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4E262C" w:rsidRPr="00D618AD" w:rsidRDefault="00D618AD" w:rsidP="00D618AD">
      <w:pPr>
        <w:spacing w:line="240" w:lineRule="auto"/>
        <w:jc w:val="right"/>
        <w:rPr>
          <w:bCs/>
          <w:sz w:val="24"/>
          <w:szCs w:val="24"/>
        </w:rPr>
      </w:pPr>
      <w:r w:rsidRPr="00791AE7">
        <w:rPr>
          <w:bCs/>
          <w:sz w:val="24"/>
          <w:szCs w:val="24"/>
          <w:lang w:val="ru-RU"/>
        </w:rPr>
        <w:t>Приложение</w:t>
      </w:r>
    </w:p>
    <w:p w:rsidR="004E262C" w:rsidRPr="00D618AD" w:rsidRDefault="00D618AD" w:rsidP="00D618AD">
      <w:pPr>
        <w:spacing w:line="240" w:lineRule="auto"/>
        <w:jc w:val="right"/>
        <w:rPr>
          <w:bCs/>
          <w:sz w:val="24"/>
          <w:szCs w:val="24"/>
        </w:rPr>
      </w:pPr>
      <w:r w:rsidRPr="00791AE7">
        <w:rPr>
          <w:bCs/>
          <w:sz w:val="24"/>
          <w:szCs w:val="24"/>
          <w:lang w:val="ru-RU"/>
        </w:rPr>
        <w:t xml:space="preserve">к </w:t>
      </w:r>
      <w:r w:rsidR="004E262C" w:rsidRPr="00791AE7">
        <w:rPr>
          <w:bCs/>
          <w:sz w:val="24"/>
          <w:szCs w:val="24"/>
        </w:rPr>
        <w:t>приказ</w:t>
      </w:r>
      <w:r w:rsidRPr="00791AE7">
        <w:rPr>
          <w:bCs/>
          <w:sz w:val="24"/>
          <w:szCs w:val="24"/>
          <w:lang w:val="ru-RU"/>
        </w:rPr>
        <w:t>у</w:t>
      </w:r>
      <w:r w:rsidR="004E262C" w:rsidRPr="00D618AD">
        <w:rPr>
          <w:bCs/>
          <w:sz w:val="24"/>
          <w:szCs w:val="24"/>
        </w:rPr>
        <w:t xml:space="preserve"> от</w:t>
      </w:r>
      <w:r w:rsidR="004E262C" w:rsidRPr="00D618AD">
        <w:rPr>
          <w:bCs/>
          <w:sz w:val="24"/>
          <w:szCs w:val="24"/>
          <w:u w:val="single"/>
        </w:rPr>
        <w:t xml:space="preserve">                            </w:t>
      </w:r>
      <w:r w:rsidR="00B43813">
        <w:rPr>
          <w:bCs/>
          <w:sz w:val="24"/>
          <w:szCs w:val="24"/>
        </w:rPr>
        <w:t xml:space="preserve"> №_______</w:t>
      </w: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23"/>
          <w:szCs w:val="23"/>
        </w:rPr>
      </w:pP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3"/>
          <w:szCs w:val="23"/>
        </w:rPr>
      </w:pPr>
    </w:p>
    <w:p w:rsidR="004E262C" w:rsidRPr="0045021E" w:rsidRDefault="00791AE7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  <w:lang w:val="ru-RU"/>
        </w:rPr>
      </w:pPr>
      <w:r w:rsidRPr="0045021E">
        <w:rPr>
          <w:color w:val="000000"/>
          <w:sz w:val="24"/>
          <w:szCs w:val="24"/>
          <w:lang w:val="ru-RU"/>
        </w:rPr>
        <w:t>ПОРЯДОК</w:t>
      </w:r>
    </w:p>
    <w:p w:rsidR="004E262C" w:rsidRPr="0045021E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45021E">
        <w:rPr>
          <w:color w:val="000000"/>
          <w:sz w:val="24"/>
          <w:szCs w:val="24"/>
        </w:rPr>
        <w:t>УПРАВЛЕНИ</w:t>
      </w:r>
      <w:r w:rsidR="00484467" w:rsidRPr="0045021E">
        <w:rPr>
          <w:color w:val="000000"/>
          <w:sz w:val="24"/>
          <w:szCs w:val="24"/>
          <w:lang w:val="ru-RU"/>
        </w:rPr>
        <w:t>Я</w:t>
      </w:r>
      <w:r w:rsidRPr="0045021E">
        <w:rPr>
          <w:color w:val="000000"/>
          <w:sz w:val="24"/>
          <w:szCs w:val="24"/>
        </w:rPr>
        <w:t xml:space="preserve"> СИСТЕМОЙ ОЦЕНКИ ДЕЯТЕЛЬНОСТИ ПЕДАГОГИЧЕСКИХ РАБОТНИКО</w:t>
      </w:r>
      <w:r w:rsidR="00B43813">
        <w:rPr>
          <w:color w:val="000000"/>
          <w:sz w:val="24"/>
          <w:szCs w:val="24"/>
        </w:rPr>
        <w:t>В ОТДЕЛЕНИЯ ФИЗИЧЕСКОЙ КУЛЬТУРЫ</w:t>
      </w: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 w:rsidRPr="0045021E">
        <w:rPr>
          <w:color w:val="000000"/>
          <w:sz w:val="24"/>
          <w:szCs w:val="24"/>
        </w:rPr>
        <w:t>Ф</w:t>
      </w:r>
      <w:r w:rsidR="00B43813">
        <w:rPr>
          <w:color w:val="000000"/>
          <w:sz w:val="24"/>
          <w:szCs w:val="24"/>
        </w:rPr>
        <w:t>ИЗКУЛЬТУРНО-СПОРТИВНОГО ЦЕНТРА</w:t>
      </w: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4E262C" w:rsidRPr="00DE2859" w:rsidTr="00D618AD">
        <w:tc>
          <w:tcPr>
            <w:tcW w:w="3114" w:type="dxa"/>
          </w:tcPr>
          <w:p w:rsidR="004E262C" w:rsidRPr="00DE2859" w:rsidRDefault="004E262C" w:rsidP="00D618AD">
            <w:pPr>
              <w:jc w:val="center"/>
              <w:rPr>
                <w:sz w:val="24"/>
                <w:szCs w:val="24"/>
              </w:rPr>
            </w:pPr>
            <w:r w:rsidRPr="00DE2859">
              <w:rPr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</w:tcPr>
          <w:p w:rsidR="004E262C" w:rsidRPr="00B35A0D" w:rsidRDefault="004E262C" w:rsidP="00D618A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Отделение физической культуры</w:t>
            </w:r>
          </w:p>
        </w:tc>
      </w:tr>
      <w:tr w:rsidR="004E262C" w:rsidRPr="00DE2859" w:rsidTr="008E1944">
        <w:tc>
          <w:tcPr>
            <w:tcW w:w="3114" w:type="dxa"/>
          </w:tcPr>
          <w:p w:rsidR="004E262C" w:rsidRPr="008E1944" w:rsidRDefault="004E262C" w:rsidP="00D618AD">
            <w:pPr>
              <w:jc w:val="center"/>
              <w:rPr>
                <w:sz w:val="24"/>
                <w:szCs w:val="24"/>
              </w:rPr>
            </w:pPr>
            <w:r w:rsidRPr="008E1944">
              <w:rPr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shd w:val="clear" w:color="auto" w:fill="auto"/>
          </w:tcPr>
          <w:p w:rsidR="004E262C" w:rsidRPr="008E1944" w:rsidRDefault="008E1944" w:rsidP="00D618AD">
            <w:pPr>
              <w:jc w:val="center"/>
              <w:rPr>
                <w:sz w:val="24"/>
                <w:szCs w:val="24"/>
                <w:lang w:val="ru-RU"/>
              </w:rPr>
            </w:pPr>
            <w:r w:rsidRPr="008E1944">
              <w:rPr>
                <w:sz w:val="24"/>
                <w:szCs w:val="24"/>
                <w:lang w:val="ru-RU"/>
              </w:rPr>
              <w:t>Персонал</w:t>
            </w:r>
          </w:p>
        </w:tc>
      </w:tr>
    </w:tbl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rFonts w:ascii="Times New Roman" w:eastAsia="Times New Roman" w:hAnsi="Times New Roman" w:cs="Times New Roman"/>
          <w:b/>
        </w:rPr>
      </w:pPr>
    </w:p>
    <w:p w:rsidR="004E262C" w:rsidRDefault="004E262C" w:rsidP="004E262C">
      <w:pPr>
        <w:spacing w:line="240" w:lineRule="auto"/>
        <w:ind w:firstLine="850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Томск – 2025</w:t>
      </w:r>
    </w:p>
    <w:p w:rsidR="004E262C" w:rsidRPr="007C19E4" w:rsidRDefault="004E262C" w:rsidP="000525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Calibri"/>
          <w:b/>
          <w:color w:val="000000"/>
          <w:sz w:val="24"/>
          <w:szCs w:val="32"/>
        </w:rPr>
      </w:pPr>
      <w:r w:rsidRPr="007C19E4">
        <w:rPr>
          <w:rFonts w:eastAsia="Calibri"/>
          <w:b/>
          <w:color w:val="000000"/>
          <w:sz w:val="24"/>
          <w:szCs w:val="32"/>
        </w:rPr>
        <w:lastRenderedPageBreak/>
        <w:t>Содержание</w:t>
      </w:r>
    </w:p>
    <w:sdt>
      <w:sdtPr>
        <w:rPr>
          <w:rFonts w:ascii="Arial" w:eastAsia="Arial" w:hAnsi="Arial" w:cs="Arial"/>
          <w:b w:val="0"/>
          <w:color w:val="auto"/>
          <w:sz w:val="22"/>
          <w:szCs w:val="22"/>
          <w:lang w:val="ru"/>
        </w:rPr>
        <w:id w:val="7145476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4E262C" w:rsidRPr="00970B9B" w:rsidRDefault="004E262C" w:rsidP="0005252C">
          <w:pPr>
            <w:pStyle w:val="af"/>
            <w:spacing w:before="0" w:line="240" w:lineRule="auto"/>
            <w:rPr>
              <w:rFonts w:ascii="Arial" w:hAnsi="Arial" w:cs="Arial"/>
              <w:sz w:val="24"/>
              <w:szCs w:val="24"/>
            </w:rPr>
          </w:pPr>
        </w:p>
        <w:p w:rsidR="00970B9B" w:rsidRPr="00970B9B" w:rsidRDefault="004E262C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r w:rsidRPr="00970B9B">
            <w:rPr>
              <w:rFonts w:ascii="Arial" w:hAnsi="Arial" w:cs="Arial"/>
              <w:sz w:val="24"/>
              <w:szCs w:val="24"/>
            </w:rPr>
            <w:fldChar w:fldCharType="begin"/>
          </w:r>
          <w:r w:rsidRPr="00970B9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970B9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92071139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1. Общие положения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_Toc192071139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0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2. Нормативные ссылки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_Toc192071140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1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3. Термины, определения и сокращения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_Toc192071141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2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4. Разработка, согласование и регистрация индивидуального плана педагогических работников отделения физической культуры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_Toc192071142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3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5. Расчет набора показателей работника при различных формах трудоустройства, временной нетрудоспособности, изменении доли ставки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_Toc192071143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4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6. Основные принципы формирования индивидуального плана педагогических работников ОФК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_Toc192071144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5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7. Оценка результатов выполнения педагогическими работниками индивидуального плана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_Toc192071145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6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8. Учёт выполнения показателей индивидуального плана педагогических работников. Порядок внесения изменений в индивидуальный план педагогических работников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_Toc192071146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7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1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_Toc192071147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8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2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_Toc192071148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70B9B" w:rsidRPr="00970B9B" w:rsidRDefault="00EB79E1">
          <w:pPr>
            <w:pStyle w:val="10"/>
            <w:rPr>
              <w:rFonts w:ascii="Arial" w:hAnsi="Arial" w:cs="Arial"/>
              <w:noProof/>
              <w:sz w:val="24"/>
              <w:szCs w:val="24"/>
            </w:rPr>
          </w:pPr>
          <w:hyperlink w:anchor="_Toc192071149" w:history="1">
            <w:r w:rsidR="00970B9B" w:rsidRPr="00970B9B">
              <w:rPr>
                <w:rStyle w:val="a7"/>
                <w:rFonts w:ascii="Arial" w:hAnsi="Arial" w:cs="Arial"/>
                <w:noProof/>
                <w:sz w:val="24"/>
                <w:szCs w:val="24"/>
              </w:rPr>
              <w:t>Приложение № 3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_Toc192071149 \h </w:instrTex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970B9B" w:rsidRPr="00970B9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E262C" w:rsidRDefault="004E262C" w:rsidP="00524E51">
          <w:pPr>
            <w:spacing w:line="240" w:lineRule="auto"/>
          </w:pPr>
          <w:r w:rsidRPr="00970B9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4E262C" w:rsidRDefault="004E262C" w:rsidP="004E262C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4E262C" w:rsidRPr="0005252C" w:rsidRDefault="004E262C" w:rsidP="00953CD9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Toc192071139"/>
      <w:r w:rsidRPr="0005252C">
        <w:rPr>
          <w:rFonts w:ascii="Arial" w:hAnsi="Arial" w:cs="Arial"/>
          <w:color w:val="auto"/>
          <w:sz w:val="24"/>
          <w:szCs w:val="24"/>
        </w:rPr>
        <w:lastRenderedPageBreak/>
        <w:t>1. Общие положения</w:t>
      </w:r>
      <w:bookmarkEnd w:id="1"/>
    </w:p>
    <w:p w:rsidR="004E262C" w:rsidRDefault="004E262C" w:rsidP="00A32C00">
      <w:pP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</w:t>
      </w:r>
      <w:r w:rsidRPr="00B35A0D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Настоящ</w:t>
      </w:r>
      <w:r w:rsidR="00737E97" w:rsidRPr="00791AE7">
        <w:rPr>
          <w:sz w:val="24"/>
          <w:szCs w:val="24"/>
          <w:lang w:val="ru-RU"/>
        </w:rPr>
        <w:t>ий</w:t>
      </w:r>
      <w:proofErr w:type="spellEnd"/>
      <w:r>
        <w:rPr>
          <w:color w:val="000000"/>
          <w:sz w:val="24"/>
          <w:szCs w:val="24"/>
        </w:rPr>
        <w:t xml:space="preserve"> </w:t>
      </w:r>
      <w:r w:rsidR="00737E97" w:rsidRPr="0045021E">
        <w:rPr>
          <w:sz w:val="24"/>
          <w:szCs w:val="24"/>
          <w:lang w:val="ru-RU"/>
        </w:rPr>
        <w:t>Порядок</w:t>
      </w:r>
      <w:r w:rsidR="00737E97">
        <w:rPr>
          <w:color w:val="FF0000"/>
          <w:sz w:val="24"/>
          <w:szCs w:val="24"/>
          <w:lang w:val="ru-RU"/>
        </w:rPr>
        <w:t xml:space="preserve"> </w:t>
      </w:r>
      <w:r w:rsidR="00484467" w:rsidRPr="00431D0F">
        <w:rPr>
          <w:sz w:val="24"/>
          <w:szCs w:val="24"/>
        </w:rPr>
        <w:t>управлени</w:t>
      </w:r>
      <w:r w:rsidR="00484467">
        <w:rPr>
          <w:sz w:val="24"/>
          <w:szCs w:val="24"/>
        </w:rPr>
        <w:t>я</w:t>
      </w:r>
      <w:r w:rsidR="00484467" w:rsidRPr="00431D0F">
        <w:rPr>
          <w:sz w:val="24"/>
          <w:szCs w:val="24"/>
        </w:rPr>
        <w:t xml:space="preserve"> системой оценки деятельности педагогических работников отделения физической культуры </w:t>
      </w:r>
      <w:r w:rsidR="00484467" w:rsidRPr="00431D0F">
        <w:rPr>
          <w:color w:val="000000"/>
          <w:sz w:val="24"/>
          <w:szCs w:val="24"/>
        </w:rPr>
        <w:t>Ф</w:t>
      </w:r>
      <w:r w:rsidR="00484467">
        <w:rPr>
          <w:color w:val="000000"/>
          <w:sz w:val="24"/>
          <w:szCs w:val="24"/>
        </w:rPr>
        <w:t>изкультурно-спортивного центра</w:t>
      </w:r>
      <w:r w:rsidR="00737E97">
        <w:rPr>
          <w:color w:val="FF0000"/>
          <w:sz w:val="24"/>
          <w:szCs w:val="24"/>
          <w:lang w:val="ru-RU"/>
        </w:rPr>
        <w:t xml:space="preserve"> </w:t>
      </w:r>
      <w:r w:rsidR="00471410" w:rsidRPr="0045021E">
        <w:rPr>
          <w:sz w:val="24"/>
          <w:szCs w:val="24"/>
          <w:lang w:val="ru-RU"/>
        </w:rPr>
        <w:t>устанавливает требования к</w:t>
      </w:r>
      <w:r w:rsidR="00737E97" w:rsidRPr="0045021E">
        <w:rPr>
          <w:sz w:val="24"/>
          <w:szCs w:val="24"/>
          <w:lang w:val="ru-RU"/>
        </w:rPr>
        <w:t xml:space="preserve"> </w:t>
      </w:r>
      <w:r w:rsidR="00BA54B5">
        <w:rPr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согласовани</w:t>
      </w:r>
      <w:proofErr w:type="spellEnd"/>
      <w:r w:rsidR="00471410" w:rsidRPr="0045021E">
        <w:rPr>
          <w:sz w:val="24"/>
          <w:szCs w:val="24"/>
          <w:lang w:val="ru-RU"/>
        </w:rPr>
        <w:t>ю</w:t>
      </w:r>
      <w:r>
        <w:rPr>
          <w:color w:val="000000"/>
          <w:sz w:val="24"/>
          <w:szCs w:val="24"/>
        </w:rPr>
        <w:t xml:space="preserve"> индивидуального плана педагогических работников отделения физической культуры </w:t>
      </w:r>
      <w:r w:rsidR="00CC4E1B" w:rsidRPr="0005252C">
        <w:rPr>
          <w:rStyle w:val="af8"/>
          <w:i w:val="0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</w:r>
      <w:r w:rsidR="00953CD9">
        <w:rPr>
          <w:rFonts w:eastAsia="Calibri"/>
          <w:sz w:val="24"/>
          <w:szCs w:val="24"/>
        </w:rPr>
        <w:t xml:space="preserve"> (далее, </w:t>
      </w:r>
      <w:r w:rsidR="00CC4E1B" w:rsidRPr="0005252C">
        <w:rPr>
          <w:rFonts w:eastAsia="Calibri"/>
          <w:sz w:val="24"/>
          <w:szCs w:val="24"/>
        </w:rPr>
        <w:t>ТПУ)</w:t>
      </w:r>
      <w:r w:rsidRPr="0005252C"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учёт</w:t>
      </w:r>
      <w:r w:rsidR="00471410" w:rsidRPr="002246F5">
        <w:rPr>
          <w:sz w:val="24"/>
          <w:szCs w:val="24"/>
          <w:lang w:val="ru-RU"/>
        </w:rPr>
        <w:t>у</w:t>
      </w:r>
      <w:r>
        <w:rPr>
          <w:color w:val="000000"/>
          <w:sz w:val="24"/>
          <w:szCs w:val="24"/>
        </w:rPr>
        <w:t xml:space="preserve"> и </w:t>
      </w:r>
      <w:r w:rsidR="00BA54B5">
        <w:rPr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результатов выполнения ими показателей результативности академической, тренерской и других видов деятельности.</w:t>
      </w:r>
    </w:p>
    <w:p w:rsidR="004E262C" w:rsidRDefault="004E262C" w:rsidP="00A32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r w:rsidRPr="00B35A0D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 xml:space="preserve"> Изменения в </w:t>
      </w:r>
      <w:r w:rsidR="00471410" w:rsidRPr="00791AE7">
        <w:rPr>
          <w:sz w:val="24"/>
          <w:szCs w:val="24"/>
          <w:lang w:val="ru-RU"/>
        </w:rPr>
        <w:t xml:space="preserve">настоящий Порядок </w:t>
      </w:r>
      <w:r>
        <w:rPr>
          <w:color w:val="000000"/>
          <w:sz w:val="24"/>
          <w:szCs w:val="24"/>
        </w:rPr>
        <w:t>вносятся директором Ф</w:t>
      </w:r>
      <w:r w:rsidR="002246F5">
        <w:rPr>
          <w:color w:val="000000"/>
          <w:sz w:val="24"/>
          <w:szCs w:val="24"/>
        </w:rPr>
        <w:t>изкультурно-</w:t>
      </w:r>
      <w:r>
        <w:rPr>
          <w:color w:val="000000"/>
          <w:sz w:val="24"/>
          <w:szCs w:val="24"/>
        </w:rPr>
        <w:t xml:space="preserve">спортивного центра по представлению </w:t>
      </w:r>
      <w:proofErr w:type="spellStart"/>
      <w:r w:rsidR="002B19FD" w:rsidRPr="005F1E99">
        <w:rPr>
          <w:rFonts w:eastAsia="Times New Roman"/>
          <w:bCs/>
          <w:sz w:val="24"/>
          <w:szCs w:val="24"/>
        </w:rPr>
        <w:t>заведующ</w:t>
      </w:r>
      <w:proofErr w:type="spellEnd"/>
      <w:r w:rsidR="002B19FD">
        <w:rPr>
          <w:rFonts w:eastAsia="Times New Roman"/>
          <w:bCs/>
          <w:sz w:val="24"/>
          <w:szCs w:val="24"/>
          <w:lang w:val="ru-RU"/>
        </w:rPr>
        <w:t>его</w:t>
      </w:r>
      <w:r w:rsidR="002B19FD" w:rsidRPr="005F1E99">
        <w:rPr>
          <w:rFonts w:eastAsia="Times New Roman"/>
          <w:bCs/>
          <w:sz w:val="24"/>
          <w:szCs w:val="24"/>
        </w:rPr>
        <w:t xml:space="preserve"> кафедрой</w:t>
      </w:r>
      <w:r w:rsidR="002246F5">
        <w:rPr>
          <w:rFonts w:eastAsia="Times New Roman"/>
          <w:bCs/>
          <w:sz w:val="24"/>
          <w:szCs w:val="24"/>
          <w:lang w:val="ru-RU"/>
        </w:rPr>
        <w:t xml:space="preserve"> </w:t>
      </w:r>
      <w:r w:rsidR="002B19FD" w:rsidRPr="005F1E99">
        <w:rPr>
          <w:rFonts w:eastAsia="Times New Roman"/>
          <w:bCs/>
          <w:sz w:val="24"/>
          <w:szCs w:val="24"/>
        </w:rPr>
        <w:t xml:space="preserve">– </w:t>
      </w:r>
      <w:proofErr w:type="spellStart"/>
      <w:r w:rsidR="002B19FD" w:rsidRPr="005F1E99">
        <w:rPr>
          <w:rFonts w:eastAsia="Times New Roman"/>
          <w:bCs/>
          <w:sz w:val="24"/>
          <w:szCs w:val="24"/>
        </w:rPr>
        <w:t>руководител</w:t>
      </w:r>
      <w:proofErr w:type="spellEnd"/>
      <w:r w:rsidR="002B19FD">
        <w:rPr>
          <w:rFonts w:eastAsia="Times New Roman"/>
          <w:bCs/>
          <w:sz w:val="24"/>
          <w:szCs w:val="24"/>
          <w:lang w:val="ru-RU"/>
        </w:rPr>
        <w:t xml:space="preserve">я </w:t>
      </w:r>
      <w:r w:rsidR="002B19FD">
        <w:rPr>
          <w:sz w:val="24"/>
          <w:szCs w:val="24"/>
        </w:rPr>
        <w:t>отделения физической культуры</w:t>
      </w:r>
      <w:r w:rsidR="002B19FD" w:rsidRPr="005F1E99">
        <w:rPr>
          <w:rFonts w:eastAsia="Times New Roman"/>
          <w:bCs/>
          <w:sz w:val="24"/>
          <w:szCs w:val="24"/>
        </w:rPr>
        <w:t xml:space="preserve"> на правах кафедры</w:t>
      </w:r>
      <w:r>
        <w:rPr>
          <w:color w:val="000000"/>
          <w:sz w:val="24"/>
          <w:szCs w:val="24"/>
        </w:rPr>
        <w:t xml:space="preserve">. </w:t>
      </w:r>
    </w:p>
    <w:p w:rsidR="004E262C" w:rsidRDefault="004E262C" w:rsidP="00A32C0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Pr="00B35A0D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Внесение изменений в регламенты учёта конкретных показателей результативности академической, тренерской и других видов деятельности педагогических работников ТПУ оформляется распоряжением директора по представлению </w:t>
      </w:r>
      <w:proofErr w:type="spellStart"/>
      <w:r w:rsidR="002B19FD" w:rsidRPr="005F1E99">
        <w:rPr>
          <w:rFonts w:eastAsia="Times New Roman"/>
          <w:bCs/>
          <w:sz w:val="24"/>
          <w:szCs w:val="24"/>
        </w:rPr>
        <w:t>заведующ</w:t>
      </w:r>
      <w:proofErr w:type="spellEnd"/>
      <w:r w:rsidR="002B19FD">
        <w:rPr>
          <w:rFonts w:eastAsia="Times New Roman"/>
          <w:bCs/>
          <w:sz w:val="24"/>
          <w:szCs w:val="24"/>
          <w:lang w:val="ru-RU"/>
        </w:rPr>
        <w:t>его</w:t>
      </w:r>
      <w:r w:rsidR="002B19FD" w:rsidRPr="005F1E99">
        <w:rPr>
          <w:rFonts w:eastAsia="Times New Roman"/>
          <w:bCs/>
          <w:sz w:val="24"/>
          <w:szCs w:val="24"/>
        </w:rPr>
        <w:t xml:space="preserve"> кафедрой – </w:t>
      </w:r>
      <w:proofErr w:type="spellStart"/>
      <w:r w:rsidR="002B19FD" w:rsidRPr="005F1E99">
        <w:rPr>
          <w:rFonts w:eastAsia="Times New Roman"/>
          <w:bCs/>
          <w:sz w:val="24"/>
          <w:szCs w:val="24"/>
        </w:rPr>
        <w:t>руководител</w:t>
      </w:r>
      <w:proofErr w:type="spellEnd"/>
      <w:r w:rsidR="002B19FD">
        <w:rPr>
          <w:rFonts w:eastAsia="Times New Roman"/>
          <w:bCs/>
          <w:sz w:val="24"/>
          <w:szCs w:val="24"/>
          <w:lang w:val="ru-RU"/>
        </w:rPr>
        <w:t xml:space="preserve">я </w:t>
      </w:r>
      <w:r w:rsidR="002B19FD">
        <w:rPr>
          <w:sz w:val="24"/>
          <w:szCs w:val="24"/>
        </w:rPr>
        <w:t>отделения физической культуры</w:t>
      </w:r>
      <w:r w:rsidR="002B19FD" w:rsidRPr="005F1E99">
        <w:rPr>
          <w:rFonts w:eastAsia="Times New Roman"/>
          <w:bCs/>
          <w:sz w:val="24"/>
          <w:szCs w:val="24"/>
        </w:rPr>
        <w:t xml:space="preserve"> на правах кафедры</w:t>
      </w:r>
      <w:r>
        <w:rPr>
          <w:sz w:val="24"/>
          <w:szCs w:val="24"/>
        </w:rPr>
        <w:t>, согласованному с проректором по молодежной политике и воспитательной работе.</w:t>
      </w:r>
    </w:p>
    <w:p w:rsidR="00E353D4" w:rsidRDefault="00E353D4" w:rsidP="0045021E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4E262C" w:rsidRPr="0005252C" w:rsidRDefault="004E262C" w:rsidP="0045021E">
      <w:pPr>
        <w:pStyle w:val="1"/>
        <w:spacing w:before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192071140"/>
      <w:r w:rsidRPr="0005252C">
        <w:rPr>
          <w:rFonts w:ascii="Arial" w:hAnsi="Arial" w:cs="Arial"/>
          <w:color w:val="auto"/>
          <w:sz w:val="24"/>
          <w:szCs w:val="24"/>
        </w:rPr>
        <w:t>2. Нормативные ссылки</w:t>
      </w:r>
      <w:r w:rsidR="00E660CE">
        <w:rPr>
          <w:rStyle w:val="afb"/>
          <w:rFonts w:ascii="Arial" w:hAnsi="Arial" w:cs="Arial"/>
          <w:color w:val="auto"/>
          <w:sz w:val="24"/>
          <w:szCs w:val="24"/>
        </w:rPr>
        <w:footnoteReference w:id="1"/>
      </w:r>
      <w:bookmarkEnd w:id="2"/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Трудовой кодекс Российской Федерации.</w:t>
      </w:r>
    </w:p>
    <w:p w:rsidR="004E262C" w:rsidRPr="00A32C00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052D19">
        <w:rPr>
          <w:sz w:val="24"/>
          <w:szCs w:val="24"/>
        </w:rPr>
        <w:t xml:space="preserve">Федеральным законом </w:t>
      </w:r>
      <w:r w:rsidR="00CC4E1B" w:rsidRPr="0005252C">
        <w:rPr>
          <w:sz w:val="24"/>
          <w:szCs w:val="24"/>
        </w:rPr>
        <w:t xml:space="preserve">от 29.12.2012 № 273-ФЗ </w:t>
      </w:r>
      <w:r w:rsidRPr="00052D19">
        <w:rPr>
          <w:sz w:val="24"/>
          <w:szCs w:val="24"/>
        </w:rPr>
        <w:t>«Об обра</w:t>
      </w:r>
      <w:r w:rsidR="00A32C00">
        <w:rPr>
          <w:sz w:val="24"/>
          <w:szCs w:val="24"/>
        </w:rPr>
        <w:t>зовании в Российской Федерации»</w:t>
      </w:r>
      <w:r w:rsidR="00A32C00">
        <w:rPr>
          <w:sz w:val="24"/>
          <w:szCs w:val="24"/>
          <w:lang w:val="ru-RU"/>
        </w:rPr>
        <w:t>.</w:t>
      </w:r>
    </w:p>
    <w:p w:rsidR="005F3B37" w:rsidRPr="0005252C" w:rsidRDefault="004E262C" w:rsidP="005F3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z w:val="24"/>
          <w:szCs w:val="24"/>
        </w:rPr>
      </w:pPr>
      <w:r w:rsidRPr="00052D19">
        <w:rPr>
          <w:sz w:val="24"/>
          <w:szCs w:val="24"/>
        </w:rPr>
        <w:t xml:space="preserve">Постановление Правительства Российской Федерации от 10.11.2017 </w:t>
      </w:r>
      <w:r w:rsidR="00EC23F6">
        <w:rPr>
          <w:sz w:val="24"/>
          <w:szCs w:val="24"/>
        </w:rPr>
        <w:br/>
      </w:r>
      <w:r w:rsidRPr="00052D19">
        <w:rPr>
          <w:sz w:val="24"/>
          <w:szCs w:val="24"/>
        </w:rPr>
        <w:t>№ 1349</w:t>
      </w:r>
      <w:r w:rsidR="005F3B37" w:rsidRPr="005F3B37">
        <w:t xml:space="preserve"> </w:t>
      </w:r>
      <w:r w:rsidR="005F3B37" w:rsidRPr="0005252C">
        <w:rPr>
          <w:sz w:val="24"/>
          <w:szCs w:val="24"/>
          <w:lang w:val="ru-RU"/>
        </w:rPr>
        <w:t>«</w:t>
      </w:r>
      <w:r w:rsidR="005F3B37" w:rsidRPr="0005252C">
        <w:rPr>
          <w:sz w:val="24"/>
          <w:szCs w:val="24"/>
        </w:rPr>
        <w:t>О внесении изменений в некоторые акты Правительства Российской Федерации</w:t>
      </w:r>
      <w:r w:rsidR="005F3B37" w:rsidRPr="0005252C">
        <w:rPr>
          <w:sz w:val="24"/>
          <w:szCs w:val="24"/>
          <w:lang w:val="ru-RU"/>
        </w:rPr>
        <w:t>»</w:t>
      </w:r>
      <w:r w:rsidRPr="0005252C">
        <w:rPr>
          <w:sz w:val="24"/>
          <w:szCs w:val="24"/>
        </w:rPr>
        <w:t>.</w:t>
      </w:r>
      <w:r w:rsidR="005F3B37" w:rsidRPr="0005252C">
        <w:rPr>
          <w:sz w:val="24"/>
          <w:szCs w:val="24"/>
        </w:rPr>
        <w:t xml:space="preserve"> </w:t>
      </w:r>
    </w:p>
    <w:p w:rsidR="005F3B37" w:rsidRPr="005F3B37" w:rsidRDefault="005F3B37" w:rsidP="005F3B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trike/>
          <w:color w:val="000000"/>
          <w:sz w:val="24"/>
          <w:szCs w:val="24"/>
        </w:rPr>
      </w:pPr>
      <w:r w:rsidRPr="0005252C">
        <w:rPr>
          <w:sz w:val="24"/>
          <w:szCs w:val="24"/>
        </w:rPr>
        <w:t>Постановление Правительства Р</w:t>
      </w:r>
      <w:proofErr w:type="spellStart"/>
      <w:r w:rsidRPr="0005252C">
        <w:rPr>
          <w:sz w:val="24"/>
          <w:szCs w:val="24"/>
          <w:lang w:val="ru-RU"/>
        </w:rPr>
        <w:t>оссийской</w:t>
      </w:r>
      <w:proofErr w:type="spellEnd"/>
      <w:r w:rsidRPr="0005252C">
        <w:rPr>
          <w:sz w:val="24"/>
          <w:szCs w:val="24"/>
          <w:lang w:val="ru-RU"/>
        </w:rPr>
        <w:t xml:space="preserve"> </w:t>
      </w:r>
      <w:r w:rsidRPr="0005252C">
        <w:rPr>
          <w:sz w:val="24"/>
          <w:szCs w:val="24"/>
        </w:rPr>
        <w:t>Ф</w:t>
      </w:r>
      <w:proofErr w:type="spellStart"/>
      <w:r w:rsidRPr="0005252C">
        <w:rPr>
          <w:sz w:val="24"/>
          <w:szCs w:val="24"/>
          <w:lang w:val="ru-RU"/>
        </w:rPr>
        <w:t>едерации</w:t>
      </w:r>
      <w:proofErr w:type="spellEnd"/>
      <w:r w:rsidRPr="0005252C">
        <w:rPr>
          <w:sz w:val="24"/>
          <w:szCs w:val="24"/>
        </w:rPr>
        <w:t xml:space="preserve"> от 13.05.2021 </w:t>
      </w:r>
      <w:r w:rsidRPr="0005252C">
        <w:rPr>
          <w:sz w:val="24"/>
          <w:szCs w:val="24"/>
          <w:lang w:val="ru-RU"/>
        </w:rPr>
        <w:t>№</w:t>
      </w:r>
      <w:r w:rsidRPr="0005252C">
        <w:rPr>
          <w:sz w:val="24"/>
          <w:szCs w:val="24"/>
        </w:rPr>
        <w:t xml:space="preserve"> 729</w:t>
      </w:r>
      <w:r w:rsidRPr="0005252C">
        <w:rPr>
          <w:sz w:val="24"/>
          <w:szCs w:val="24"/>
          <w:lang w:val="ru-RU"/>
        </w:rPr>
        <w:t xml:space="preserve"> «</w:t>
      </w:r>
      <w:r w:rsidRPr="0005252C">
        <w:rPr>
          <w:sz w:val="24"/>
          <w:szCs w:val="24"/>
        </w:rPr>
        <w:t xml:space="preserve">О мерах по реализации программы стратегического академического лидерства </w:t>
      </w:r>
      <w:r w:rsidRPr="0005252C">
        <w:rPr>
          <w:sz w:val="24"/>
          <w:szCs w:val="24"/>
          <w:lang w:val="ru-RU"/>
        </w:rPr>
        <w:t>«</w:t>
      </w:r>
      <w:r w:rsidRPr="0005252C">
        <w:rPr>
          <w:sz w:val="24"/>
          <w:szCs w:val="24"/>
        </w:rPr>
        <w:t>Приоритет-2030</w:t>
      </w:r>
      <w:r w:rsidRPr="0005252C">
        <w:rPr>
          <w:sz w:val="24"/>
          <w:szCs w:val="24"/>
          <w:lang w:val="ru-RU"/>
        </w:rPr>
        <w:t xml:space="preserve">» </w:t>
      </w:r>
      <w:r w:rsidRPr="0005252C">
        <w:rPr>
          <w:sz w:val="24"/>
          <w:szCs w:val="24"/>
        </w:rPr>
        <w:t xml:space="preserve">(вместе с </w:t>
      </w:r>
      <w:r w:rsidRPr="0005252C">
        <w:rPr>
          <w:sz w:val="24"/>
          <w:szCs w:val="24"/>
          <w:lang w:val="ru-RU"/>
        </w:rPr>
        <w:t>«</w:t>
      </w:r>
      <w:r w:rsidRPr="0005252C">
        <w:rPr>
          <w:sz w:val="24"/>
          <w:szCs w:val="24"/>
        </w:rPr>
        <w:t xml:space="preserve">Правилами проведения отбора образовательных организаций высшего образования для оказания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</w:t>
      </w:r>
      <w:r w:rsidRPr="0005252C">
        <w:rPr>
          <w:sz w:val="24"/>
          <w:szCs w:val="24"/>
          <w:lang w:val="ru-RU"/>
        </w:rPr>
        <w:t>«</w:t>
      </w:r>
      <w:r w:rsidRPr="0005252C">
        <w:rPr>
          <w:sz w:val="24"/>
          <w:szCs w:val="24"/>
        </w:rPr>
        <w:t>Приоритет-2030</w:t>
      </w:r>
      <w:r w:rsidRPr="0005252C">
        <w:rPr>
          <w:sz w:val="24"/>
          <w:szCs w:val="24"/>
          <w:lang w:val="ru-RU"/>
        </w:rPr>
        <w:t>»</w:t>
      </w:r>
      <w:r w:rsidRPr="0005252C">
        <w:rPr>
          <w:sz w:val="24"/>
          <w:szCs w:val="24"/>
        </w:rPr>
        <w:t xml:space="preserve">, </w:t>
      </w:r>
      <w:r w:rsidRPr="0005252C">
        <w:rPr>
          <w:sz w:val="24"/>
          <w:szCs w:val="24"/>
          <w:lang w:val="ru-RU"/>
        </w:rPr>
        <w:t>«</w:t>
      </w:r>
      <w:r w:rsidRPr="0005252C">
        <w:rPr>
          <w:sz w:val="24"/>
          <w:szCs w:val="24"/>
        </w:rPr>
        <w:t>Правилами предоставления грантов в форме субсидий из федерального бюджета на оказание поддержки программ развития образовательных организаций высшего образования</w:t>
      </w:r>
      <w:r w:rsidRPr="0005252C">
        <w:rPr>
          <w:sz w:val="24"/>
          <w:szCs w:val="24"/>
          <w:lang w:val="ru-RU"/>
        </w:rPr>
        <w:t>»</w:t>
      </w:r>
      <w:r w:rsidRPr="0005252C">
        <w:rPr>
          <w:sz w:val="24"/>
          <w:szCs w:val="24"/>
        </w:rPr>
        <w:t>)</w:t>
      </w:r>
      <w:r w:rsidRPr="0005252C">
        <w:rPr>
          <w:sz w:val="24"/>
          <w:szCs w:val="24"/>
          <w:lang w:val="ru-RU"/>
        </w:rPr>
        <w:t>.</w:t>
      </w:r>
      <w:r w:rsidRPr="005F3B37">
        <w:rPr>
          <w:color w:val="FF0000"/>
          <w:sz w:val="24"/>
          <w:szCs w:val="24"/>
          <w:lang w:val="ru-RU"/>
        </w:rPr>
        <w:t xml:space="preserve"> </w:t>
      </w:r>
    </w:p>
    <w:p w:rsidR="004E262C" w:rsidRPr="00052D19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z w:val="24"/>
          <w:szCs w:val="24"/>
        </w:rPr>
      </w:pPr>
      <w:r w:rsidRPr="00052D19">
        <w:rPr>
          <w:sz w:val="24"/>
          <w:szCs w:val="24"/>
        </w:rPr>
        <w:t>Приказ Минтруда России от 26.04.2013 № 167н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контракта».</w:t>
      </w:r>
    </w:p>
    <w:p w:rsidR="004E262C" w:rsidRPr="00052D19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sz w:val="24"/>
          <w:szCs w:val="24"/>
        </w:rPr>
      </w:pPr>
      <w:r w:rsidRPr="00052D19">
        <w:rPr>
          <w:sz w:val="24"/>
          <w:szCs w:val="24"/>
        </w:rPr>
        <w:t>Отраслевое соглашение по образовательным организациям высшего образования, находящимся в ведении Министерства науки и высшего образования Российской Федерации</w:t>
      </w:r>
      <w:r w:rsidR="00170348">
        <w:rPr>
          <w:sz w:val="24"/>
          <w:szCs w:val="24"/>
          <w:lang w:val="ru-RU"/>
        </w:rPr>
        <w:t>, на 2024-2026 годы, утв</w:t>
      </w:r>
      <w:r w:rsidR="005F3B37" w:rsidRPr="0005252C">
        <w:rPr>
          <w:sz w:val="24"/>
          <w:szCs w:val="24"/>
          <w:lang w:val="ru-RU"/>
        </w:rPr>
        <w:t>ерждено</w:t>
      </w:r>
      <w:r w:rsidR="009F499C">
        <w:rPr>
          <w:sz w:val="24"/>
          <w:szCs w:val="24"/>
          <w:lang w:val="ru-RU"/>
        </w:rPr>
        <w:t xml:space="preserve"> </w:t>
      </w:r>
      <w:proofErr w:type="spellStart"/>
      <w:r w:rsidR="00170348">
        <w:rPr>
          <w:sz w:val="24"/>
          <w:szCs w:val="24"/>
          <w:lang w:val="ru-RU"/>
        </w:rPr>
        <w:t>Минобрнауки</w:t>
      </w:r>
      <w:proofErr w:type="spellEnd"/>
      <w:r w:rsidR="00170348">
        <w:rPr>
          <w:sz w:val="24"/>
          <w:szCs w:val="24"/>
          <w:lang w:val="ru-RU"/>
        </w:rPr>
        <w:t xml:space="preserve"> России, </w:t>
      </w:r>
      <w:r w:rsidR="00170348">
        <w:rPr>
          <w:sz w:val="24"/>
          <w:szCs w:val="24"/>
          <w:lang w:val="ru-RU"/>
        </w:rPr>
        <w:lastRenderedPageBreak/>
        <w:t xml:space="preserve">Профсоюзом работников </w:t>
      </w:r>
      <w:r w:rsidR="00170348" w:rsidRPr="00E567B6">
        <w:rPr>
          <w:sz w:val="24"/>
          <w:szCs w:val="24"/>
          <w:lang w:val="ru-RU"/>
        </w:rPr>
        <w:t>народного образования и науки</w:t>
      </w:r>
      <w:r w:rsidR="00170348">
        <w:rPr>
          <w:sz w:val="24"/>
          <w:szCs w:val="24"/>
          <w:lang w:val="ru-RU"/>
        </w:rPr>
        <w:t xml:space="preserve"> </w:t>
      </w:r>
      <w:r w:rsidR="00170348" w:rsidRPr="0005252C">
        <w:rPr>
          <w:sz w:val="24"/>
          <w:szCs w:val="24"/>
          <w:lang w:val="ru-RU"/>
        </w:rPr>
        <w:t>Р</w:t>
      </w:r>
      <w:r w:rsidR="005F3B37" w:rsidRPr="0005252C">
        <w:rPr>
          <w:sz w:val="24"/>
          <w:szCs w:val="24"/>
          <w:lang w:val="ru-RU"/>
        </w:rPr>
        <w:t xml:space="preserve">оссийской </w:t>
      </w:r>
      <w:r w:rsidR="00170348" w:rsidRPr="0005252C">
        <w:rPr>
          <w:sz w:val="24"/>
          <w:szCs w:val="24"/>
          <w:lang w:val="ru-RU"/>
        </w:rPr>
        <w:t>Ф</w:t>
      </w:r>
      <w:r w:rsidR="005F3B37" w:rsidRPr="0005252C">
        <w:rPr>
          <w:sz w:val="24"/>
          <w:szCs w:val="24"/>
          <w:lang w:val="ru-RU"/>
        </w:rPr>
        <w:t>едерации</w:t>
      </w:r>
      <w:r w:rsidR="00170348" w:rsidRPr="0005252C">
        <w:rPr>
          <w:sz w:val="24"/>
          <w:szCs w:val="24"/>
          <w:lang w:val="ru-RU"/>
        </w:rPr>
        <w:t xml:space="preserve"> </w:t>
      </w:r>
      <w:r w:rsidR="0005252C">
        <w:rPr>
          <w:sz w:val="24"/>
          <w:szCs w:val="24"/>
          <w:lang w:val="ru-RU"/>
        </w:rPr>
        <w:t>09.04.2021).</w:t>
      </w:r>
    </w:p>
    <w:p w:rsidR="004E262C" w:rsidRDefault="004E262C" w:rsidP="004E26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Коллективный договор Томского политехнического университета</w:t>
      </w:r>
      <w:r w:rsidR="00155AFB">
        <w:rPr>
          <w:color w:val="000000"/>
          <w:sz w:val="24"/>
          <w:szCs w:val="24"/>
          <w:lang w:val="ru-RU"/>
        </w:rPr>
        <w:t xml:space="preserve"> </w:t>
      </w:r>
      <w:r w:rsidR="009F499C">
        <w:rPr>
          <w:color w:val="000000"/>
          <w:sz w:val="24"/>
          <w:szCs w:val="24"/>
          <w:lang w:val="ru-RU"/>
        </w:rPr>
        <w:t>на 2025-2027 годы.</w:t>
      </w:r>
    </w:p>
    <w:p w:rsidR="004E262C" w:rsidRDefault="004E262C" w:rsidP="00A32C0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Локальные нормативные акты ТПУ, регулирующие учёт и оценку результатов выполнения </w:t>
      </w:r>
      <w:r w:rsidR="0005252C">
        <w:rPr>
          <w:sz w:val="24"/>
          <w:szCs w:val="24"/>
          <w:lang w:val="ru-RU"/>
        </w:rPr>
        <w:t>педагогическими работниками</w:t>
      </w:r>
      <w:r>
        <w:rPr>
          <w:sz w:val="24"/>
          <w:szCs w:val="24"/>
        </w:rPr>
        <w:t xml:space="preserve"> показателей результативности академической деятельности и качества их активности.</w:t>
      </w:r>
    </w:p>
    <w:p w:rsidR="006C0D64" w:rsidRDefault="006C0D64" w:rsidP="00A32C00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4E262C" w:rsidRPr="00FC4BE4" w:rsidRDefault="004E262C" w:rsidP="00A32C00">
      <w:pPr>
        <w:pStyle w:val="1"/>
        <w:spacing w:before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_Toc192071141"/>
      <w:r w:rsidRPr="00FC4BE4">
        <w:rPr>
          <w:rFonts w:ascii="Arial" w:hAnsi="Arial" w:cs="Arial"/>
          <w:color w:val="auto"/>
          <w:sz w:val="24"/>
          <w:szCs w:val="24"/>
        </w:rPr>
        <w:t>3. Термины, определения и сокращения</w:t>
      </w:r>
      <w:bookmarkEnd w:id="3"/>
    </w:p>
    <w:p w:rsidR="00EC23F6" w:rsidRPr="00970B9B" w:rsidRDefault="00EC23F6" w:rsidP="00970B9B">
      <w:pPr>
        <w:spacing w:line="240" w:lineRule="auto"/>
        <w:ind w:firstLine="709"/>
        <w:jc w:val="both"/>
        <w:rPr>
          <w:sz w:val="24"/>
          <w:szCs w:val="24"/>
        </w:rPr>
      </w:pPr>
      <w:r w:rsidRPr="00970B9B">
        <w:rPr>
          <w:sz w:val="24"/>
          <w:szCs w:val="24"/>
        </w:rPr>
        <w:t>3.1</w:t>
      </w:r>
      <w:r w:rsidR="00CC4E1B" w:rsidRPr="00970B9B">
        <w:rPr>
          <w:sz w:val="24"/>
          <w:szCs w:val="24"/>
        </w:rPr>
        <w:t>.</w:t>
      </w:r>
      <w:r w:rsidRPr="00970B9B">
        <w:rPr>
          <w:sz w:val="24"/>
          <w:szCs w:val="24"/>
        </w:rPr>
        <w:t xml:space="preserve"> Термины и определения</w:t>
      </w:r>
      <w:r w:rsidR="00FC4BE4" w:rsidRPr="00970B9B">
        <w:rPr>
          <w:sz w:val="24"/>
          <w:szCs w:val="24"/>
        </w:rPr>
        <w:t>.</w:t>
      </w:r>
    </w:p>
    <w:p w:rsidR="004E262C" w:rsidRDefault="004E262C" w:rsidP="00A32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Индивидуальный </w:t>
      </w:r>
      <w:r w:rsidRPr="00EF33FC">
        <w:rPr>
          <w:b/>
          <w:color w:val="000000"/>
          <w:sz w:val="24"/>
          <w:szCs w:val="24"/>
        </w:rPr>
        <w:t>план</w:t>
      </w:r>
      <w:r w:rsidR="00791AE7" w:rsidRPr="00EF33FC">
        <w:rPr>
          <w:rFonts w:eastAsia="Times New Roman"/>
          <w:bCs/>
          <w:sz w:val="24"/>
          <w:szCs w:val="24"/>
        </w:rPr>
        <w:t xml:space="preserve"> –</w:t>
      </w:r>
      <w:r w:rsidR="008E1944">
        <w:rPr>
          <w:color w:val="000000"/>
          <w:sz w:val="24"/>
          <w:szCs w:val="24"/>
        </w:rPr>
        <w:t xml:space="preserve"> </w:t>
      </w:r>
      <w:r w:rsidRPr="008E1944">
        <w:rPr>
          <w:color w:val="000000"/>
          <w:sz w:val="24"/>
          <w:szCs w:val="24"/>
        </w:rPr>
        <w:t>документ,</w:t>
      </w:r>
      <w:r w:rsidRPr="00EF33FC">
        <w:rPr>
          <w:color w:val="000000"/>
          <w:sz w:val="24"/>
          <w:szCs w:val="24"/>
        </w:rPr>
        <w:t xml:space="preserve"> определяющий</w:t>
      </w:r>
      <w:r>
        <w:rPr>
          <w:color w:val="000000"/>
          <w:sz w:val="24"/>
          <w:szCs w:val="24"/>
        </w:rPr>
        <w:t xml:space="preserve"> объем и содержание работы работников из числа ПP на очередной учебный год.</w:t>
      </w:r>
    </w:p>
    <w:p w:rsidR="004E262C" w:rsidRDefault="004E262C" w:rsidP="00A32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Минимальное количество баллов </w:t>
      </w:r>
      <w:r w:rsidR="0045021E" w:rsidRPr="005F1E99">
        <w:rPr>
          <w:rFonts w:eastAsia="Times New Roman"/>
          <w:bCs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количество баллов для каждой должности ПР, при котором индивидуальный план считается выполненным.</w:t>
      </w:r>
    </w:p>
    <w:p w:rsidR="004E262C" w:rsidRDefault="004E262C" w:rsidP="00A32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Набор показателей результативности академической, тренерской и других видов деятельности </w:t>
      </w:r>
      <w:r w:rsidR="0045021E" w:rsidRPr="005F1E99">
        <w:rPr>
          <w:rFonts w:eastAsia="Times New Roman"/>
          <w:bCs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показатели результативности академической, тренерской и других видов деятельности, которые могут выбираться работниками при формировании их индивидуальных планов. Учёт выполнения показателей результативности ведется по факту их выполнения и оценивается в баллах.</w:t>
      </w:r>
    </w:p>
    <w:p w:rsidR="004E262C" w:rsidRDefault="004E262C" w:rsidP="00A32C0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Трудовой договор </w:t>
      </w:r>
      <w:r w:rsidR="0005252C">
        <w:rPr>
          <w:color w:val="000000"/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соглашение между администрацией ТПУ и педагогическим работником, в соответствии с которым администрация ТПУ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791AE7" w:rsidRPr="00970B9B" w:rsidRDefault="00791AE7" w:rsidP="00970B9B">
      <w:pPr>
        <w:spacing w:line="240" w:lineRule="auto"/>
        <w:ind w:firstLine="709"/>
        <w:jc w:val="both"/>
        <w:rPr>
          <w:sz w:val="24"/>
          <w:szCs w:val="24"/>
        </w:rPr>
      </w:pPr>
      <w:r w:rsidRPr="00970B9B">
        <w:rPr>
          <w:sz w:val="24"/>
          <w:szCs w:val="24"/>
        </w:rPr>
        <w:t>3.2</w:t>
      </w:r>
      <w:r w:rsidR="00005770">
        <w:rPr>
          <w:sz w:val="24"/>
          <w:szCs w:val="24"/>
          <w:lang w:val="ru-RU"/>
        </w:rPr>
        <w:t>.</w:t>
      </w:r>
      <w:r w:rsidRPr="00970B9B">
        <w:rPr>
          <w:sz w:val="24"/>
          <w:szCs w:val="24"/>
        </w:rPr>
        <w:t xml:space="preserve"> Сокращения</w:t>
      </w:r>
      <w:r w:rsidR="00FC4BE4" w:rsidRPr="00970B9B">
        <w:rPr>
          <w:sz w:val="24"/>
          <w:szCs w:val="24"/>
        </w:rPr>
        <w:t>.</w:t>
      </w:r>
    </w:p>
    <w:p w:rsidR="0005252C" w:rsidRDefault="0005252C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CF7A56">
        <w:rPr>
          <w:b/>
          <w:color w:val="000000"/>
          <w:sz w:val="24"/>
          <w:szCs w:val="24"/>
        </w:rPr>
        <w:t>ИП</w:t>
      </w:r>
      <w:r w:rsidRPr="00791A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– и</w:t>
      </w:r>
      <w:proofErr w:type="spellStart"/>
      <w:r w:rsidRPr="00791AE7">
        <w:rPr>
          <w:color w:val="000000"/>
          <w:sz w:val="24"/>
          <w:szCs w:val="24"/>
        </w:rPr>
        <w:t>ндивидуальный</w:t>
      </w:r>
      <w:proofErr w:type="spellEnd"/>
      <w:r w:rsidRPr="00791AE7">
        <w:rPr>
          <w:color w:val="000000"/>
          <w:sz w:val="24"/>
          <w:szCs w:val="24"/>
        </w:rPr>
        <w:t xml:space="preserve"> план</w:t>
      </w:r>
    </w:p>
    <w:p w:rsidR="0005252C" w:rsidRDefault="0005252C" w:rsidP="005D783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CF7A56">
        <w:rPr>
          <w:b/>
          <w:sz w:val="24"/>
          <w:szCs w:val="24"/>
          <w:lang w:val="ru-RU"/>
        </w:rPr>
        <w:t>ИПК «СОУД»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– и</w:t>
      </w:r>
      <w:r>
        <w:rPr>
          <w:sz w:val="24"/>
          <w:szCs w:val="24"/>
          <w:lang w:val="ru-RU"/>
        </w:rPr>
        <w:t>нформационн</w:t>
      </w:r>
      <w:r w:rsidR="00EF33FC">
        <w:rPr>
          <w:sz w:val="24"/>
          <w:szCs w:val="24"/>
          <w:lang w:val="ru-RU"/>
        </w:rPr>
        <w:t>ый</w:t>
      </w:r>
      <w:r>
        <w:rPr>
          <w:sz w:val="24"/>
          <w:szCs w:val="24"/>
          <w:lang w:val="ru-RU"/>
        </w:rPr>
        <w:t>-программн</w:t>
      </w:r>
      <w:r w:rsidR="00EF33FC" w:rsidRPr="00194109">
        <w:rPr>
          <w:sz w:val="24"/>
          <w:szCs w:val="24"/>
          <w:lang w:val="ru-RU"/>
        </w:rPr>
        <w:t>ый</w:t>
      </w:r>
      <w:r>
        <w:rPr>
          <w:sz w:val="24"/>
          <w:szCs w:val="24"/>
          <w:lang w:val="ru-RU"/>
        </w:rPr>
        <w:t xml:space="preserve"> комплекс «Система обработки управленческой документации»</w:t>
      </w:r>
    </w:p>
    <w:p w:rsidR="0005252C" w:rsidRDefault="0005252C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CF7A56">
        <w:rPr>
          <w:b/>
          <w:color w:val="000000"/>
          <w:sz w:val="24"/>
          <w:szCs w:val="24"/>
        </w:rPr>
        <w:t>МКБ</w:t>
      </w:r>
      <w:r w:rsidRPr="00791A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– м</w:t>
      </w:r>
      <w:proofErr w:type="spellStart"/>
      <w:r w:rsidRPr="00791AE7">
        <w:rPr>
          <w:color w:val="000000"/>
          <w:sz w:val="24"/>
          <w:szCs w:val="24"/>
        </w:rPr>
        <w:t>инимальное</w:t>
      </w:r>
      <w:proofErr w:type="spellEnd"/>
      <w:r w:rsidRPr="00791AE7">
        <w:rPr>
          <w:color w:val="000000"/>
          <w:sz w:val="24"/>
          <w:szCs w:val="24"/>
        </w:rPr>
        <w:t xml:space="preserve"> количество баллов</w:t>
      </w:r>
    </w:p>
    <w:p w:rsidR="0005252C" w:rsidRDefault="0005252C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CF7A56">
        <w:rPr>
          <w:b/>
          <w:color w:val="000000"/>
          <w:sz w:val="24"/>
          <w:szCs w:val="24"/>
          <w:lang w:val="ru-RU"/>
        </w:rPr>
        <w:t>ОФК</w:t>
      </w:r>
      <w:r>
        <w:rPr>
          <w:color w:val="000000"/>
          <w:sz w:val="24"/>
          <w:szCs w:val="24"/>
          <w:lang w:val="ru-RU"/>
        </w:rPr>
        <w:t xml:space="preserve"> – отделение физической культуры</w:t>
      </w:r>
    </w:p>
    <w:p w:rsidR="0005252C" w:rsidRDefault="0005252C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CF7A56">
        <w:rPr>
          <w:b/>
          <w:color w:val="000000"/>
          <w:sz w:val="24"/>
          <w:szCs w:val="24"/>
          <w:lang w:val="ru-RU"/>
        </w:rPr>
        <w:t>ПР</w:t>
      </w:r>
      <w:r>
        <w:rPr>
          <w:color w:val="000000"/>
          <w:sz w:val="24"/>
          <w:szCs w:val="24"/>
          <w:lang w:val="ru-RU"/>
        </w:rPr>
        <w:t xml:space="preserve"> – педагогические работники</w:t>
      </w:r>
    </w:p>
    <w:p w:rsidR="0005252C" w:rsidRDefault="0005252C" w:rsidP="005D7835">
      <w:pPr>
        <w:spacing w:line="240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CF7A56">
        <w:rPr>
          <w:b/>
          <w:sz w:val="24"/>
          <w:szCs w:val="24"/>
          <w:lang w:val="ru-RU"/>
        </w:rPr>
        <w:t xml:space="preserve">Руководитель </w:t>
      </w:r>
      <w:r w:rsidRPr="00CF7A56">
        <w:rPr>
          <w:b/>
          <w:sz w:val="24"/>
          <w:szCs w:val="24"/>
        </w:rPr>
        <w:t>ОФК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– з</w:t>
      </w:r>
      <w:proofErr w:type="spellStart"/>
      <w:r w:rsidRPr="005F1E99">
        <w:rPr>
          <w:rFonts w:eastAsia="Times New Roman"/>
          <w:bCs/>
          <w:sz w:val="24"/>
          <w:szCs w:val="24"/>
        </w:rPr>
        <w:t>аведующ</w:t>
      </w:r>
      <w:r>
        <w:rPr>
          <w:rFonts w:eastAsia="Times New Roman"/>
          <w:bCs/>
          <w:sz w:val="24"/>
          <w:szCs w:val="24"/>
          <w:lang w:val="ru-RU"/>
        </w:rPr>
        <w:t>ий</w:t>
      </w:r>
      <w:proofErr w:type="spellEnd"/>
      <w:r w:rsidRPr="005F1E99">
        <w:rPr>
          <w:rFonts w:eastAsia="Times New Roman"/>
          <w:bCs/>
          <w:sz w:val="24"/>
          <w:szCs w:val="24"/>
        </w:rPr>
        <w:t xml:space="preserve"> кафедрой – </w:t>
      </w:r>
      <w:proofErr w:type="spellStart"/>
      <w:r w:rsidRPr="005F1E99">
        <w:rPr>
          <w:rFonts w:eastAsia="Times New Roman"/>
          <w:bCs/>
          <w:sz w:val="24"/>
          <w:szCs w:val="24"/>
        </w:rPr>
        <w:t>руководител</w:t>
      </w:r>
      <w:proofErr w:type="spellEnd"/>
      <w:r>
        <w:rPr>
          <w:rFonts w:eastAsia="Times New Roman"/>
          <w:bCs/>
          <w:sz w:val="24"/>
          <w:szCs w:val="24"/>
          <w:lang w:val="ru-RU"/>
        </w:rPr>
        <w:t xml:space="preserve">ь </w:t>
      </w:r>
      <w:r>
        <w:rPr>
          <w:sz w:val="24"/>
          <w:szCs w:val="24"/>
        </w:rPr>
        <w:t>отделения физической культуры</w:t>
      </w:r>
      <w:r w:rsidRPr="005F1E99">
        <w:rPr>
          <w:rFonts w:eastAsia="Times New Roman"/>
          <w:bCs/>
          <w:sz w:val="24"/>
          <w:szCs w:val="24"/>
        </w:rPr>
        <w:t xml:space="preserve"> на правах кафедры</w:t>
      </w:r>
    </w:p>
    <w:p w:rsidR="004C11D0" w:rsidRPr="002246F5" w:rsidRDefault="004C11D0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ТПУ – </w:t>
      </w:r>
      <w:r w:rsidR="005D7835" w:rsidRPr="0005252C">
        <w:rPr>
          <w:rStyle w:val="af8"/>
          <w:i w:val="0"/>
          <w:sz w:val="24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</w:t>
      </w:r>
    </w:p>
    <w:p w:rsidR="0005252C" w:rsidRDefault="0005252C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CF7A56">
        <w:rPr>
          <w:b/>
          <w:sz w:val="24"/>
          <w:szCs w:val="24"/>
          <w:lang w:val="ru-RU"/>
        </w:rPr>
        <w:t>ФСЦ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– физкультурно-спортивный центр</w:t>
      </w:r>
    </w:p>
    <w:p w:rsidR="00964BF9" w:rsidRDefault="00964BF9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964BF9">
        <w:rPr>
          <w:b/>
          <w:color w:val="000000"/>
          <w:sz w:val="24"/>
          <w:szCs w:val="24"/>
          <w:lang w:val="ru-RU"/>
        </w:rPr>
        <w:t>ООВО –</w:t>
      </w:r>
      <w:r>
        <w:rPr>
          <w:color w:val="000000"/>
          <w:sz w:val="24"/>
          <w:szCs w:val="24"/>
          <w:lang w:val="ru-RU"/>
        </w:rPr>
        <w:t xml:space="preserve"> образовательная организация высшего образования</w:t>
      </w:r>
    </w:p>
    <w:p w:rsidR="00964BF9" w:rsidRDefault="00964BF9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964BF9">
        <w:rPr>
          <w:b/>
          <w:color w:val="000000"/>
          <w:sz w:val="24"/>
          <w:szCs w:val="24"/>
          <w:lang w:val="ru-RU"/>
        </w:rPr>
        <w:t>РНФ –</w:t>
      </w:r>
      <w:r>
        <w:rPr>
          <w:color w:val="000000"/>
          <w:sz w:val="24"/>
          <w:szCs w:val="24"/>
          <w:lang w:val="ru-RU"/>
        </w:rPr>
        <w:t xml:space="preserve"> российский научный фонд</w:t>
      </w:r>
    </w:p>
    <w:p w:rsidR="00964BF9" w:rsidRPr="00964BF9" w:rsidRDefault="00964BF9" w:rsidP="005D7835">
      <w:pPr>
        <w:spacing w:line="240" w:lineRule="auto"/>
        <w:ind w:firstLine="709"/>
        <w:jc w:val="both"/>
        <w:rPr>
          <w:b/>
          <w:color w:val="000000"/>
          <w:sz w:val="24"/>
          <w:szCs w:val="24"/>
          <w:lang w:val="ru-RU"/>
        </w:rPr>
      </w:pPr>
      <w:r w:rsidRPr="00964BF9">
        <w:rPr>
          <w:b/>
          <w:color w:val="000000"/>
          <w:sz w:val="24"/>
          <w:szCs w:val="24"/>
          <w:lang w:val="ru-RU"/>
        </w:rPr>
        <w:t>ССВК, СС1К, СС2К, СС3К –</w:t>
      </w:r>
      <w:r>
        <w:rPr>
          <w:color w:val="000000"/>
          <w:sz w:val="24"/>
          <w:szCs w:val="24"/>
          <w:lang w:val="ru-RU"/>
        </w:rPr>
        <w:t xml:space="preserve"> спортивный судья всероссийской, первой, второй, третьей категории</w:t>
      </w:r>
    </w:p>
    <w:p w:rsidR="00964BF9" w:rsidRDefault="00964BF9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964BF9">
        <w:rPr>
          <w:b/>
          <w:color w:val="000000"/>
          <w:sz w:val="24"/>
          <w:szCs w:val="24"/>
          <w:lang w:val="ru-RU"/>
        </w:rPr>
        <w:lastRenderedPageBreak/>
        <w:t>СФО –</w:t>
      </w:r>
      <w:r>
        <w:rPr>
          <w:color w:val="000000"/>
          <w:sz w:val="24"/>
          <w:szCs w:val="24"/>
          <w:lang w:val="ru-RU"/>
        </w:rPr>
        <w:t xml:space="preserve"> </w:t>
      </w:r>
      <w:r w:rsidR="00EF33FC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  <w:lang w:val="ru-RU"/>
        </w:rPr>
        <w:t>ибирский федеральный округ</w:t>
      </w:r>
    </w:p>
    <w:p w:rsidR="00964BF9" w:rsidRDefault="00964BF9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964BF9">
        <w:rPr>
          <w:b/>
          <w:color w:val="000000"/>
          <w:sz w:val="24"/>
          <w:szCs w:val="24"/>
          <w:lang w:val="ru-RU"/>
        </w:rPr>
        <w:t>МС –</w:t>
      </w:r>
      <w:r>
        <w:rPr>
          <w:color w:val="000000"/>
          <w:sz w:val="24"/>
          <w:szCs w:val="24"/>
          <w:lang w:val="ru-RU"/>
        </w:rPr>
        <w:t xml:space="preserve"> мастер спорта</w:t>
      </w:r>
    </w:p>
    <w:p w:rsidR="00964BF9" w:rsidRDefault="00964BF9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964BF9">
        <w:rPr>
          <w:b/>
          <w:color w:val="000000"/>
          <w:sz w:val="24"/>
          <w:szCs w:val="24"/>
          <w:lang w:val="ru-RU"/>
        </w:rPr>
        <w:t>КМС –</w:t>
      </w:r>
      <w:r>
        <w:rPr>
          <w:color w:val="000000"/>
          <w:sz w:val="24"/>
          <w:szCs w:val="24"/>
          <w:lang w:val="ru-RU"/>
        </w:rPr>
        <w:t xml:space="preserve"> кандидат в мастера спорта</w:t>
      </w:r>
      <w:bookmarkStart w:id="4" w:name="_GoBack"/>
      <w:bookmarkEnd w:id="4"/>
    </w:p>
    <w:p w:rsidR="00964BF9" w:rsidRDefault="00964BF9" w:rsidP="005D7835">
      <w:pPr>
        <w:spacing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</w:p>
    <w:p w:rsidR="004E262C" w:rsidRPr="00FC4BE4" w:rsidRDefault="004E262C" w:rsidP="00A32C00">
      <w:pPr>
        <w:pStyle w:val="1"/>
        <w:spacing w:before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192071142"/>
      <w:r w:rsidRPr="00FC4BE4">
        <w:rPr>
          <w:rFonts w:ascii="Arial" w:hAnsi="Arial" w:cs="Arial"/>
          <w:color w:val="auto"/>
          <w:sz w:val="24"/>
          <w:szCs w:val="24"/>
        </w:rPr>
        <w:t>4. Разработка, согласование и регистрация индивидуального плана педагогических работников отделения физической культуры</w:t>
      </w:r>
      <w:bookmarkEnd w:id="5"/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Ежегодно, в срок не позднее 30 сентября текущего года, каждым работником из числа ПР оформляется индивидуальный план работы на текущий учебный год.</w:t>
      </w:r>
    </w:p>
    <w:p w:rsidR="004E262C" w:rsidRPr="00FC324A" w:rsidRDefault="004E262C" w:rsidP="004E262C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4.2. Количество и качество </w:t>
      </w:r>
      <w:r w:rsidRPr="003D4E9B">
        <w:rPr>
          <w:sz w:val="24"/>
          <w:szCs w:val="24"/>
        </w:rPr>
        <w:t>учебно-методической работы, организационного обеспечения учебной деятельности, воспитательной</w:t>
      </w:r>
      <w:r w:rsidR="00EF33FC">
        <w:rPr>
          <w:sz w:val="24"/>
          <w:szCs w:val="24"/>
          <w:lang w:val="ru-RU"/>
        </w:rPr>
        <w:t xml:space="preserve"> и</w:t>
      </w:r>
      <w:r w:rsidRPr="003D4E9B">
        <w:rPr>
          <w:sz w:val="24"/>
          <w:szCs w:val="24"/>
        </w:rPr>
        <w:t xml:space="preserve"> научно-</w:t>
      </w:r>
      <w:r w:rsidRPr="00194109">
        <w:rPr>
          <w:sz w:val="24"/>
          <w:szCs w:val="24"/>
        </w:rPr>
        <w:t>исследовательской</w:t>
      </w:r>
      <w:r w:rsidR="00EF33FC" w:rsidRPr="00194109">
        <w:rPr>
          <w:sz w:val="24"/>
          <w:szCs w:val="24"/>
          <w:lang w:val="ru-RU"/>
        </w:rPr>
        <w:t xml:space="preserve"> работы</w:t>
      </w:r>
      <w:r w:rsidRPr="00194109">
        <w:rPr>
          <w:sz w:val="24"/>
          <w:szCs w:val="24"/>
        </w:rPr>
        <w:t>,</w:t>
      </w:r>
      <w:r w:rsidRPr="003D4E9B">
        <w:rPr>
          <w:sz w:val="24"/>
          <w:szCs w:val="24"/>
        </w:rPr>
        <w:t xml:space="preserve"> организации и </w:t>
      </w:r>
      <w:proofErr w:type="spellStart"/>
      <w:r w:rsidR="00EF33FC" w:rsidRPr="003D4E9B">
        <w:rPr>
          <w:sz w:val="24"/>
          <w:szCs w:val="24"/>
        </w:rPr>
        <w:t>проведени</w:t>
      </w:r>
      <w:proofErr w:type="spellEnd"/>
      <w:r w:rsidR="00EF33FC">
        <w:rPr>
          <w:sz w:val="24"/>
          <w:szCs w:val="24"/>
          <w:lang w:val="ru-RU"/>
        </w:rPr>
        <w:t xml:space="preserve">я </w:t>
      </w:r>
      <w:r w:rsidRPr="003D4E9B">
        <w:rPr>
          <w:sz w:val="24"/>
          <w:szCs w:val="24"/>
        </w:rPr>
        <w:t>мероприятий физкультурно-спортивной направленности и других видов работ</w:t>
      </w:r>
      <w:r>
        <w:rPr>
          <w:sz w:val="24"/>
          <w:szCs w:val="24"/>
        </w:rPr>
        <w:t>, за исключением учебной нагрузки</w:t>
      </w:r>
      <w:r w:rsidRPr="0070501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тренерской деятельности</w:t>
      </w:r>
      <w:r>
        <w:rPr>
          <w:sz w:val="24"/>
          <w:szCs w:val="24"/>
        </w:rPr>
        <w:t xml:space="preserve"> работника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в индивидуальном плане устанавливается по согласованию работника с </w:t>
      </w:r>
      <w:r w:rsidR="002246F5">
        <w:rPr>
          <w:rFonts w:eastAsia="Times New Roman"/>
          <w:bCs/>
          <w:sz w:val="24"/>
          <w:szCs w:val="24"/>
          <w:lang w:val="ru-RU"/>
        </w:rPr>
        <w:t>руководителем ОФК</w:t>
      </w:r>
      <w:r>
        <w:rPr>
          <w:sz w:val="24"/>
          <w:szCs w:val="24"/>
          <w:lang w:val="ru-RU"/>
        </w:rPr>
        <w:t>, в случае отсутствия индивидуальных поручений от руководителя ОФК – самостоятельно.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При согласовании индивидуального плана руководитель </w:t>
      </w:r>
      <w:r>
        <w:rPr>
          <w:sz w:val="24"/>
          <w:szCs w:val="24"/>
          <w:lang w:val="ru-RU"/>
        </w:rPr>
        <w:t xml:space="preserve">ОФК </w:t>
      </w:r>
      <w:r>
        <w:rPr>
          <w:sz w:val="24"/>
          <w:szCs w:val="24"/>
        </w:rPr>
        <w:t>учитывает количество и виды выбираемых работником показателей в целях выполнения общего плана работы подразделения.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Индивидуальный план согласовывается руководителем </w:t>
      </w:r>
      <w:r>
        <w:rPr>
          <w:sz w:val="24"/>
          <w:szCs w:val="24"/>
          <w:lang w:val="ru-RU"/>
        </w:rPr>
        <w:t>ОФК</w:t>
      </w:r>
      <w:r>
        <w:rPr>
          <w:sz w:val="24"/>
          <w:szCs w:val="24"/>
        </w:rPr>
        <w:t xml:space="preserve"> и утверждается директором </w:t>
      </w:r>
      <w:r w:rsidR="002246F5">
        <w:rPr>
          <w:sz w:val="24"/>
          <w:szCs w:val="24"/>
          <w:lang w:val="ru-RU"/>
        </w:rPr>
        <w:t>ФСЦ</w:t>
      </w:r>
      <w:r>
        <w:rPr>
          <w:sz w:val="24"/>
          <w:szCs w:val="24"/>
        </w:rPr>
        <w:t>. Индивидуальный план составляется</w:t>
      </w:r>
      <w:r>
        <w:rPr>
          <w:sz w:val="24"/>
          <w:szCs w:val="24"/>
          <w:lang w:val="ru-RU"/>
        </w:rPr>
        <w:t xml:space="preserve"> в электронном варианте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по установленному образцу в облачном хранилище ТПУ (</w:t>
      </w:r>
      <w:hyperlink r:id="rId8" w:history="1">
        <w:r w:rsidRPr="00296016">
          <w:rPr>
            <w:rStyle w:val="a7"/>
            <w:sz w:val="24"/>
            <w:szCs w:val="24"/>
            <w:lang w:val="ru-RU"/>
          </w:rPr>
          <w:t>https://cloud.tpu.ru/</w:t>
        </w:r>
      </w:hyperlink>
      <w:r>
        <w:rPr>
          <w:rStyle w:val="a7"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 визируется</w:t>
      </w:r>
      <w:r>
        <w:rPr>
          <w:sz w:val="24"/>
          <w:szCs w:val="24"/>
          <w:lang w:val="ru-RU"/>
        </w:rPr>
        <w:t xml:space="preserve"> в ИПК «СОУД» </w:t>
      </w:r>
      <w:hyperlink r:id="rId9" w:history="1">
        <w:r w:rsidRPr="00CD7419">
          <w:rPr>
            <w:rStyle w:val="a7"/>
            <w:color w:val="0052CC"/>
            <w:sz w:val="24"/>
            <w:szCs w:val="24"/>
            <w:shd w:val="clear" w:color="auto" w:fill="FFFFFF"/>
          </w:rPr>
          <w:t>https://soud.tpu.ru</w:t>
        </w:r>
      </w:hyperlink>
      <w:r>
        <w:rPr>
          <w:sz w:val="24"/>
          <w:szCs w:val="24"/>
        </w:rPr>
        <w:t>. Несогласованные индивидуальные планы являются недействительными.</w:t>
      </w:r>
    </w:p>
    <w:p w:rsidR="004E262C" w:rsidRPr="00705019" w:rsidRDefault="004E262C" w:rsidP="004E262C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4.4.1. Все прикреплённые ссылки на файлы в отчётной части индивидуального плана должны вести на внутреннее облачное хранилище ТПУ: </w:t>
      </w:r>
      <w:hyperlink r:id="rId10" w:history="1">
        <w:r w:rsidRPr="00296016">
          <w:rPr>
            <w:rStyle w:val="a7"/>
            <w:sz w:val="24"/>
            <w:szCs w:val="24"/>
            <w:lang w:val="ru-RU"/>
          </w:rPr>
          <w:t>https://cloud.tpu.ru/</w:t>
        </w:r>
      </w:hyperlink>
      <w:r>
        <w:rPr>
          <w:sz w:val="24"/>
          <w:szCs w:val="24"/>
          <w:lang w:val="ru-RU"/>
        </w:rPr>
        <w:t>.</w:t>
      </w:r>
      <w:r w:rsidRPr="0070501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Индивидуальный план работника формируется в рамках планирования необходимых работ подразделения в соответствии с годовым планом.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В случае отказа работника подписать индивидуальный план в редакции, предложенной </w:t>
      </w:r>
      <w:r w:rsidRPr="004A2901">
        <w:rPr>
          <w:sz w:val="24"/>
          <w:szCs w:val="24"/>
        </w:rPr>
        <w:t xml:space="preserve">руководителем </w:t>
      </w:r>
      <w:r w:rsidRPr="004A2901">
        <w:rPr>
          <w:sz w:val="24"/>
          <w:szCs w:val="24"/>
          <w:lang w:val="ru-RU"/>
        </w:rPr>
        <w:t>ОФК</w:t>
      </w:r>
      <w:r>
        <w:rPr>
          <w:sz w:val="24"/>
          <w:szCs w:val="24"/>
        </w:rPr>
        <w:t>, директор ФСЦ вправе принять решение по данному вопросу путем утверждения индивидуального плана работника в ином варианте.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Индивидуальный план оформляется на срок с 01 сентября текущего года по 30 июня следующего года. Работа по составлению и утверждению индивидуального плана проводится в период с 01 июня по 30 сентября, а для вновь принимаемых на работу - в течение 10 рабочих дней с даты начала трудового договора.</w:t>
      </w:r>
    </w:p>
    <w:p w:rsidR="004E262C" w:rsidRDefault="004E262C" w:rsidP="00DF4B1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 </w:t>
      </w:r>
      <w:r>
        <w:rPr>
          <w:sz w:val="24"/>
          <w:szCs w:val="24"/>
          <w:lang w:val="ru-RU"/>
        </w:rPr>
        <w:t>Отчётные данные</w:t>
      </w:r>
      <w:r>
        <w:rPr>
          <w:sz w:val="24"/>
          <w:szCs w:val="24"/>
        </w:rPr>
        <w:t xml:space="preserve"> о выполнении ИП </w:t>
      </w:r>
      <w:r>
        <w:rPr>
          <w:sz w:val="24"/>
          <w:szCs w:val="24"/>
          <w:lang w:val="ru-RU"/>
        </w:rPr>
        <w:t>предоставляются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 срок с 10 по</w:t>
      </w:r>
      <w:r>
        <w:rPr>
          <w:sz w:val="24"/>
          <w:szCs w:val="24"/>
        </w:rPr>
        <w:t xml:space="preserve"> 15 июня текущего года через </w:t>
      </w:r>
      <w:r>
        <w:rPr>
          <w:sz w:val="24"/>
          <w:szCs w:val="24"/>
          <w:lang w:val="ru-RU"/>
        </w:rPr>
        <w:t xml:space="preserve">ИПК «СОУД». </w:t>
      </w:r>
      <w:r>
        <w:rPr>
          <w:sz w:val="24"/>
          <w:szCs w:val="24"/>
        </w:rPr>
        <w:t>Дата может быть скорректирована распоряжением по ОФК.</w:t>
      </w:r>
    </w:p>
    <w:p w:rsidR="006C0D64" w:rsidRDefault="006C0D64" w:rsidP="00DF4B12">
      <w:pPr>
        <w:spacing w:line="240" w:lineRule="auto"/>
        <w:ind w:firstLine="709"/>
        <w:jc w:val="both"/>
        <w:rPr>
          <w:sz w:val="24"/>
          <w:szCs w:val="24"/>
        </w:rPr>
      </w:pPr>
    </w:p>
    <w:p w:rsidR="004E262C" w:rsidRPr="00FC4BE4" w:rsidRDefault="004E262C" w:rsidP="00DF4B12">
      <w:pPr>
        <w:pStyle w:val="1"/>
        <w:spacing w:before="0" w:line="240" w:lineRule="auto"/>
        <w:ind w:firstLine="709"/>
        <w:jc w:val="center"/>
        <w:rPr>
          <w:color w:val="auto"/>
        </w:rPr>
      </w:pPr>
      <w:bookmarkStart w:id="6" w:name="_Toc192071143"/>
      <w:r w:rsidRPr="00FC4BE4">
        <w:rPr>
          <w:rFonts w:ascii="Arial" w:hAnsi="Arial" w:cs="Arial"/>
          <w:color w:val="auto"/>
          <w:sz w:val="24"/>
          <w:szCs w:val="24"/>
        </w:rPr>
        <w:t>5. Расчет набора показателей работника при различных формах трудоустройства, временной нетрудоспособности, изменении доли ставки</w:t>
      </w:r>
      <w:bookmarkEnd w:id="6"/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Для каждой из должностей ПР устанавливается минимальное количество баллов, которое необходимо набрать для выполнения индивидуального плана. При трудоустройстве на </w:t>
      </w:r>
      <w:r>
        <w:rPr>
          <w:sz w:val="24"/>
          <w:szCs w:val="24"/>
          <w:lang w:val="ru-RU"/>
        </w:rPr>
        <w:t>часть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или сверх одной ставки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минимальное необходимое количество баллов рассчитывается пропорционально доле занимаемой ставки.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Минимальное количество баллов округляется методом округления к ближайшему целому.</w:t>
      </w:r>
    </w:p>
    <w:p w:rsidR="004E262C" w:rsidRDefault="004E262C" w:rsidP="004E262C">
      <w:pPr>
        <w:spacing w:line="240" w:lineRule="auto"/>
        <w:jc w:val="both"/>
        <w:rPr>
          <w:sz w:val="24"/>
          <w:szCs w:val="24"/>
        </w:rPr>
      </w:pPr>
    </w:p>
    <w:p w:rsidR="004E262C" w:rsidRDefault="004E262C" w:rsidP="004E26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Таблица 1 </w:t>
      </w:r>
      <w:r w:rsidR="00DF4B12">
        <w:rPr>
          <w:color w:val="000000"/>
          <w:sz w:val="24"/>
          <w:szCs w:val="24"/>
          <w:lang w:val="ru-RU"/>
        </w:rPr>
        <w:t xml:space="preserve">– </w:t>
      </w:r>
      <w:r>
        <w:rPr>
          <w:sz w:val="24"/>
          <w:szCs w:val="24"/>
        </w:rPr>
        <w:t>Минимальное количество баллов по должностям ПР в зависимости от занимаемой доли ставки</w:t>
      </w: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E262C" w:rsidRPr="00FC4BE4" w:rsidTr="00D618AD">
        <w:trPr>
          <w:trHeight w:val="328"/>
        </w:trPr>
        <w:tc>
          <w:tcPr>
            <w:tcW w:w="225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Должность</w:t>
            </w:r>
          </w:p>
        </w:tc>
        <w:tc>
          <w:tcPr>
            <w:tcW w:w="708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spacing w:line="240" w:lineRule="auto"/>
              <w:ind w:firstLine="850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 xml:space="preserve">Занимаемая доля ставки </w:t>
            </w:r>
          </w:p>
        </w:tc>
      </w:tr>
      <w:tr w:rsidR="004E262C" w:rsidRPr="00FC4BE4" w:rsidTr="00D618AD">
        <w:trPr>
          <w:trHeight w:val="328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0,4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0,6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0,9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964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1,0</w:t>
            </w:r>
          </w:p>
        </w:tc>
      </w:tr>
      <w:tr w:rsidR="004E262C" w:rsidRPr="00FC4BE4" w:rsidTr="00D618AD">
        <w:trPr>
          <w:trHeight w:val="328"/>
        </w:trPr>
        <w:tc>
          <w:tcPr>
            <w:tcW w:w="225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spacing w:line="240" w:lineRule="auto"/>
              <w:ind w:firstLine="850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Минимальное количество баллов (МКБ)</w:t>
            </w:r>
          </w:p>
        </w:tc>
      </w:tr>
      <w:tr w:rsidR="004E262C" w:rsidRPr="00FC4BE4" w:rsidTr="00D618AD">
        <w:trPr>
          <w:trHeight w:val="223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135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EF33FC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94109">
              <w:rPr>
                <w:sz w:val="20"/>
                <w:szCs w:val="20"/>
              </w:rPr>
              <w:t>150</w:t>
            </w:r>
          </w:p>
        </w:tc>
      </w:tr>
      <w:tr w:rsidR="004E262C" w:rsidRPr="00FC4BE4" w:rsidTr="00D618AD">
        <w:trPr>
          <w:trHeight w:val="425"/>
        </w:trPr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Старший тренер-преподаватель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125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EF33FC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194109">
              <w:rPr>
                <w:sz w:val="20"/>
                <w:szCs w:val="20"/>
              </w:rPr>
              <w:t>155</w:t>
            </w:r>
          </w:p>
        </w:tc>
      </w:tr>
    </w:tbl>
    <w:p w:rsidR="004E262C" w:rsidRDefault="004E262C" w:rsidP="004E262C">
      <w:pPr>
        <w:spacing w:line="240" w:lineRule="auto"/>
        <w:ind w:firstLine="850"/>
        <w:rPr>
          <w:sz w:val="24"/>
          <w:szCs w:val="24"/>
        </w:rPr>
      </w:pP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Необходимое количество баллов можно набрать как за счет выполнения различных показателей, так и за счет перевыполнения показателя (- ей). При выполнении учебной нагрузки количество баллов учитывается только в пределах учебной нагрузки, установленной трудовым законодательством (коллективным договором) </w:t>
      </w:r>
      <w:r w:rsidR="00FC4BE4">
        <w:rPr>
          <w:color w:val="000000"/>
          <w:sz w:val="24"/>
          <w:szCs w:val="24"/>
          <w:lang w:val="ru-RU"/>
        </w:rPr>
        <w:t>–</w:t>
      </w:r>
      <w:r>
        <w:rPr>
          <w:sz w:val="24"/>
          <w:szCs w:val="24"/>
        </w:rPr>
        <w:t xml:space="preserve"> не более 790 часов в учебном году для</w:t>
      </w:r>
      <w:r>
        <w:rPr>
          <w:sz w:val="24"/>
          <w:szCs w:val="24"/>
          <w:lang w:val="ru-RU"/>
        </w:rPr>
        <w:t xml:space="preserve"> одной ставки</w:t>
      </w:r>
      <w:r>
        <w:rPr>
          <w:sz w:val="24"/>
          <w:szCs w:val="24"/>
        </w:rPr>
        <w:t xml:space="preserve"> ПР.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Для работников, временно нетрудоспособных (более 3 месяцев подряд), а также оформляющих индивидуальный план в течение учебного года (проработавших неполный учебный год), минимально необходимое количество баллов устанавливаются (корректируются) по формуле.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</w:p>
    <w:p w:rsidR="004E262C" w:rsidRDefault="004E262C" w:rsidP="004E262C">
      <w:pPr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X = ((10 мес.- Z мес.) /10 мес.) * Y </w:t>
      </w:r>
      <w:proofErr w:type="spellStart"/>
      <w:r>
        <w:rPr>
          <w:sz w:val="24"/>
          <w:szCs w:val="24"/>
        </w:rPr>
        <w:t>мкб</w:t>
      </w:r>
      <w:proofErr w:type="spellEnd"/>
      <w:r>
        <w:rPr>
          <w:sz w:val="24"/>
          <w:szCs w:val="24"/>
        </w:rPr>
        <w:t>,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X </w:t>
      </w:r>
      <w:r w:rsidR="00DF4B12">
        <w:rPr>
          <w:color w:val="000000"/>
          <w:sz w:val="24"/>
          <w:szCs w:val="24"/>
          <w:lang w:val="ru-RU"/>
        </w:rPr>
        <w:t xml:space="preserve">– </w:t>
      </w:r>
      <w:r>
        <w:rPr>
          <w:sz w:val="24"/>
          <w:szCs w:val="24"/>
        </w:rPr>
        <w:t>итоговое количество баллов, рассчитанное с применением правила округления (1,5 = 2 и т.п.);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мкб</w:t>
      </w:r>
      <w:proofErr w:type="spellEnd"/>
      <w:r>
        <w:rPr>
          <w:sz w:val="24"/>
          <w:szCs w:val="24"/>
        </w:rPr>
        <w:t xml:space="preserve"> </w:t>
      </w:r>
      <w:r w:rsidR="00DF4B12">
        <w:rPr>
          <w:color w:val="000000"/>
          <w:sz w:val="24"/>
          <w:szCs w:val="24"/>
          <w:lang w:val="ru-RU"/>
        </w:rPr>
        <w:t xml:space="preserve">– </w:t>
      </w:r>
      <w:r>
        <w:rPr>
          <w:sz w:val="24"/>
          <w:szCs w:val="24"/>
        </w:rPr>
        <w:t>минимальное количество баллов для данного работника из расчета его работы на полный учебный год в соответствии с должностью и занимаемой ставкой;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мес</w:t>
      </w:r>
      <w:proofErr w:type="spellEnd"/>
      <w:r>
        <w:rPr>
          <w:sz w:val="24"/>
          <w:szCs w:val="24"/>
        </w:rPr>
        <w:t xml:space="preserve"> </w:t>
      </w:r>
      <w:r w:rsidR="00DF4B12">
        <w:rPr>
          <w:color w:val="000000"/>
          <w:sz w:val="24"/>
          <w:szCs w:val="24"/>
          <w:lang w:val="ru-RU"/>
        </w:rPr>
        <w:t xml:space="preserve">– </w:t>
      </w:r>
      <w:r>
        <w:rPr>
          <w:sz w:val="24"/>
          <w:szCs w:val="24"/>
        </w:rPr>
        <w:t>фактическое время, которые работник, являлся нетрудоспособным в учебном году.</w:t>
      </w:r>
    </w:p>
    <w:p w:rsidR="004E262C" w:rsidRDefault="004E262C" w:rsidP="00DF4B12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При возникновении производственной необходимости руководителем ОФК и директором ФСЦ может производиться корректировка индивидуального плана ПР по согласованию с последним. </w:t>
      </w:r>
    </w:p>
    <w:p w:rsidR="006C0D64" w:rsidRDefault="006C0D64" w:rsidP="00DF4B12">
      <w:pPr>
        <w:spacing w:line="240" w:lineRule="auto"/>
        <w:ind w:firstLine="709"/>
        <w:jc w:val="both"/>
        <w:rPr>
          <w:sz w:val="24"/>
          <w:szCs w:val="24"/>
        </w:rPr>
      </w:pPr>
    </w:p>
    <w:p w:rsidR="004E262C" w:rsidRPr="00FC4BE4" w:rsidRDefault="004E262C" w:rsidP="00EB22F1">
      <w:pPr>
        <w:pStyle w:val="1"/>
        <w:spacing w:before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92071144"/>
      <w:r w:rsidRPr="00FC4BE4">
        <w:rPr>
          <w:rFonts w:ascii="Arial" w:hAnsi="Arial" w:cs="Arial"/>
          <w:color w:val="auto"/>
          <w:sz w:val="24"/>
          <w:szCs w:val="24"/>
        </w:rPr>
        <w:t>6. Основные принципы формирования индивидуального плана педагогических работников ОФК</w:t>
      </w:r>
      <w:bookmarkEnd w:id="7"/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Продолжительность рабочего времени для преподавательского состава составляет 36 часов в неделю, за исключением объемов учебных поручений, выполняемых на условиях почасовой оплаты труда или договоров гражданско-правового характера (далее </w:t>
      </w:r>
      <w:r w:rsidR="00EB22F1">
        <w:rPr>
          <w:color w:val="000000"/>
          <w:sz w:val="24"/>
          <w:szCs w:val="24"/>
          <w:lang w:val="ru-RU"/>
        </w:rPr>
        <w:t xml:space="preserve">– </w:t>
      </w:r>
      <w:r>
        <w:rPr>
          <w:sz w:val="24"/>
          <w:szCs w:val="24"/>
        </w:rPr>
        <w:t xml:space="preserve">ГПХ). Суммарный объем поручений на учебный год </w:t>
      </w:r>
      <w:r>
        <w:rPr>
          <w:sz w:val="24"/>
          <w:szCs w:val="24"/>
        </w:rPr>
        <w:lastRenderedPageBreak/>
        <w:t xml:space="preserve">штатного педагогического работника, работающего на полную ставку, зависит от числа рабочих дней в году и может изменяться в пределах от 1530 до 1550 часов. 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 целью упрощения расчетов при планировании работы у работников, работающих на полную ставку, суммарный годовой объем поручений составляет 1550 часов. Для педагогического работника, работающего на часть ставки, этот объём рассчитывается пропорционально занимаемой ставке.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Индивидуальный план работника из числа ПР формируется в рамках следующих функциональных частей:</w:t>
      </w:r>
    </w:p>
    <w:p w:rsidR="004E262C" w:rsidRPr="008A028F" w:rsidRDefault="004E262C" w:rsidP="00106485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</w:rPr>
        <w:t>учебная работа</w:t>
      </w:r>
      <w:r>
        <w:rPr>
          <w:sz w:val="24"/>
          <w:szCs w:val="24"/>
          <w:highlight w:val="white"/>
          <w:lang w:val="ru-RU"/>
        </w:rPr>
        <w:t>:</w:t>
      </w:r>
      <w:r>
        <w:rPr>
          <w:sz w:val="24"/>
          <w:szCs w:val="24"/>
          <w:highlight w:val="white"/>
        </w:rPr>
        <w:t xml:space="preserve"> учебная нагрузка и</w:t>
      </w:r>
      <w:r>
        <w:rPr>
          <w:sz w:val="24"/>
          <w:szCs w:val="24"/>
          <w:highlight w:val="white"/>
          <w:lang w:val="ru-RU"/>
        </w:rPr>
        <w:t xml:space="preserve"> </w:t>
      </w:r>
      <w:r>
        <w:rPr>
          <w:sz w:val="24"/>
          <w:szCs w:val="24"/>
          <w:highlight w:val="white"/>
        </w:rPr>
        <w:t>реализация тренировочного процесса сборных команд и спортивных секций</w:t>
      </w:r>
      <w:r>
        <w:rPr>
          <w:sz w:val="24"/>
          <w:szCs w:val="24"/>
          <w:highlight w:val="white"/>
          <w:lang w:val="ru-RU"/>
        </w:rPr>
        <w:t xml:space="preserve"> (тренерская деятельность), а также прочие виды учебной нагрузки по поручению руководителя ОФК</w:t>
      </w:r>
      <w:r w:rsidR="00EB22F1" w:rsidRPr="00EB22F1">
        <w:rPr>
          <w:sz w:val="24"/>
          <w:szCs w:val="24"/>
          <w:highlight w:val="white"/>
          <w:lang w:val="ru-RU"/>
        </w:rPr>
        <w:t>;</w:t>
      </w:r>
    </w:p>
    <w:p w:rsidR="004E262C" w:rsidRDefault="004E262C" w:rsidP="00106485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учебно-методическое и организационное обеспечение учебной работы, воспитательная работа, повышение квалификации, научно-исследовательская работа, организация и </w:t>
      </w:r>
      <w:r w:rsidR="00106485">
        <w:rPr>
          <w:sz w:val="24"/>
          <w:szCs w:val="24"/>
          <w:highlight w:val="white"/>
        </w:rPr>
        <w:t>проведение мероприятий физкультурно-спортивной направленности</w:t>
      </w:r>
      <w:r w:rsidR="00106485" w:rsidRPr="00EB22F1">
        <w:rPr>
          <w:sz w:val="24"/>
          <w:szCs w:val="24"/>
          <w:highlight w:val="white"/>
        </w:rPr>
        <w:t>,</w:t>
      </w:r>
      <w:r w:rsidRPr="00EB22F1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и другие виды работ.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Учебная нагрузка</w:t>
      </w:r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тренерская деятельность</w:t>
      </w:r>
      <w:r>
        <w:rPr>
          <w:sz w:val="24"/>
          <w:szCs w:val="24"/>
          <w:lang w:val="ru-RU"/>
        </w:rPr>
        <w:t xml:space="preserve"> и прочие виды </w:t>
      </w:r>
      <w:r w:rsidRPr="0055315D">
        <w:rPr>
          <w:sz w:val="24"/>
          <w:szCs w:val="24"/>
          <w:lang w:val="ru-RU"/>
        </w:rPr>
        <w:t>нагрузки</w:t>
      </w:r>
      <w:r w:rsidRPr="0055315D">
        <w:rPr>
          <w:sz w:val="24"/>
          <w:szCs w:val="24"/>
        </w:rPr>
        <w:t xml:space="preserve"> для работника из числа ПР, работающего на полную ставку, устанавливается в объеме от 760 до 790 часов в год, в исключительных случаях может быть меньше 760</w:t>
      </w:r>
      <w:r>
        <w:rPr>
          <w:sz w:val="24"/>
          <w:szCs w:val="24"/>
        </w:rPr>
        <w:t xml:space="preserve"> часов. Годовая учебная нагрузка работника в указанных пределах распределяется руководителем </w:t>
      </w:r>
      <w:r>
        <w:rPr>
          <w:sz w:val="24"/>
          <w:szCs w:val="24"/>
          <w:lang w:val="ru-RU"/>
        </w:rPr>
        <w:t>ОФК</w:t>
      </w:r>
      <w:r>
        <w:rPr>
          <w:sz w:val="24"/>
          <w:szCs w:val="24"/>
        </w:rPr>
        <w:t>.</w:t>
      </w:r>
    </w:p>
    <w:p w:rsidR="004E262C" w:rsidRPr="00B16939" w:rsidRDefault="004E262C" w:rsidP="004E262C">
      <w:pPr>
        <w:spacing w:line="240" w:lineRule="auto"/>
        <w:ind w:firstLine="709"/>
        <w:jc w:val="both"/>
        <w:rPr>
          <w:sz w:val="24"/>
          <w:szCs w:val="24"/>
          <w:highlight w:val="white"/>
          <w:lang w:val="ru-RU"/>
        </w:rPr>
      </w:pPr>
      <w:r>
        <w:rPr>
          <w:sz w:val="24"/>
          <w:szCs w:val="24"/>
        </w:rPr>
        <w:t>6.5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Объем учебно-методической работы, организационного обеспечения </w:t>
      </w:r>
      <w:r>
        <w:rPr>
          <w:sz w:val="24"/>
          <w:szCs w:val="24"/>
          <w:highlight w:val="white"/>
        </w:rPr>
        <w:t xml:space="preserve">учебной деятельности, воспитательной </w:t>
      </w:r>
      <w:r w:rsidR="00EF33FC">
        <w:rPr>
          <w:sz w:val="24"/>
          <w:szCs w:val="24"/>
          <w:highlight w:val="white"/>
          <w:lang w:val="ru-RU"/>
        </w:rPr>
        <w:t xml:space="preserve">и </w:t>
      </w:r>
      <w:r>
        <w:rPr>
          <w:sz w:val="24"/>
          <w:szCs w:val="24"/>
          <w:highlight w:val="white"/>
        </w:rPr>
        <w:t>научно-исследовательской</w:t>
      </w:r>
      <w:r w:rsidR="00EF33FC">
        <w:rPr>
          <w:sz w:val="24"/>
          <w:szCs w:val="24"/>
          <w:highlight w:val="white"/>
          <w:lang w:val="ru-RU"/>
        </w:rPr>
        <w:t xml:space="preserve"> работы</w:t>
      </w:r>
      <w:r>
        <w:rPr>
          <w:sz w:val="24"/>
          <w:szCs w:val="24"/>
          <w:highlight w:val="white"/>
        </w:rPr>
        <w:t xml:space="preserve">, организации и </w:t>
      </w:r>
      <w:proofErr w:type="spellStart"/>
      <w:r>
        <w:rPr>
          <w:sz w:val="24"/>
          <w:szCs w:val="24"/>
          <w:highlight w:val="white"/>
        </w:rPr>
        <w:t>проведени</w:t>
      </w:r>
      <w:proofErr w:type="spellEnd"/>
      <w:r w:rsidR="00EF33FC">
        <w:rPr>
          <w:sz w:val="24"/>
          <w:szCs w:val="24"/>
          <w:highlight w:val="white"/>
          <w:lang w:val="ru-RU"/>
        </w:rPr>
        <w:t>я</w:t>
      </w:r>
      <w:r>
        <w:rPr>
          <w:sz w:val="24"/>
          <w:szCs w:val="24"/>
          <w:highlight w:val="white"/>
        </w:rPr>
        <w:t xml:space="preserve"> мероприятий физкультурно-спортивной направленности и других видов работ для работника из числа ПР, работающего на полную ставку, в часах определяется как суммарный объем поручений на учебный год (1550 часов) за вычетом учебной работы</w:t>
      </w:r>
      <w:r>
        <w:rPr>
          <w:sz w:val="24"/>
          <w:szCs w:val="24"/>
          <w:highlight w:val="white"/>
          <w:lang w:val="ru-RU"/>
        </w:rPr>
        <w:t>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Для работников, оформляющих индивидуальный план в течение учебного года (проработавших неполный учебный год), распределение объема учебно-методической работы и организационного обеспечения учебной деятельности, воспитательной</w:t>
      </w:r>
      <w:r w:rsidR="00EF33FC">
        <w:rPr>
          <w:sz w:val="24"/>
          <w:szCs w:val="24"/>
          <w:highlight w:val="white"/>
          <w:lang w:val="ru-RU"/>
        </w:rPr>
        <w:t xml:space="preserve"> и</w:t>
      </w:r>
      <w:r>
        <w:rPr>
          <w:sz w:val="24"/>
          <w:szCs w:val="24"/>
          <w:highlight w:val="white"/>
        </w:rPr>
        <w:t xml:space="preserve"> научно-</w:t>
      </w:r>
      <w:r w:rsidRPr="00194109">
        <w:rPr>
          <w:sz w:val="24"/>
          <w:szCs w:val="24"/>
        </w:rPr>
        <w:t>исследовательской</w:t>
      </w:r>
      <w:r w:rsidR="00EF33FC" w:rsidRPr="00194109">
        <w:rPr>
          <w:sz w:val="24"/>
          <w:szCs w:val="24"/>
          <w:lang w:val="ru-RU"/>
        </w:rPr>
        <w:t xml:space="preserve"> работы</w:t>
      </w:r>
      <w:r w:rsidRPr="00194109">
        <w:rPr>
          <w:sz w:val="24"/>
          <w:szCs w:val="24"/>
        </w:rPr>
        <w:t xml:space="preserve">, </w:t>
      </w:r>
      <w:r>
        <w:rPr>
          <w:sz w:val="24"/>
          <w:szCs w:val="24"/>
          <w:highlight w:val="white"/>
        </w:rPr>
        <w:t xml:space="preserve">организации и </w:t>
      </w:r>
      <w:proofErr w:type="spellStart"/>
      <w:r w:rsidR="00EF33FC">
        <w:rPr>
          <w:sz w:val="24"/>
          <w:szCs w:val="24"/>
          <w:highlight w:val="white"/>
        </w:rPr>
        <w:t>прове</w:t>
      </w:r>
      <w:r w:rsidR="00EF33FC" w:rsidRPr="00194109">
        <w:rPr>
          <w:sz w:val="24"/>
          <w:szCs w:val="24"/>
        </w:rPr>
        <w:t>дени</w:t>
      </w:r>
      <w:proofErr w:type="spellEnd"/>
      <w:r w:rsidR="00EF33FC" w:rsidRPr="00194109">
        <w:rPr>
          <w:sz w:val="24"/>
          <w:szCs w:val="24"/>
          <w:lang w:val="ru-RU"/>
        </w:rPr>
        <w:t xml:space="preserve">я </w:t>
      </w:r>
      <w:r>
        <w:rPr>
          <w:sz w:val="24"/>
          <w:szCs w:val="24"/>
          <w:highlight w:val="white"/>
        </w:rPr>
        <w:t xml:space="preserve">мероприятий физкультурно-спортивной направленности и </w:t>
      </w:r>
      <w:r>
        <w:rPr>
          <w:sz w:val="24"/>
          <w:szCs w:val="24"/>
        </w:rPr>
        <w:t>других видов работ по семестрам осуществляется в соответствии с фактически отработанным временем в каждом семестре.</w:t>
      </w:r>
    </w:p>
    <w:p w:rsidR="004E262C" w:rsidRDefault="004E262C" w:rsidP="004E262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невыполнения ПР индивидуального плана по неуважительным причинам, необходимо обеспечить представление объяснительной записки директору ФСЦ.</w:t>
      </w:r>
    </w:p>
    <w:p w:rsidR="004E262C" w:rsidRDefault="004E262C" w:rsidP="00EB22F1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D72F74">
        <w:rPr>
          <w:sz w:val="24"/>
          <w:szCs w:val="24"/>
        </w:rPr>
        <w:t>6.6</w:t>
      </w:r>
      <w:r>
        <w:rPr>
          <w:sz w:val="24"/>
          <w:szCs w:val="24"/>
          <w:lang w:val="ru-RU"/>
        </w:rPr>
        <w:t>.</w:t>
      </w:r>
      <w:r w:rsidRPr="00D72F74">
        <w:rPr>
          <w:sz w:val="24"/>
          <w:szCs w:val="24"/>
        </w:rPr>
        <w:t xml:space="preserve"> Должностные обязанности </w:t>
      </w:r>
      <w:r>
        <w:rPr>
          <w:sz w:val="24"/>
          <w:szCs w:val="24"/>
          <w:lang w:val="ru-RU"/>
        </w:rPr>
        <w:t>педагогическими</w:t>
      </w:r>
      <w:r w:rsidRPr="00D72F74">
        <w:rPr>
          <w:sz w:val="24"/>
          <w:szCs w:val="24"/>
        </w:rPr>
        <w:t xml:space="preserve"> работниками выполняются в соответствии с должностными инструкциями</w:t>
      </w:r>
      <w:r>
        <w:rPr>
          <w:sz w:val="24"/>
          <w:szCs w:val="24"/>
        </w:rPr>
        <w:t xml:space="preserve"> и индивидуальным планом работы</w:t>
      </w:r>
      <w:r>
        <w:rPr>
          <w:sz w:val="24"/>
          <w:szCs w:val="24"/>
          <w:lang w:val="ru-RU"/>
        </w:rPr>
        <w:t>.</w:t>
      </w:r>
    </w:p>
    <w:p w:rsidR="006C0D64" w:rsidRDefault="006C0D64" w:rsidP="00EB22F1">
      <w:pPr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4E262C" w:rsidRPr="00FC4BE4" w:rsidRDefault="004E262C" w:rsidP="00A32C00">
      <w:pPr>
        <w:pStyle w:val="1"/>
        <w:spacing w:before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92071145"/>
      <w:r w:rsidRPr="00FC4BE4">
        <w:rPr>
          <w:rFonts w:ascii="Arial" w:hAnsi="Arial" w:cs="Arial"/>
          <w:color w:val="auto"/>
          <w:sz w:val="24"/>
          <w:szCs w:val="24"/>
        </w:rPr>
        <w:t>7. Оценка результатов выполнения педагогическими работниками индивидуального плана</w:t>
      </w:r>
      <w:bookmarkEnd w:id="8"/>
    </w:p>
    <w:p w:rsidR="004E262C" w:rsidRPr="00A07CE9" w:rsidRDefault="004E262C" w:rsidP="00A32C00">
      <w:pPr>
        <w:pStyle w:val="af0"/>
        <w:ind w:firstLine="709"/>
        <w:jc w:val="both"/>
        <w:rPr>
          <w:sz w:val="24"/>
          <w:szCs w:val="24"/>
        </w:rPr>
      </w:pPr>
      <w:r w:rsidRPr="00A07CE9">
        <w:rPr>
          <w:sz w:val="24"/>
          <w:szCs w:val="24"/>
          <w:lang w:val="ru-RU"/>
        </w:rPr>
        <w:t xml:space="preserve">7.1. </w:t>
      </w:r>
      <w:r w:rsidRPr="00A07CE9">
        <w:rPr>
          <w:sz w:val="24"/>
          <w:szCs w:val="24"/>
        </w:rPr>
        <w:t xml:space="preserve">Оценка результатов выполнения работниками </w:t>
      </w:r>
      <w:r w:rsidRPr="00A07CE9">
        <w:rPr>
          <w:sz w:val="24"/>
          <w:szCs w:val="24"/>
          <w:lang w:val="ru-RU"/>
        </w:rPr>
        <w:t>индивидуальных</w:t>
      </w:r>
      <w:r w:rsidRPr="00A07CE9">
        <w:rPr>
          <w:sz w:val="24"/>
          <w:szCs w:val="24"/>
        </w:rPr>
        <w:t xml:space="preserve"> </w:t>
      </w:r>
      <w:r w:rsidRPr="00A07CE9">
        <w:rPr>
          <w:sz w:val="24"/>
          <w:szCs w:val="24"/>
          <w:lang w:val="ru-RU"/>
        </w:rPr>
        <w:t xml:space="preserve">планов </w:t>
      </w:r>
      <w:r w:rsidRPr="00A07CE9">
        <w:rPr>
          <w:sz w:val="24"/>
          <w:szCs w:val="24"/>
        </w:rPr>
        <w:t xml:space="preserve">проходит централизовано в период с </w:t>
      </w:r>
      <w:r w:rsidRPr="00A07CE9">
        <w:rPr>
          <w:sz w:val="24"/>
          <w:szCs w:val="24"/>
          <w:lang w:val="ru-RU"/>
        </w:rPr>
        <w:t>12</w:t>
      </w:r>
      <w:r w:rsidRPr="00A07CE9">
        <w:rPr>
          <w:sz w:val="24"/>
          <w:szCs w:val="24"/>
        </w:rPr>
        <w:t xml:space="preserve"> по </w:t>
      </w:r>
      <w:r w:rsidRPr="00A07CE9">
        <w:rPr>
          <w:sz w:val="24"/>
          <w:szCs w:val="24"/>
          <w:lang w:val="ru-RU"/>
        </w:rPr>
        <w:t>20</w:t>
      </w:r>
      <w:r w:rsidRPr="00A07CE9">
        <w:rPr>
          <w:sz w:val="24"/>
          <w:szCs w:val="24"/>
        </w:rPr>
        <w:t xml:space="preserve"> </w:t>
      </w:r>
      <w:r w:rsidRPr="00A07CE9">
        <w:rPr>
          <w:sz w:val="24"/>
          <w:szCs w:val="24"/>
          <w:lang w:val="ru-RU"/>
        </w:rPr>
        <w:t>июня</w:t>
      </w:r>
      <w:r w:rsidRPr="00A07CE9">
        <w:rPr>
          <w:sz w:val="24"/>
          <w:szCs w:val="24"/>
        </w:rPr>
        <w:t xml:space="preserve"> каждого года</w:t>
      </w:r>
      <w:r w:rsidRPr="00A07CE9">
        <w:rPr>
          <w:sz w:val="24"/>
          <w:szCs w:val="24"/>
          <w:lang w:val="ru-RU"/>
        </w:rPr>
        <w:t>, по результатам проверки отчётных данных о выполнении индивидуальных планов.</w:t>
      </w:r>
      <w:r w:rsidRPr="00A07CE9">
        <w:rPr>
          <w:sz w:val="24"/>
          <w:szCs w:val="24"/>
        </w:rPr>
        <w:t xml:space="preserve"> Ответственность за оценку</w:t>
      </w:r>
      <w:r w:rsidRPr="00A07CE9">
        <w:rPr>
          <w:sz w:val="24"/>
          <w:szCs w:val="24"/>
          <w:lang w:val="ru-RU"/>
        </w:rPr>
        <w:t xml:space="preserve"> показателей</w:t>
      </w:r>
      <w:r w:rsidRPr="00A07CE9">
        <w:rPr>
          <w:sz w:val="24"/>
          <w:szCs w:val="24"/>
        </w:rPr>
        <w:t xml:space="preserve"> лежит на руководителе </w:t>
      </w:r>
      <w:r w:rsidRPr="00A07CE9">
        <w:rPr>
          <w:sz w:val="24"/>
          <w:szCs w:val="24"/>
          <w:lang w:val="ru-RU"/>
        </w:rPr>
        <w:t>ОФК</w:t>
      </w:r>
      <w:r w:rsidRPr="00A07CE9">
        <w:rPr>
          <w:sz w:val="24"/>
          <w:szCs w:val="24"/>
        </w:rPr>
        <w:t>.</w:t>
      </w:r>
    </w:p>
    <w:p w:rsidR="004E262C" w:rsidRPr="00A07CE9" w:rsidRDefault="004E262C" w:rsidP="00A32C00">
      <w:pPr>
        <w:spacing w:line="240" w:lineRule="auto"/>
        <w:ind w:firstLine="709"/>
        <w:jc w:val="both"/>
        <w:rPr>
          <w:sz w:val="24"/>
          <w:szCs w:val="24"/>
        </w:rPr>
      </w:pPr>
      <w:r w:rsidRPr="00A07CE9">
        <w:rPr>
          <w:sz w:val="24"/>
          <w:szCs w:val="24"/>
          <w:lang w:val="ru-RU"/>
        </w:rPr>
        <w:lastRenderedPageBreak/>
        <w:t xml:space="preserve">7.2. </w:t>
      </w:r>
      <w:r w:rsidRPr="00A07CE9">
        <w:rPr>
          <w:sz w:val="24"/>
          <w:szCs w:val="24"/>
        </w:rPr>
        <w:t xml:space="preserve">Руководитель </w:t>
      </w:r>
      <w:r w:rsidRPr="00A07CE9">
        <w:rPr>
          <w:sz w:val="24"/>
          <w:szCs w:val="24"/>
          <w:lang w:val="ru-RU"/>
        </w:rPr>
        <w:t>ОФК</w:t>
      </w:r>
      <w:r w:rsidRPr="00A07CE9">
        <w:rPr>
          <w:sz w:val="24"/>
          <w:szCs w:val="24"/>
        </w:rPr>
        <w:t xml:space="preserve"> в течение пяти рабочих дней, начиная с 15 </w:t>
      </w:r>
      <w:r w:rsidRPr="00A07CE9">
        <w:rPr>
          <w:sz w:val="24"/>
          <w:szCs w:val="24"/>
          <w:lang w:val="ru-RU"/>
        </w:rPr>
        <w:t>июня,</w:t>
      </w:r>
      <w:r w:rsidRPr="00A07CE9">
        <w:rPr>
          <w:sz w:val="24"/>
          <w:szCs w:val="24"/>
        </w:rPr>
        <w:t xml:space="preserve"> согласовывает </w:t>
      </w:r>
      <w:r w:rsidRPr="00194109">
        <w:rPr>
          <w:sz w:val="24"/>
          <w:szCs w:val="24"/>
        </w:rPr>
        <w:t xml:space="preserve">заполненные </w:t>
      </w:r>
      <w:r w:rsidRPr="00194109">
        <w:rPr>
          <w:sz w:val="24"/>
          <w:szCs w:val="24"/>
          <w:lang w:val="ru-RU"/>
        </w:rPr>
        <w:t>ИП</w:t>
      </w:r>
      <w:r w:rsidRPr="00A07CE9">
        <w:rPr>
          <w:sz w:val="24"/>
          <w:szCs w:val="24"/>
          <w:lang w:val="ru-RU"/>
        </w:rPr>
        <w:t xml:space="preserve"> </w:t>
      </w:r>
      <w:r w:rsidRPr="00A07CE9">
        <w:rPr>
          <w:sz w:val="24"/>
          <w:szCs w:val="24"/>
        </w:rPr>
        <w:t>и рассматривает результаты на заседании отделения</w:t>
      </w:r>
      <w:r w:rsidRPr="00A07CE9">
        <w:rPr>
          <w:sz w:val="24"/>
          <w:szCs w:val="24"/>
          <w:lang w:val="ru-RU"/>
        </w:rPr>
        <w:t>.</w:t>
      </w:r>
    </w:p>
    <w:p w:rsidR="004E262C" w:rsidRDefault="004E262C" w:rsidP="00A32C00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F96F0C">
        <w:rPr>
          <w:sz w:val="24"/>
          <w:szCs w:val="24"/>
          <w:lang w:val="ru-RU"/>
        </w:rPr>
        <w:t xml:space="preserve">7.3. </w:t>
      </w:r>
      <w:r w:rsidRPr="00F96F0C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ru-RU"/>
        </w:rPr>
        <w:t>ОФК</w:t>
      </w:r>
      <w:r w:rsidRPr="00F96F0C">
        <w:rPr>
          <w:sz w:val="24"/>
          <w:szCs w:val="24"/>
        </w:rPr>
        <w:t xml:space="preserve"> в течение пяти рабочих дней с момента проведения заседания отделения</w:t>
      </w:r>
      <w:r>
        <w:rPr>
          <w:sz w:val="24"/>
          <w:szCs w:val="24"/>
          <w:lang w:val="ru-RU"/>
        </w:rPr>
        <w:t>, при наличии запроса</w:t>
      </w:r>
      <w:r w:rsidR="00AD68B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предоставляет</w:t>
      </w:r>
      <w:r w:rsidRPr="00F96F0C">
        <w:rPr>
          <w:sz w:val="24"/>
          <w:szCs w:val="24"/>
        </w:rPr>
        <w:t xml:space="preserve"> </w:t>
      </w:r>
      <w:r w:rsidRPr="00EB22F1">
        <w:rPr>
          <w:sz w:val="24"/>
          <w:szCs w:val="24"/>
        </w:rPr>
        <w:t xml:space="preserve">подписанные экземпляры </w:t>
      </w:r>
      <w:r w:rsidRPr="00EB22F1">
        <w:rPr>
          <w:sz w:val="24"/>
          <w:szCs w:val="24"/>
          <w:lang w:val="ru-RU"/>
        </w:rPr>
        <w:t>ИП в отдел кадров.</w:t>
      </w:r>
    </w:p>
    <w:p w:rsidR="00524E51" w:rsidRDefault="00524E51" w:rsidP="00A32C00">
      <w:pPr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EB22F1" w:rsidRPr="00FC4BE4" w:rsidRDefault="004E262C" w:rsidP="00A30DCD">
      <w:pPr>
        <w:pStyle w:val="1"/>
        <w:spacing w:before="0"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  <w:bookmarkStart w:id="9" w:name="_Toc192071146"/>
      <w:r w:rsidRPr="00FC4BE4">
        <w:rPr>
          <w:rFonts w:ascii="Arial" w:hAnsi="Arial" w:cs="Arial"/>
          <w:color w:val="auto"/>
          <w:sz w:val="24"/>
          <w:szCs w:val="24"/>
        </w:rPr>
        <w:t xml:space="preserve">8. Учёт выполнения показателей индивидуального плана педагогических работников. Порядок внесения изменений </w:t>
      </w:r>
      <w:r w:rsidR="00A30DCD" w:rsidRPr="00FC4BE4">
        <w:rPr>
          <w:rFonts w:ascii="Arial" w:hAnsi="Arial" w:cs="Arial"/>
          <w:color w:val="auto"/>
          <w:sz w:val="24"/>
          <w:szCs w:val="24"/>
        </w:rPr>
        <w:t>в индивидуальный план педагогических работников</w:t>
      </w:r>
      <w:bookmarkEnd w:id="9"/>
    </w:p>
    <w:p w:rsidR="004E262C" w:rsidRPr="0054504E" w:rsidRDefault="004E262C" w:rsidP="00A32C00">
      <w:pPr>
        <w:pStyle w:val="af0"/>
        <w:ind w:firstLine="709"/>
        <w:jc w:val="both"/>
        <w:rPr>
          <w:b/>
          <w:sz w:val="24"/>
          <w:szCs w:val="24"/>
          <w:lang w:val="ru-RU"/>
        </w:rPr>
      </w:pPr>
      <w:r w:rsidRPr="004275B8">
        <w:rPr>
          <w:sz w:val="24"/>
          <w:szCs w:val="24"/>
        </w:rPr>
        <w:t xml:space="preserve">8.1. Учёт выполнения показателей </w:t>
      </w:r>
      <w:r>
        <w:rPr>
          <w:sz w:val="24"/>
          <w:szCs w:val="24"/>
          <w:lang w:val="ru-RU"/>
        </w:rPr>
        <w:t xml:space="preserve">индивидуального плана </w:t>
      </w:r>
      <w:r w:rsidRPr="004275B8">
        <w:rPr>
          <w:sz w:val="24"/>
          <w:szCs w:val="24"/>
        </w:rPr>
        <w:t xml:space="preserve">ПР производится в соответствии с </w:t>
      </w:r>
      <w:r>
        <w:rPr>
          <w:sz w:val="24"/>
          <w:szCs w:val="24"/>
        </w:rPr>
        <w:t>таблицей</w:t>
      </w:r>
      <w:r w:rsidR="00FC4BE4">
        <w:rPr>
          <w:sz w:val="24"/>
          <w:szCs w:val="24"/>
          <w:lang w:val="ru-RU"/>
        </w:rPr>
        <w:t xml:space="preserve"> 1</w:t>
      </w:r>
      <w:r w:rsidRPr="0054504E">
        <w:rPr>
          <w:sz w:val="24"/>
          <w:szCs w:val="24"/>
        </w:rPr>
        <w:t xml:space="preserve"> показателей результативности академической, тренерской и других видов деятельности, а также количества учебно-методической и организационной работы педагогических</w:t>
      </w:r>
      <w:r w:rsidRPr="00A07CE9">
        <w:rPr>
          <w:b/>
          <w:sz w:val="24"/>
          <w:szCs w:val="24"/>
        </w:rPr>
        <w:t xml:space="preserve"> </w:t>
      </w:r>
      <w:r w:rsidRPr="0054504E">
        <w:rPr>
          <w:sz w:val="24"/>
          <w:szCs w:val="24"/>
        </w:rPr>
        <w:t>работников</w:t>
      </w:r>
      <w:r w:rsidR="002731C8">
        <w:rPr>
          <w:sz w:val="24"/>
          <w:szCs w:val="24"/>
          <w:lang w:val="ru-RU"/>
        </w:rPr>
        <w:t xml:space="preserve"> </w:t>
      </w:r>
      <w:r w:rsidR="002731C8" w:rsidRPr="00B43813">
        <w:rPr>
          <w:sz w:val="24"/>
          <w:szCs w:val="24"/>
          <w:lang w:val="ru-RU"/>
        </w:rPr>
        <w:t>(</w:t>
      </w:r>
      <w:r w:rsidR="00FC4BE4">
        <w:rPr>
          <w:sz w:val="24"/>
          <w:szCs w:val="24"/>
          <w:lang w:val="ru-RU"/>
        </w:rPr>
        <w:t>п</w:t>
      </w:r>
      <w:r w:rsidR="002731C8" w:rsidRPr="00B43813">
        <w:rPr>
          <w:sz w:val="24"/>
          <w:szCs w:val="24"/>
          <w:lang w:val="ru-RU"/>
        </w:rPr>
        <w:t>риложение №</w:t>
      </w:r>
      <w:r w:rsidR="00FC4BE4">
        <w:rPr>
          <w:sz w:val="24"/>
          <w:szCs w:val="24"/>
          <w:lang w:val="ru-RU"/>
        </w:rPr>
        <w:t xml:space="preserve"> </w:t>
      </w:r>
      <w:r w:rsidR="002731C8" w:rsidRPr="00B43813">
        <w:rPr>
          <w:sz w:val="24"/>
          <w:szCs w:val="24"/>
          <w:lang w:val="ru-RU"/>
        </w:rPr>
        <w:t>1)</w:t>
      </w:r>
      <w:r>
        <w:rPr>
          <w:sz w:val="24"/>
          <w:szCs w:val="24"/>
          <w:lang w:val="ru-RU"/>
        </w:rPr>
        <w:t xml:space="preserve"> и</w:t>
      </w:r>
      <w:r w:rsidRPr="0054504E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54504E">
        <w:rPr>
          <w:sz w:val="24"/>
          <w:szCs w:val="24"/>
        </w:rPr>
        <w:t>егламент</w:t>
      </w:r>
      <w:r>
        <w:rPr>
          <w:sz w:val="24"/>
          <w:szCs w:val="24"/>
          <w:lang w:val="ru-RU"/>
        </w:rPr>
        <w:t>ом</w:t>
      </w:r>
      <w:r w:rsidRPr="0054504E">
        <w:rPr>
          <w:sz w:val="24"/>
          <w:szCs w:val="24"/>
        </w:rPr>
        <w:t xml:space="preserve"> учета показателей результативности академической, тренерской и других видов деятельности, а также количества учебно-методической и организационной работы педагогических работников</w:t>
      </w:r>
      <w:r w:rsidR="002731C8">
        <w:rPr>
          <w:sz w:val="24"/>
          <w:szCs w:val="24"/>
          <w:lang w:val="ru-RU"/>
        </w:rPr>
        <w:t xml:space="preserve"> </w:t>
      </w:r>
      <w:r w:rsidR="002731C8" w:rsidRPr="00B43813">
        <w:rPr>
          <w:sz w:val="24"/>
          <w:szCs w:val="24"/>
          <w:lang w:val="ru-RU"/>
        </w:rPr>
        <w:t>(</w:t>
      </w:r>
      <w:r w:rsidR="00953CD9">
        <w:rPr>
          <w:sz w:val="24"/>
          <w:szCs w:val="24"/>
          <w:lang w:val="ru-RU"/>
        </w:rPr>
        <w:t>п</w:t>
      </w:r>
      <w:r w:rsidR="002731C8" w:rsidRPr="00B43813">
        <w:rPr>
          <w:sz w:val="24"/>
          <w:szCs w:val="24"/>
          <w:lang w:val="ru-RU"/>
        </w:rPr>
        <w:t>риложение №</w:t>
      </w:r>
      <w:r w:rsidR="00FC4BE4">
        <w:rPr>
          <w:sz w:val="24"/>
          <w:szCs w:val="24"/>
          <w:lang w:val="ru-RU"/>
        </w:rPr>
        <w:t xml:space="preserve"> </w:t>
      </w:r>
      <w:r w:rsidR="002731C8" w:rsidRPr="00B43813">
        <w:rPr>
          <w:sz w:val="24"/>
          <w:szCs w:val="24"/>
          <w:lang w:val="ru-RU"/>
        </w:rPr>
        <w:t>2)</w:t>
      </w:r>
      <w:r w:rsidR="00B43813">
        <w:rPr>
          <w:sz w:val="24"/>
          <w:szCs w:val="24"/>
          <w:lang w:val="ru-RU"/>
        </w:rPr>
        <w:t>.</w:t>
      </w:r>
    </w:p>
    <w:p w:rsidR="004E262C" w:rsidRDefault="004E262C" w:rsidP="00A32C00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D57D68">
        <w:rPr>
          <w:sz w:val="24"/>
          <w:szCs w:val="24"/>
          <w:lang w:val="ru-RU"/>
        </w:rPr>
        <w:t>Ответственность за актуализацию указанных регламентов и их исполнение несет</w:t>
      </w:r>
      <w:r>
        <w:rPr>
          <w:sz w:val="24"/>
          <w:szCs w:val="24"/>
          <w:lang w:val="ru-RU"/>
        </w:rPr>
        <w:t xml:space="preserve"> руководитель</w:t>
      </w:r>
      <w:r w:rsidRPr="00D57D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ОФК</w:t>
      </w:r>
      <w:r w:rsidRPr="00D57D68">
        <w:rPr>
          <w:sz w:val="24"/>
          <w:szCs w:val="24"/>
          <w:lang w:val="ru-RU"/>
        </w:rPr>
        <w:t>.</w:t>
      </w:r>
    </w:p>
    <w:p w:rsidR="004E262C" w:rsidRDefault="004E262C" w:rsidP="00A32C00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8.2. В случае выполнения критериев ИП в период с 1 июля по 31 августа, баллы засчитываются в показатели </w:t>
      </w:r>
      <w:r w:rsidR="00E36FDF">
        <w:rPr>
          <w:sz w:val="24"/>
          <w:szCs w:val="24"/>
          <w:lang w:val="ru-RU"/>
        </w:rPr>
        <w:t xml:space="preserve">следующего </w:t>
      </w:r>
      <w:r>
        <w:rPr>
          <w:sz w:val="24"/>
          <w:szCs w:val="24"/>
          <w:lang w:val="ru-RU"/>
        </w:rPr>
        <w:t>учебного года.</w:t>
      </w:r>
    </w:p>
    <w:p w:rsidR="004E262C" w:rsidRPr="00D57D68" w:rsidRDefault="004E262C" w:rsidP="00A32C00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8.3. </w:t>
      </w:r>
      <w:r w:rsidR="00E36FD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индивидуальный план </w:t>
      </w:r>
      <w:r w:rsidRPr="00D57D68">
        <w:rPr>
          <w:sz w:val="24"/>
          <w:szCs w:val="24"/>
          <w:lang w:val="ru-RU"/>
        </w:rPr>
        <w:t xml:space="preserve">ПР в течение </w:t>
      </w:r>
      <w:r w:rsidR="00E36FDF">
        <w:rPr>
          <w:sz w:val="24"/>
          <w:szCs w:val="24"/>
          <w:lang w:val="ru-RU"/>
        </w:rPr>
        <w:t xml:space="preserve">учебного </w:t>
      </w:r>
      <w:r w:rsidRPr="00D57D68">
        <w:rPr>
          <w:sz w:val="24"/>
          <w:szCs w:val="24"/>
          <w:lang w:val="ru-RU"/>
        </w:rPr>
        <w:t>года</w:t>
      </w:r>
      <w:r w:rsidR="00E36FDF">
        <w:rPr>
          <w:sz w:val="24"/>
          <w:szCs w:val="24"/>
          <w:lang w:val="ru-RU"/>
        </w:rPr>
        <w:t xml:space="preserve"> допускается внесение корректировок,</w:t>
      </w:r>
      <w:r w:rsidRPr="00D57D68">
        <w:rPr>
          <w:sz w:val="24"/>
          <w:szCs w:val="24"/>
          <w:lang w:val="ru-RU"/>
        </w:rPr>
        <w:t xml:space="preserve"> не связанных с изменением доли ставки, нахождением в командировке, отпуске по беременности и родам и другими случаями, описанными в разделе 5 настоящего </w:t>
      </w:r>
      <w:r w:rsidR="00FC4BE4">
        <w:rPr>
          <w:sz w:val="24"/>
          <w:szCs w:val="24"/>
          <w:lang w:val="ru-RU"/>
        </w:rPr>
        <w:t>Порядка.</w:t>
      </w:r>
      <w:r w:rsidRPr="00D57D68">
        <w:rPr>
          <w:sz w:val="24"/>
          <w:szCs w:val="24"/>
          <w:lang w:val="ru-RU"/>
        </w:rPr>
        <w:t xml:space="preserve"> Данные изменения могут быть связаны с изменениями приорите</w:t>
      </w:r>
      <w:r>
        <w:rPr>
          <w:sz w:val="24"/>
          <w:szCs w:val="24"/>
          <w:lang w:val="ru-RU"/>
        </w:rPr>
        <w:t>тов деятельности работника или У</w:t>
      </w:r>
      <w:r w:rsidRPr="00D57D68">
        <w:rPr>
          <w:sz w:val="24"/>
          <w:szCs w:val="24"/>
          <w:lang w:val="ru-RU"/>
        </w:rPr>
        <w:t xml:space="preserve">ниверситета и инициированы самим работником, </w:t>
      </w:r>
      <w:r>
        <w:rPr>
          <w:sz w:val="24"/>
          <w:szCs w:val="24"/>
          <w:lang w:val="ru-RU"/>
        </w:rPr>
        <w:t>руководителем ОФК</w:t>
      </w:r>
      <w:r w:rsidRPr="00D57D68">
        <w:rPr>
          <w:sz w:val="24"/>
          <w:szCs w:val="24"/>
          <w:lang w:val="ru-RU"/>
        </w:rPr>
        <w:t xml:space="preserve">, руководством </w:t>
      </w:r>
      <w:r>
        <w:rPr>
          <w:sz w:val="24"/>
          <w:szCs w:val="24"/>
          <w:lang w:val="ru-RU"/>
        </w:rPr>
        <w:t>ФСЦ</w:t>
      </w:r>
      <w:r w:rsidRPr="00D57D68">
        <w:rPr>
          <w:sz w:val="24"/>
          <w:szCs w:val="24"/>
          <w:lang w:val="ru-RU"/>
        </w:rPr>
        <w:t>. Порядок внесения изменений, согласования и регистрации аналогичен порядку, предусмотренному разделами 4 и 5 настоящего По</w:t>
      </w:r>
      <w:r w:rsidR="00FC4BE4">
        <w:rPr>
          <w:sz w:val="24"/>
          <w:szCs w:val="24"/>
          <w:lang w:val="ru-RU"/>
        </w:rPr>
        <w:t>рядка</w:t>
      </w:r>
      <w:r w:rsidRPr="00D57D68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Изменения в ИП могут вносит</w:t>
      </w:r>
      <w:r w:rsidR="00FE3153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>ся непосредственно в отчётный вариант ИП, без предварительной корректировки.</w:t>
      </w:r>
    </w:p>
    <w:p w:rsidR="00FC4BE4" w:rsidRDefault="00FC4BE4" w:rsidP="00107E0A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:rsidR="00107E0A" w:rsidRDefault="00107E0A" w:rsidP="00107E0A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br w:type="page"/>
      </w:r>
    </w:p>
    <w:p w:rsidR="004E262C" w:rsidRDefault="004E262C" w:rsidP="00FC4BE4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10" w:name="_Toc192071147"/>
      <w:r w:rsidRPr="00FC4BE4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</w:t>
      </w:r>
      <w:r w:rsidR="00B43813" w:rsidRPr="00FC4BE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FC4BE4">
        <w:rPr>
          <w:rFonts w:ascii="Arial" w:hAnsi="Arial" w:cs="Arial"/>
          <w:b w:val="0"/>
          <w:color w:val="auto"/>
          <w:sz w:val="24"/>
          <w:szCs w:val="24"/>
        </w:rPr>
        <w:t>1</w:t>
      </w:r>
      <w:bookmarkEnd w:id="10"/>
    </w:p>
    <w:p w:rsidR="004E262C" w:rsidRPr="00A22DD2" w:rsidRDefault="004E262C" w:rsidP="00FC4BE4">
      <w:pPr>
        <w:pStyle w:val="af0"/>
        <w:jc w:val="both"/>
        <w:rPr>
          <w:b/>
          <w:sz w:val="24"/>
          <w:szCs w:val="24"/>
        </w:rPr>
      </w:pPr>
      <w:r w:rsidRPr="00990AA3">
        <w:rPr>
          <w:b/>
          <w:sz w:val="24"/>
          <w:szCs w:val="24"/>
        </w:rPr>
        <w:t>Таблица</w:t>
      </w:r>
      <w:r w:rsidR="00FC4BE4">
        <w:rPr>
          <w:b/>
          <w:sz w:val="24"/>
          <w:szCs w:val="24"/>
          <w:lang w:val="ru-RU"/>
        </w:rPr>
        <w:t xml:space="preserve"> № 1</w:t>
      </w:r>
      <w:r w:rsidRPr="00990AA3">
        <w:rPr>
          <w:b/>
          <w:sz w:val="24"/>
          <w:szCs w:val="24"/>
        </w:rPr>
        <w:t xml:space="preserve"> </w:t>
      </w:r>
      <w:r w:rsidR="00E36FDF">
        <w:rPr>
          <w:b/>
          <w:sz w:val="24"/>
          <w:szCs w:val="24"/>
          <w:lang w:val="ru-RU"/>
        </w:rPr>
        <w:t>П</w:t>
      </w:r>
      <w:proofErr w:type="spellStart"/>
      <w:r w:rsidRPr="00990AA3">
        <w:rPr>
          <w:b/>
          <w:sz w:val="24"/>
          <w:szCs w:val="24"/>
        </w:rPr>
        <w:t>оказател</w:t>
      </w:r>
      <w:proofErr w:type="spellEnd"/>
      <w:r w:rsidR="00E36FDF">
        <w:rPr>
          <w:b/>
          <w:sz w:val="24"/>
          <w:szCs w:val="24"/>
          <w:lang w:val="ru-RU"/>
        </w:rPr>
        <w:t>и</w:t>
      </w:r>
      <w:r w:rsidRPr="00990AA3">
        <w:rPr>
          <w:b/>
          <w:sz w:val="24"/>
          <w:szCs w:val="24"/>
        </w:rPr>
        <w:t xml:space="preserve"> результативности академической, тренерской и других видов деятельности, а также количества</w:t>
      </w:r>
      <w:r w:rsidRPr="00A07CE9">
        <w:rPr>
          <w:b/>
          <w:sz w:val="24"/>
          <w:szCs w:val="24"/>
        </w:rPr>
        <w:t xml:space="preserve"> учебно-методической и организационной работы педагогических работников, и их оценка в баллах на отчетный учебный год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409"/>
        <w:gridCol w:w="3119"/>
      </w:tblGrid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Баллы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Краткое описание</w:t>
            </w:r>
          </w:p>
        </w:tc>
      </w:tr>
      <w:tr w:rsidR="004E262C" w:rsidRPr="00FC4BE4" w:rsidTr="00D618AD">
        <w:trPr>
          <w:trHeight w:val="169"/>
        </w:trPr>
        <w:tc>
          <w:tcPr>
            <w:tcW w:w="93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4BE4">
              <w:rPr>
                <w:b/>
                <w:sz w:val="20"/>
                <w:szCs w:val="20"/>
              </w:rPr>
              <w:t>Учебная работа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</w:rPr>
              <w:t>1</w:t>
            </w:r>
            <w:r w:rsidRPr="00FC4BE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Выполнение учебной нагрузки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10 часов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В соответствии 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Тренерская деятельность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10 часов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  <w:lang w:val="ru-RU"/>
              </w:rPr>
              <w:t>В соответствии 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3.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Прочие виды нагрузки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10 часов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В соответствии с Регламентом</w:t>
            </w:r>
          </w:p>
        </w:tc>
      </w:tr>
      <w:tr w:rsidR="004E262C" w:rsidRPr="00FC4BE4" w:rsidTr="00D618AD">
        <w:trPr>
          <w:trHeight w:val="420"/>
        </w:trPr>
        <w:tc>
          <w:tcPr>
            <w:tcW w:w="93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C4BE4">
              <w:rPr>
                <w:b/>
                <w:sz w:val="20"/>
                <w:szCs w:val="20"/>
              </w:rPr>
              <w:t>Учебно-методическая работа, организационное обеспечение учебной деятельности, воспитательная работа, научно-исследовательская, организация и проведение мероприятий физкультурно-спортивной направленности</w:t>
            </w:r>
            <w:r w:rsidR="00B65E9D" w:rsidRPr="00107E0A">
              <w:rPr>
                <w:b/>
                <w:sz w:val="20"/>
                <w:szCs w:val="20"/>
                <w:lang w:val="ru-RU"/>
              </w:rPr>
              <w:t>,</w:t>
            </w:r>
            <w:r w:rsidRPr="00107E0A">
              <w:rPr>
                <w:b/>
                <w:sz w:val="20"/>
                <w:szCs w:val="20"/>
              </w:rPr>
              <w:t xml:space="preserve"> </w:t>
            </w:r>
            <w:r w:rsidRPr="00FC4BE4">
              <w:rPr>
                <w:b/>
                <w:sz w:val="20"/>
                <w:szCs w:val="20"/>
              </w:rPr>
              <w:t>и другие виды работ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Привлечение в университет обучающегося с действующим спортивным разрядом КМС и выше для индивидуальных видов спорта или игрока основного состава сборной команды ТПУ для игровых видов спорта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студент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Заранее информировать</w:t>
            </w:r>
            <w:r w:rsidRPr="00FC4BE4">
              <w:rPr>
                <w:sz w:val="20"/>
                <w:szCs w:val="20"/>
                <w:highlight w:val="white"/>
              </w:rPr>
              <w:t xml:space="preserve">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о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б</w:t>
            </w:r>
            <w:r w:rsidRPr="00FC4BE4">
              <w:rPr>
                <w:sz w:val="20"/>
                <w:szCs w:val="20"/>
                <w:highlight w:val="white"/>
              </w:rPr>
              <w:t xml:space="preserve"> абитуриенте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Оформление электронного курса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вид работ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Добавление заданий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в электронный курс и др.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Сопровождение обучения в электронном курсе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1 вид работ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1-25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BA5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Работа в электронном курсе 0,2 балла за каждого студента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Признание работников сторонними организациями или физкультурно-спортивными сообществами</w:t>
            </w:r>
          </w:p>
          <w:p w:rsidR="00BF714A" w:rsidRPr="00FC4BE4" w:rsidRDefault="00BF714A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награда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4-14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 Регламентом</w:t>
            </w:r>
          </w:p>
        </w:tc>
      </w:tr>
    </w:tbl>
    <w:p w:rsidR="00953CD9" w:rsidRDefault="00953CD9">
      <w:r>
        <w:br w:type="page"/>
      </w:r>
    </w:p>
    <w:p w:rsidR="00BF714A" w:rsidRPr="00953CD9" w:rsidRDefault="00BF714A">
      <w:pPr>
        <w:rPr>
          <w:sz w:val="24"/>
          <w:szCs w:val="24"/>
          <w:lang w:val="ru-RU"/>
        </w:rPr>
      </w:pPr>
      <w:r w:rsidRPr="00953CD9">
        <w:rPr>
          <w:sz w:val="24"/>
          <w:szCs w:val="24"/>
          <w:lang w:val="ru-RU"/>
        </w:rPr>
        <w:lastRenderedPageBreak/>
        <w:t>Продолжение табл. 1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409"/>
        <w:gridCol w:w="3119"/>
      </w:tblGrid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Посещение заседаний отделения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заседание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0,5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Предоставление текущей информации, связанной с организацией учебной работы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964BF9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5-6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Заполнение таблиц наполняемости. Работа </w:t>
            </w:r>
          </w:p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с дублями студентов и т.п. Для тренеров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заполнение таблицы результатов с соревнований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. Зависит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от доли ставки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10.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Написание заявки на проект - РНФ, иные фонды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проект/заявка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015A6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 Регламентом.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Выполнение обязанностей ответственного за отдельные виды работ в рамках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задач отделения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вид работ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не более 30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По назначению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12.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Статья, опубликованная в научном журнале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публикация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не более 20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Публикация по результатам участия в конференции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публикация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не более 20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14.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Участие в научной конференции в качестве докладчика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выступление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15.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Иная научно-исследовательская деятельность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1 вид работ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не более 20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16.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Оформление командировок студентов для участия в соревнованиях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1 студент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0,2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Оформление командировок студентов и отчётных документах о командировке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Получение студентом, закрепленным за преподавателем или тренером знака отличия ГТО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знак отличия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1,5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– серебряный или бронзовый знак отличия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3 – золотой знак отличия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После выхода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документа</w:t>
            </w:r>
            <w:r w:rsidRPr="00FC4BE4">
              <w:rPr>
                <w:sz w:val="20"/>
                <w:szCs w:val="20"/>
                <w:highlight w:val="white"/>
              </w:rPr>
              <w:t xml:space="preserve">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о присвоении</w:t>
            </w:r>
          </w:p>
        </w:tc>
      </w:tr>
    </w:tbl>
    <w:p w:rsidR="00953CD9" w:rsidRDefault="00953CD9">
      <w:r>
        <w:br w:type="page"/>
      </w:r>
    </w:p>
    <w:p w:rsidR="00BF714A" w:rsidRPr="00953CD9" w:rsidRDefault="00BF714A" w:rsidP="00BF714A">
      <w:pPr>
        <w:rPr>
          <w:sz w:val="24"/>
          <w:szCs w:val="24"/>
          <w:lang w:val="ru-RU"/>
        </w:rPr>
      </w:pPr>
      <w:r w:rsidRPr="00953CD9">
        <w:rPr>
          <w:sz w:val="24"/>
          <w:szCs w:val="24"/>
          <w:lang w:val="ru-RU"/>
        </w:rPr>
        <w:lastRenderedPageBreak/>
        <w:t>Продолжение табл. 1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409"/>
        <w:gridCol w:w="3119"/>
      </w:tblGrid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18.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A13B5E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Получение </w:t>
            </w:r>
            <w:r w:rsidR="00A13B5E">
              <w:rPr>
                <w:sz w:val="20"/>
                <w:szCs w:val="20"/>
                <w:highlight w:val="white"/>
                <w:lang w:val="ru-RU"/>
              </w:rPr>
              <w:t>работником</w:t>
            </w:r>
            <w:r w:rsidRPr="00FC4BE4">
              <w:rPr>
                <w:sz w:val="20"/>
                <w:szCs w:val="20"/>
                <w:highlight w:val="white"/>
              </w:rPr>
              <w:t xml:space="preserve"> знака отличия ГТО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1 знак отличия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4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– серебряный или бронзовый знак отличия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10 – золотой знак отличия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После выхода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документа</w:t>
            </w:r>
            <w:r w:rsidRPr="00FC4BE4">
              <w:rPr>
                <w:sz w:val="20"/>
                <w:szCs w:val="20"/>
                <w:highlight w:val="white"/>
              </w:rPr>
              <w:t xml:space="preserve">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о присвоении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19.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Активное ведение аккаунта в соц. сетях с позиционированием от ТПУ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062C6B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</w:rPr>
              <w:t>до 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Личного аккаунта</w:t>
            </w:r>
            <w:r w:rsidRPr="00FC4BE4">
              <w:rPr>
                <w:sz w:val="20"/>
                <w:szCs w:val="20"/>
                <w:highlight w:val="white"/>
              </w:rPr>
              <w:t>, как преподавателя/тренера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ТПУ</w:t>
            </w:r>
            <w:r w:rsidRPr="00FC4BE4">
              <w:rPr>
                <w:sz w:val="20"/>
                <w:szCs w:val="20"/>
                <w:highlight w:val="white"/>
              </w:rPr>
              <w:t xml:space="preserve"> или аккаунта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сборной ТПУ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0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Достижения</w:t>
            </w:r>
            <w:r w:rsidRPr="00FC4BE4">
              <w:rPr>
                <w:sz w:val="20"/>
                <w:szCs w:val="20"/>
                <w:highlight w:val="white"/>
              </w:rPr>
              <w:t xml:space="preserve"> в спортивной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, физкультурной, оздоровительной деятельности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до 12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Собственные спортивные, физкультурные или оздоровительные достижения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1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Достижения в судейской работе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Повышение, подтверждение судейской категории, посещение судейских семинаров повышения квалификации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Семинар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3;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Присвоение/подтверждение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судейской категории: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СС2К, СС3К</w:t>
            </w:r>
            <w:r w:rsidRPr="00FC4BE4">
              <w:rPr>
                <w:sz w:val="20"/>
                <w:szCs w:val="20"/>
                <w:highlight w:val="white"/>
              </w:rPr>
              <w:t xml:space="preserve">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7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;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СС1К – 10;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ССВК – 20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При условии оформления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в книжке спортивного судьи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2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Участие в официальных судейских конференциях и семинарах в качестве докладчика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выступление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Не более 2 в отчётный период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23.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Повышение квалификации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10 часов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При условии возможности применения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полученных </w:t>
            </w:r>
            <w:r w:rsidRPr="00FC4BE4">
              <w:rPr>
                <w:sz w:val="20"/>
                <w:szCs w:val="20"/>
                <w:highlight w:val="white"/>
              </w:rPr>
              <w:t>знаний в рамках основной деятельности</w:t>
            </w:r>
          </w:p>
        </w:tc>
      </w:tr>
      <w:tr w:rsidR="004E262C" w:rsidRPr="00FC4BE4" w:rsidTr="00516B31">
        <w:trPr>
          <w:trHeight w:val="854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4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32291C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Проведение</w:t>
            </w:r>
            <w:r w:rsidRPr="00FC4BE4">
              <w:rPr>
                <w:sz w:val="20"/>
                <w:szCs w:val="20"/>
                <w:highlight w:val="white"/>
              </w:rPr>
              <w:t xml:space="preserve"> семинара для </w:t>
            </w:r>
            <w:r w:rsidR="0032291C">
              <w:rPr>
                <w:sz w:val="20"/>
                <w:szCs w:val="20"/>
                <w:highlight w:val="white"/>
                <w:lang w:val="ru-RU"/>
              </w:rPr>
              <w:t>работников</w:t>
            </w:r>
            <w:r w:rsidRPr="00FC4BE4">
              <w:rPr>
                <w:sz w:val="20"/>
                <w:szCs w:val="20"/>
                <w:highlight w:val="white"/>
              </w:rPr>
              <w:t xml:space="preserve">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отделения, </w:t>
            </w:r>
            <w:r w:rsidRPr="00FC4BE4">
              <w:rPr>
                <w:sz w:val="20"/>
                <w:szCs w:val="20"/>
                <w:highlight w:val="white"/>
              </w:rPr>
              <w:t>университета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семинар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6B2382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Дистанционно – 3, очно – 6</w:t>
            </w:r>
            <w:r w:rsidR="004E262C" w:rsidRPr="00FC4BE4">
              <w:rPr>
                <w:sz w:val="20"/>
                <w:szCs w:val="20"/>
                <w:highlight w:val="white"/>
                <w:lang w:val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Тема по согласованию. Не более 4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в отчётный период.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25.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Обучение на</w:t>
            </w:r>
            <w:r w:rsidRPr="00FC4BE4">
              <w:rPr>
                <w:sz w:val="20"/>
                <w:szCs w:val="20"/>
                <w:highlight w:val="white"/>
              </w:rPr>
              <w:t xml:space="preserve"> семинаре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ОФК, ФСЦ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семинар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Дистанционно – 1, очно – 2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с Регламентом</w:t>
            </w:r>
          </w:p>
        </w:tc>
      </w:tr>
    </w:tbl>
    <w:p w:rsidR="00953CD9" w:rsidRDefault="00953CD9">
      <w:r>
        <w:br w:type="page"/>
      </w:r>
    </w:p>
    <w:p w:rsidR="00BF714A" w:rsidRPr="00953CD9" w:rsidRDefault="00BF714A" w:rsidP="00BF714A">
      <w:pPr>
        <w:rPr>
          <w:sz w:val="24"/>
          <w:szCs w:val="24"/>
          <w:lang w:val="ru-RU"/>
        </w:rPr>
      </w:pPr>
      <w:r w:rsidRPr="00953CD9">
        <w:rPr>
          <w:sz w:val="24"/>
          <w:szCs w:val="24"/>
          <w:lang w:val="ru-RU"/>
        </w:rPr>
        <w:lastRenderedPageBreak/>
        <w:t>Продолжение табл. 1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409"/>
        <w:gridCol w:w="3119"/>
      </w:tblGrid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26.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Проведение университетских мероприятий (соревнований)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мероприятие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3. Для игровых видов спорта, добавляется по 0,5 балла за каждый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3-й и последующий матч</w:t>
            </w:r>
            <w:r w:rsidRPr="00FC4BE4">
              <w:rPr>
                <w:sz w:val="20"/>
                <w:szCs w:val="20"/>
                <w:highlight w:val="white"/>
              </w:rPr>
              <w:t xml:space="preserve">,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работы</w:t>
            </w:r>
            <w:r w:rsidRPr="00FC4BE4">
              <w:rPr>
                <w:sz w:val="20"/>
                <w:szCs w:val="20"/>
                <w:highlight w:val="white"/>
              </w:rPr>
              <w:t xml:space="preserve"> в судейской бригаде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Главный судья,</w:t>
            </w:r>
            <w:r w:rsidRPr="00FC4BE4">
              <w:rPr>
                <w:sz w:val="20"/>
                <w:szCs w:val="20"/>
                <w:highlight w:val="white"/>
              </w:rPr>
              <w:t xml:space="preserve"> судья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и др.</w:t>
            </w:r>
            <w:r w:rsidRPr="00FC4BE4">
              <w:rPr>
                <w:sz w:val="20"/>
                <w:szCs w:val="20"/>
                <w:highlight w:val="white"/>
              </w:rPr>
              <w:t xml:space="preserve"> по виду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программы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7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Подготовка университетских и других мероприятий (соревнований)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мероприятие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до 3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Подготовка арены соревнований,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площадки, зала, </w:t>
            </w:r>
            <w:r w:rsidRPr="00FC4BE4">
              <w:rPr>
                <w:sz w:val="20"/>
                <w:szCs w:val="20"/>
                <w:highlight w:val="white"/>
              </w:rPr>
              <w:t xml:space="preserve">оборудования и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т.п.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2</w:t>
            </w:r>
            <w:r w:rsidRPr="00FC4BE4">
              <w:rPr>
                <w:sz w:val="20"/>
                <w:szCs w:val="20"/>
                <w:lang w:val="ru-RU"/>
              </w:rPr>
              <w:t>8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Организация университетских и других мероприятий (соревнований)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мероприятие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до 9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Ответственность за организацию и проведение мероприятия (соревнования) в полном объеме</w:t>
            </w:r>
          </w:p>
        </w:tc>
      </w:tr>
      <w:tr w:rsidR="004E262C" w:rsidRPr="00FC4BE4" w:rsidTr="00953CD9">
        <w:trPr>
          <w:trHeight w:val="7659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  <w:lang w:val="ru-RU"/>
              </w:rPr>
              <w:t>29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Подготовка победителей и призёров разного уровня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Индивидуальные виды спорта: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Муниципального,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регионального</w:t>
            </w:r>
            <w:r w:rsidRPr="00FC4BE4">
              <w:rPr>
                <w:sz w:val="20"/>
                <w:szCs w:val="20"/>
                <w:highlight w:val="white"/>
              </w:rPr>
              <w:t xml:space="preserve"> уровня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3,5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3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2,7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СФО: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8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6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Спартакиада ООВО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(командное место)</w:t>
            </w:r>
            <w:r w:rsidRPr="00FC4BE4">
              <w:rPr>
                <w:sz w:val="20"/>
                <w:szCs w:val="20"/>
                <w:highlight w:val="white"/>
              </w:rPr>
              <w:t>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15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11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  <w:lang w:val="ru-RU"/>
              </w:rPr>
              <w:t>8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Всероссийские соревнования:</w:t>
            </w:r>
            <w:r w:rsidRPr="00FC4BE4">
              <w:rPr>
                <w:sz w:val="20"/>
                <w:szCs w:val="20"/>
                <w:highlight w:val="white"/>
              </w:rPr>
              <w:br/>
              <w:t>(В зависимости от представительства других регионов)</w:t>
            </w:r>
            <w:r w:rsidRPr="00FC4BE4">
              <w:rPr>
                <w:sz w:val="20"/>
                <w:szCs w:val="20"/>
                <w:highlight w:val="white"/>
              </w:rPr>
              <w:br/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10/7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8/5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7/4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Кубок России: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12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10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9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Чемпионат/первенство России: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18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14</w:t>
            </w:r>
          </w:p>
          <w:p w:rsidR="004E262C" w:rsidRPr="00FC4BE4" w:rsidRDefault="004E262C" w:rsidP="00BF71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Соревнования других значений и рангов - по 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Для соревнований выше регионального значения:</w:t>
            </w:r>
          </w:p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при условии, что тренер является первым (главным) тренером спортсмена. Если спортсмен тренируется не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у тренера ТПУ, то коэффициент: 0,4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.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Ограничение для регион</w:t>
            </w:r>
            <w:r w:rsidR="00DB2410">
              <w:rPr>
                <w:sz w:val="20"/>
                <w:szCs w:val="20"/>
                <w:highlight w:val="white"/>
                <w:lang w:val="ru-RU"/>
              </w:rPr>
              <w:t>альных соревнований, включая спартакиаду ООВО: не более 27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баллов.</w:t>
            </w:r>
          </w:p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Для спартакиады ООВО </w:t>
            </w:r>
          </w:p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в индивидуальных видах спорта учитывается только итоговое командное место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по виду спорта</w:t>
            </w:r>
          </w:p>
        </w:tc>
      </w:tr>
    </w:tbl>
    <w:p w:rsidR="00BF714A" w:rsidRPr="00953CD9" w:rsidRDefault="00BF714A" w:rsidP="00BF714A">
      <w:pPr>
        <w:rPr>
          <w:sz w:val="24"/>
          <w:szCs w:val="24"/>
          <w:lang w:val="ru-RU"/>
        </w:rPr>
      </w:pPr>
      <w:r w:rsidRPr="00953CD9">
        <w:rPr>
          <w:sz w:val="24"/>
          <w:szCs w:val="24"/>
          <w:lang w:val="ru-RU"/>
        </w:rPr>
        <w:lastRenderedPageBreak/>
        <w:t>Продолжение табл. 1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409"/>
        <w:gridCol w:w="3119"/>
      </w:tblGrid>
      <w:tr w:rsidR="00BF714A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714A" w:rsidRPr="00FC4BE4" w:rsidRDefault="00BF714A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714A" w:rsidRPr="00FC4BE4" w:rsidRDefault="00BF714A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714A" w:rsidRPr="00FC4BE4" w:rsidRDefault="00BF714A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согласованию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>Командные виды спорта (за команду):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  <w:lang w:val="ru-RU"/>
              </w:rPr>
              <w:t>Муниципального,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  <w:lang w:val="ru-RU"/>
              </w:rPr>
              <w:t>регионального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уровня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12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10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9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СФО: 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25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22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20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>Спартакиада ООВО: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1м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15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2м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11</w:t>
            </w:r>
          </w:p>
          <w:p w:rsidR="00BF714A" w:rsidRPr="00FC4BE4" w:rsidRDefault="00BF714A" w:rsidP="00BF714A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3м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color w:val="000000" w:themeColor="text1"/>
                <w:sz w:val="20"/>
                <w:szCs w:val="20"/>
                <w:highlight w:val="white"/>
              </w:rPr>
              <w:t xml:space="preserve"> 8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714A" w:rsidRPr="00FC4BE4" w:rsidRDefault="00BF714A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0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Выполнение разрядов спортсменами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сборных команд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Индивидуальные виды спорта: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МС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25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КМС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13,5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1р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8,5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Командные виды спорта (за команду):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КМС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50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1р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25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2р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–</w:t>
            </w:r>
            <w:r w:rsidRPr="00FC4BE4">
              <w:rPr>
                <w:sz w:val="20"/>
                <w:szCs w:val="20"/>
                <w:highlight w:val="white"/>
              </w:rPr>
              <w:t xml:space="preserve"> 17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После выхода приказа. При условии, что тренер является первым(главным) тренером спортсмена. Если спортсмен тренируется не у тренера ТПУ, то коэффициент: 0,4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1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Сопровождение студентов для участия в массовых, спортивно-массовых мероприятиях г. Томска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мероприятие (соревнование)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Подготовка заявки. Очное сопровождение студентов </w:t>
            </w:r>
          </w:p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в день мероприятия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2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Организация и сопровождение студентов для участия в спортивных мероприятиях в качестве болельщиков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1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соревновательный день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Оповещение, организация и сопровождение студентов для участия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 в качестве болельщиков на соревнованиях с участием сборных команду ТПУ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3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Дополнительные занятия для ликвидации задолженностей по ЭД </w:t>
            </w:r>
            <w:proofErr w:type="spellStart"/>
            <w:r w:rsidRPr="00FC4BE4">
              <w:rPr>
                <w:sz w:val="20"/>
                <w:szCs w:val="20"/>
                <w:highlight w:val="white"/>
              </w:rPr>
              <w:t>Ф</w:t>
            </w:r>
            <w:r w:rsidR="00442546" w:rsidRPr="00FC4BE4">
              <w:rPr>
                <w:sz w:val="20"/>
                <w:szCs w:val="20"/>
                <w:highlight w:val="white"/>
              </w:rPr>
              <w:t>к</w:t>
            </w:r>
            <w:r w:rsidRPr="00FC4BE4">
              <w:rPr>
                <w:sz w:val="20"/>
                <w:szCs w:val="20"/>
                <w:highlight w:val="white"/>
              </w:rPr>
              <w:t>иС</w:t>
            </w:r>
            <w:proofErr w:type="spellEnd"/>
          </w:p>
          <w:p w:rsidR="00442546" w:rsidRPr="00FC4BE4" w:rsidRDefault="00442546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занятие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0,4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По распоряжению ОФК</w:t>
            </w:r>
          </w:p>
        </w:tc>
      </w:tr>
    </w:tbl>
    <w:p w:rsidR="00953CD9" w:rsidRDefault="00953CD9">
      <w:r>
        <w:br w:type="page"/>
      </w:r>
    </w:p>
    <w:p w:rsidR="00442546" w:rsidRPr="00953CD9" w:rsidRDefault="00442546">
      <w:r w:rsidRPr="00953CD9">
        <w:rPr>
          <w:sz w:val="24"/>
          <w:szCs w:val="24"/>
          <w:lang w:val="ru-RU"/>
        </w:rPr>
        <w:lastRenderedPageBreak/>
        <w:t>Окончание табл. 1</w:t>
      </w:r>
    </w:p>
    <w:tbl>
      <w:tblPr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985"/>
        <w:gridCol w:w="1276"/>
        <w:gridCol w:w="2409"/>
        <w:gridCol w:w="3119"/>
      </w:tblGrid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34.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spacing w:line="240" w:lineRule="auto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Инвентаризация спортивного инвентаря. </w:t>
            </w:r>
            <w:r w:rsidRPr="00FC4BE4">
              <w:rPr>
                <w:sz w:val="20"/>
                <w:szCs w:val="20"/>
                <w:highlight w:val="white"/>
                <w:lang w:val="ru-RU"/>
              </w:rPr>
              <w:t>Подготовка</w:t>
            </w:r>
            <w:r w:rsidRPr="00FC4BE4">
              <w:rPr>
                <w:sz w:val="20"/>
                <w:szCs w:val="20"/>
                <w:highlight w:val="white"/>
              </w:rPr>
              <w:t xml:space="preserve"> тренерских, преподавательских и спортивных залов к учебному году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A06138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По распоряжению ОФК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5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Оформление заявки на </w:t>
            </w:r>
            <w:r w:rsidR="00EB3BAE" w:rsidRPr="00EB3BAE">
              <w:rPr>
                <w:sz w:val="20"/>
                <w:szCs w:val="20"/>
              </w:rPr>
              <w:t>https://help.tpu.ru/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заявка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0,4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При условии выполнения работ по заявке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6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 xml:space="preserve">Предоставление отчёта о выступлении на соревнованиях с фото-видео материалами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1 отчёт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0,4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При условии публикации материала в СМИ ТПУ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7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Благодарность от сторонних организаций за участие или высокие спортивные результаты сборной команды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1 благодарность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до 6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 xml:space="preserve">Получение благодарности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lang w:val="ru-RU"/>
              </w:rPr>
              <w:t>от ТПУ или сторонней организации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RPr="00FC4BE4">
              <w:rPr>
                <w:sz w:val="20"/>
                <w:szCs w:val="20"/>
              </w:rPr>
              <w:t>3</w:t>
            </w:r>
            <w:r w:rsidRPr="00FC4BE4">
              <w:rPr>
                <w:sz w:val="20"/>
                <w:szCs w:val="20"/>
                <w:lang w:val="ru-RU"/>
              </w:rPr>
              <w:t>8</w:t>
            </w:r>
            <w:r w:rsidRPr="00FC4B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C4BE4">
              <w:rPr>
                <w:sz w:val="20"/>
                <w:szCs w:val="20"/>
                <w:highlight w:val="white"/>
              </w:rPr>
              <w:t>Другая деятельность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54B5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 xml:space="preserve">В соответствии </w:t>
            </w:r>
          </w:p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с Регламентом</w:t>
            </w:r>
          </w:p>
        </w:tc>
      </w:tr>
      <w:tr w:rsidR="004E262C" w:rsidRPr="00FC4BE4" w:rsidTr="00516B31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C4BE4">
              <w:rPr>
                <w:sz w:val="20"/>
                <w:szCs w:val="20"/>
                <w:lang w:val="ru-RU"/>
              </w:rPr>
              <w:t>39.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Другая деятельность из перечня действующего Положения о об управлении системой оценки деятельности научно-педагогических работников ТПУ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</w:rPr>
              <w:t>В соответствии с баллами Положения (см. ниже)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262C" w:rsidRPr="00FC4BE4" w:rsidRDefault="004E262C" w:rsidP="00D618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  <w:lang w:val="ru-RU"/>
              </w:rPr>
            </w:pPr>
            <w:r w:rsidRPr="00FC4BE4">
              <w:rPr>
                <w:sz w:val="20"/>
                <w:szCs w:val="20"/>
                <w:highlight w:val="white"/>
                <w:lang w:val="ru-RU"/>
              </w:rPr>
              <w:t>По согласованию</w:t>
            </w:r>
          </w:p>
        </w:tc>
      </w:tr>
    </w:tbl>
    <w:p w:rsidR="004E262C" w:rsidRDefault="004E262C" w:rsidP="004E262C">
      <w:pPr>
        <w:rPr>
          <w:b/>
          <w:color w:val="000000" w:themeColor="text1"/>
          <w:sz w:val="24"/>
          <w:szCs w:val="40"/>
        </w:rPr>
      </w:pPr>
      <w:r>
        <w:br w:type="page"/>
      </w:r>
    </w:p>
    <w:p w:rsidR="004E262C" w:rsidRDefault="004E262C" w:rsidP="004E262C">
      <w:pPr>
        <w:sectPr w:rsidR="004E262C" w:rsidSect="00D618A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20" w:footer="720" w:gutter="0"/>
          <w:cols w:space="720"/>
          <w:titlePg/>
          <w:docGrid w:linePitch="299"/>
        </w:sectPr>
      </w:pPr>
    </w:p>
    <w:p w:rsidR="004E262C" w:rsidRPr="00107E0A" w:rsidRDefault="004E262C" w:rsidP="004E262C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11" w:name="_Toc192071148"/>
      <w:r w:rsidRPr="00107E0A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</w:t>
      </w:r>
      <w:r w:rsidR="00107E0A" w:rsidRPr="00107E0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07E0A">
        <w:rPr>
          <w:rFonts w:ascii="Arial" w:hAnsi="Arial" w:cs="Arial"/>
          <w:b w:val="0"/>
          <w:color w:val="auto"/>
          <w:sz w:val="24"/>
          <w:szCs w:val="24"/>
        </w:rPr>
        <w:t>2</w:t>
      </w:r>
      <w:bookmarkEnd w:id="11"/>
    </w:p>
    <w:p w:rsidR="004E262C" w:rsidRPr="00A07CE9" w:rsidRDefault="004E262C" w:rsidP="004E262C">
      <w:pPr>
        <w:pStyle w:val="af0"/>
        <w:jc w:val="center"/>
        <w:rPr>
          <w:b/>
          <w:sz w:val="24"/>
          <w:szCs w:val="24"/>
          <w:lang w:val="ru-RU"/>
        </w:rPr>
      </w:pPr>
      <w:r w:rsidRPr="00A07CE9">
        <w:rPr>
          <w:b/>
          <w:sz w:val="24"/>
          <w:szCs w:val="24"/>
          <w:lang w:val="ru-RU"/>
        </w:rPr>
        <w:t>Регламент учета показателей результативности академической, тренерской и других видов деятельности, а также количества учебно-методической и организационной работы педагогических работников, и их оценка в баллах на отчетный учебный год</w:t>
      </w:r>
    </w:p>
    <w:p w:rsidR="004E262C" w:rsidRDefault="004E262C" w:rsidP="004E262C">
      <w:pPr>
        <w:spacing w:line="240" w:lineRule="auto"/>
        <w:jc w:val="both"/>
        <w:rPr>
          <w:sz w:val="24"/>
          <w:szCs w:val="24"/>
        </w:rPr>
      </w:pP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A648D1">
        <w:rPr>
          <w:b/>
          <w:sz w:val="24"/>
          <w:szCs w:val="24"/>
        </w:rPr>
        <w:t>Выполнение учебной нагрузки</w:t>
      </w:r>
      <w:r w:rsidRPr="00A648D1">
        <w:rPr>
          <w:b/>
          <w:sz w:val="24"/>
          <w:szCs w:val="24"/>
          <w:lang w:val="ru-RU"/>
        </w:rPr>
        <w:t xml:space="preserve"> </w:t>
      </w:r>
      <w:r w:rsidRPr="00CF1F45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з</w:t>
      </w:r>
      <w:r w:rsidRPr="00B8794F">
        <w:rPr>
          <w:sz w:val="24"/>
          <w:szCs w:val="24"/>
          <w:lang w:val="ru-RU"/>
        </w:rPr>
        <w:t>а каждые 10 часов нагрузки в рамках учебных поручений начисляется 1 балл, за исключением объемов учебных поручений, выполняемых на условиях почасовой оплаты труда или договоров гражданско-правового характера.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распоряжения ОФК.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</w:rPr>
        <w:t xml:space="preserve">Тренерская деятельность </w:t>
      </w:r>
      <w:r w:rsidRPr="00CF1F45">
        <w:rPr>
          <w:sz w:val="24"/>
          <w:szCs w:val="24"/>
        </w:rPr>
        <w:t>–</w:t>
      </w:r>
      <w:r>
        <w:rPr>
          <w:b/>
          <w:sz w:val="24"/>
          <w:szCs w:val="24"/>
          <w:lang w:val="ru-RU"/>
        </w:rPr>
        <w:t xml:space="preserve"> </w:t>
      </w:r>
      <w:r w:rsidRPr="002A3C43">
        <w:rPr>
          <w:sz w:val="24"/>
          <w:szCs w:val="24"/>
          <w:lang w:val="ru-RU"/>
        </w:rPr>
        <w:t>з</w:t>
      </w:r>
      <w:r w:rsidRPr="00B8794F">
        <w:rPr>
          <w:sz w:val="24"/>
          <w:szCs w:val="24"/>
          <w:lang w:val="ru-RU"/>
        </w:rPr>
        <w:t>а каждые 10 часов нагрузки в рамках тренировочного и соревновательного процесса сборных команд, спортивных секций и спорти</w:t>
      </w:r>
      <w:r>
        <w:rPr>
          <w:sz w:val="24"/>
          <w:szCs w:val="24"/>
          <w:lang w:val="ru-RU"/>
        </w:rPr>
        <w:t>вных клубов начисляется 1 балл.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распоряжения ОФК.</w:t>
      </w:r>
    </w:p>
    <w:p w:rsidR="004E262C" w:rsidRPr="000C018E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b/>
          <w:sz w:val="24"/>
          <w:szCs w:val="24"/>
          <w:lang w:val="ru-RU"/>
        </w:rPr>
      </w:pPr>
      <w:r w:rsidRPr="002A3C43">
        <w:rPr>
          <w:b/>
          <w:sz w:val="24"/>
          <w:szCs w:val="24"/>
          <w:lang w:val="ru-RU"/>
        </w:rPr>
        <w:t>Прочие виды нагрузки</w:t>
      </w:r>
      <w:r w:rsidRPr="00B35A0D">
        <w:rPr>
          <w:b/>
          <w:sz w:val="24"/>
          <w:szCs w:val="24"/>
          <w:lang w:val="ru-RU"/>
        </w:rPr>
        <w:t xml:space="preserve"> </w:t>
      </w:r>
      <w:r w:rsidRPr="00B35A0D">
        <w:rPr>
          <w:sz w:val="24"/>
          <w:szCs w:val="24"/>
          <w:lang w:val="ru-RU"/>
        </w:rPr>
        <w:t xml:space="preserve">– </w:t>
      </w:r>
      <w:r>
        <w:rPr>
          <w:sz w:val="24"/>
          <w:szCs w:val="24"/>
          <w:lang w:val="ru-RU"/>
        </w:rPr>
        <w:t>з</w:t>
      </w:r>
      <w:r w:rsidRPr="002A3C43">
        <w:rPr>
          <w:sz w:val="24"/>
          <w:szCs w:val="24"/>
          <w:lang w:val="ru-RU"/>
        </w:rPr>
        <w:t xml:space="preserve">а </w:t>
      </w:r>
      <w:r w:rsidRPr="00B8794F">
        <w:rPr>
          <w:sz w:val="24"/>
          <w:szCs w:val="24"/>
          <w:lang w:val="ru-RU"/>
        </w:rPr>
        <w:t xml:space="preserve">каждые 10 часов </w:t>
      </w:r>
      <w:r>
        <w:rPr>
          <w:sz w:val="24"/>
          <w:szCs w:val="24"/>
          <w:lang w:val="ru-RU"/>
        </w:rPr>
        <w:t xml:space="preserve">учебной </w:t>
      </w:r>
      <w:r w:rsidRPr="00B8794F">
        <w:rPr>
          <w:sz w:val="24"/>
          <w:szCs w:val="24"/>
          <w:lang w:val="ru-RU"/>
        </w:rPr>
        <w:t>нагрузки в рамках</w:t>
      </w:r>
      <w:r>
        <w:rPr>
          <w:sz w:val="24"/>
          <w:szCs w:val="24"/>
          <w:lang w:val="ru-RU"/>
        </w:rPr>
        <w:t xml:space="preserve"> потребностей ОФК </w:t>
      </w:r>
      <w:r w:rsidRPr="00B8794F">
        <w:rPr>
          <w:sz w:val="24"/>
          <w:szCs w:val="24"/>
          <w:lang w:val="ru-RU"/>
        </w:rPr>
        <w:t>начисляется 1 балл</w:t>
      </w:r>
      <w:r>
        <w:rPr>
          <w:sz w:val="24"/>
          <w:szCs w:val="24"/>
          <w:lang w:val="ru-RU"/>
        </w:rPr>
        <w:t>.</w:t>
      </w:r>
    </w:p>
    <w:p w:rsidR="004E262C" w:rsidRPr="002A3C43" w:rsidRDefault="004E262C" w:rsidP="00883971">
      <w:pPr>
        <w:pStyle w:val="af1"/>
        <w:spacing w:line="240" w:lineRule="auto"/>
        <w:ind w:left="0" w:firstLine="709"/>
        <w:jc w:val="both"/>
        <w:rPr>
          <w:b/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распоряжения ОФК</w:t>
      </w:r>
      <w:r>
        <w:rPr>
          <w:sz w:val="24"/>
          <w:szCs w:val="24"/>
          <w:lang w:val="ru-RU"/>
        </w:rPr>
        <w:t>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235FCB">
        <w:rPr>
          <w:b/>
          <w:sz w:val="24"/>
          <w:szCs w:val="24"/>
        </w:rPr>
        <w:t>Привлечение в университет обучающегося с действующим спортивным разрядом КМС и выше для индивидуальных видов спорта или игрока основного состава сборной команды ТПУ для игровых видов спорта</w:t>
      </w:r>
      <w:r>
        <w:rPr>
          <w:sz w:val="24"/>
          <w:szCs w:val="24"/>
          <w:lang w:val="ru-RU"/>
        </w:rPr>
        <w:t xml:space="preserve"> – </w:t>
      </w:r>
      <w:r w:rsidRPr="00B8794F">
        <w:rPr>
          <w:sz w:val="24"/>
          <w:szCs w:val="24"/>
          <w:lang w:val="ru-RU"/>
        </w:rPr>
        <w:t xml:space="preserve">для выполнения показателя необходимо до </w:t>
      </w:r>
      <w:r>
        <w:rPr>
          <w:sz w:val="24"/>
          <w:szCs w:val="24"/>
          <w:lang w:val="ru-RU"/>
        </w:rPr>
        <w:t>20 июня</w:t>
      </w:r>
      <w:r w:rsidRPr="00B8794F">
        <w:rPr>
          <w:sz w:val="24"/>
          <w:szCs w:val="24"/>
          <w:lang w:val="ru-RU"/>
        </w:rPr>
        <w:t xml:space="preserve"> сообщить руководителю об абитуриенте, его с</w:t>
      </w:r>
      <w:r>
        <w:rPr>
          <w:sz w:val="24"/>
          <w:szCs w:val="24"/>
          <w:lang w:val="ru-RU"/>
        </w:rPr>
        <w:t>портивных достижениях и название</w:t>
      </w:r>
      <w:r w:rsidRPr="00B8794F">
        <w:rPr>
          <w:sz w:val="24"/>
          <w:szCs w:val="24"/>
          <w:lang w:val="ru-RU"/>
        </w:rPr>
        <w:t xml:space="preserve"> инженерных школ, </w:t>
      </w:r>
      <w:r>
        <w:rPr>
          <w:sz w:val="24"/>
          <w:szCs w:val="24"/>
          <w:lang w:val="ru-RU"/>
        </w:rPr>
        <w:t>рассматриваемые для поступления</w:t>
      </w:r>
      <w:r w:rsidRPr="00B8794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4 балла за каждого поступившего студента.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устного подтверждения руководителя ОФК или директора ФСЦ.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lang w:val="ru-RU"/>
        </w:rPr>
        <w:t>Оформление электронного курса</w:t>
      </w:r>
      <w:r>
        <w:rPr>
          <w:sz w:val="24"/>
          <w:szCs w:val="24"/>
          <w:lang w:val="ru-RU"/>
        </w:rPr>
        <w:t xml:space="preserve"> – </w:t>
      </w:r>
      <w:r w:rsidRPr="00B8794F">
        <w:rPr>
          <w:sz w:val="24"/>
          <w:szCs w:val="24"/>
          <w:lang w:val="ru-RU"/>
        </w:rPr>
        <w:t xml:space="preserve">разработка и размещение заданий в электронный курс, закрепленный за преподавателем, не позднее 10 октября текущего года. </w:t>
      </w:r>
      <w:r>
        <w:rPr>
          <w:sz w:val="24"/>
          <w:szCs w:val="24"/>
          <w:lang w:val="ru-RU"/>
        </w:rPr>
        <w:t>1 балл за выполнение задачи в срок.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проверки электронных курсов.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highlight w:val="white"/>
        </w:rPr>
        <w:t>Сопровождение обучения в электронном курсе</w:t>
      </w:r>
      <w:r>
        <w:rPr>
          <w:sz w:val="24"/>
          <w:szCs w:val="24"/>
          <w:lang w:val="ru-RU"/>
        </w:rPr>
        <w:t xml:space="preserve"> – </w:t>
      </w:r>
      <w:r w:rsidRPr="00B8794F">
        <w:rPr>
          <w:sz w:val="24"/>
          <w:szCs w:val="24"/>
          <w:lang w:val="ru-RU"/>
        </w:rPr>
        <w:t xml:space="preserve">работа в электронном курсе преподавателя по зачислению студентов, проверке заданий, выставлению промежуточного и итогового рейтинга успеваемости студентов в даты, </w:t>
      </w:r>
      <w:r>
        <w:rPr>
          <w:sz w:val="24"/>
          <w:szCs w:val="24"/>
          <w:lang w:val="ru-RU"/>
        </w:rPr>
        <w:t>установленные</w:t>
      </w:r>
      <w:r w:rsidRPr="00B8794F">
        <w:rPr>
          <w:sz w:val="24"/>
          <w:szCs w:val="24"/>
          <w:lang w:val="ru-RU"/>
        </w:rPr>
        <w:t xml:space="preserve"> распоряжением </w:t>
      </w:r>
      <w:r>
        <w:rPr>
          <w:sz w:val="24"/>
          <w:szCs w:val="24"/>
          <w:lang w:val="ru-RU"/>
        </w:rPr>
        <w:t>ОФК</w:t>
      </w:r>
      <w:r w:rsidRPr="00B8794F">
        <w:rPr>
          <w:sz w:val="24"/>
          <w:szCs w:val="24"/>
          <w:lang w:val="ru-RU"/>
        </w:rPr>
        <w:t xml:space="preserve">. По </w:t>
      </w:r>
      <w:r>
        <w:rPr>
          <w:sz w:val="24"/>
          <w:szCs w:val="24"/>
          <w:lang w:val="ru-RU"/>
        </w:rPr>
        <w:t>0,2 балла за каждого студента в</w:t>
      </w:r>
      <w:r w:rsidRPr="00B8794F">
        <w:rPr>
          <w:sz w:val="24"/>
          <w:szCs w:val="24"/>
          <w:lang w:val="ru-RU"/>
        </w:rPr>
        <w:t xml:space="preserve"> один учебный год, но не более 25 баллов в пересчёте на 1 ставку</w:t>
      </w:r>
      <w:r>
        <w:rPr>
          <w:sz w:val="24"/>
          <w:szCs w:val="24"/>
          <w:lang w:val="ru-RU"/>
        </w:rPr>
        <w:t xml:space="preserve">. За исключением работы со студентами, выполняемой на </w:t>
      </w:r>
      <w:r w:rsidRPr="00B8794F">
        <w:rPr>
          <w:sz w:val="24"/>
          <w:szCs w:val="24"/>
          <w:lang w:val="ru-RU"/>
        </w:rPr>
        <w:t>условиях почасовой оплаты труда или договоров гражданско-правового характера</w:t>
      </w:r>
      <w:r>
        <w:rPr>
          <w:sz w:val="24"/>
          <w:szCs w:val="24"/>
          <w:lang w:val="ru-RU"/>
        </w:rPr>
        <w:t>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</w:t>
      </w:r>
      <w:r>
        <w:rPr>
          <w:sz w:val="24"/>
          <w:szCs w:val="24"/>
          <w:lang w:val="ru-RU"/>
        </w:rPr>
        <w:t>изводится на основании проверки ЭК преподавателя.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highlight w:val="white"/>
        </w:rPr>
        <w:t>Признание работников сторонними организациями или физкультурно-спортивными сообществами</w:t>
      </w:r>
      <w:r>
        <w:rPr>
          <w:sz w:val="24"/>
          <w:szCs w:val="24"/>
          <w:lang w:val="ru-RU"/>
        </w:rPr>
        <w:t xml:space="preserve"> – п</w:t>
      </w:r>
      <w:r w:rsidRPr="00B8794F">
        <w:rPr>
          <w:sz w:val="24"/>
          <w:szCs w:val="24"/>
          <w:lang w:val="ru-RU"/>
        </w:rPr>
        <w:t xml:space="preserve">олучение государственных, министерских, ведомственных, областных, городских или экспертных званий, наград, премий, благодарностей, грамот, нагрудных знаков, медалей и др. с выдачей подтверждающих документов о признании. </w:t>
      </w:r>
      <w:r>
        <w:rPr>
          <w:sz w:val="24"/>
          <w:szCs w:val="24"/>
          <w:lang w:val="ru-RU"/>
        </w:rPr>
        <w:t>От 4 до 14 баллов</w:t>
      </w:r>
      <w:r w:rsidRPr="00B8794F">
        <w:rPr>
          <w:sz w:val="24"/>
          <w:szCs w:val="24"/>
          <w:lang w:val="ru-RU"/>
        </w:rPr>
        <w:t xml:space="preserve"> в зависим</w:t>
      </w:r>
      <w:r>
        <w:rPr>
          <w:sz w:val="24"/>
          <w:szCs w:val="24"/>
          <w:lang w:val="ru-RU"/>
        </w:rPr>
        <w:t>ости от уровня награды.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предоставления оригинала документа или электронной ссылки на приказ о награждении.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highlight w:val="white"/>
        </w:rPr>
        <w:lastRenderedPageBreak/>
        <w:t>Посещение заседаний отделения</w:t>
      </w:r>
      <w:r>
        <w:rPr>
          <w:sz w:val="24"/>
          <w:szCs w:val="24"/>
          <w:lang w:val="ru-RU"/>
        </w:rPr>
        <w:t xml:space="preserve"> – о</w:t>
      </w:r>
      <w:r w:rsidRPr="00B8794F">
        <w:rPr>
          <w:sz w:val="24"/>
          <w:szCs w:val="24"/>
          <w:lang w:val="ru-RU"/>
        </w:rPr>
        <w:t>чное присутствие на заседаниях или собраниях ОФК, ФСЦ или ТПУ</w:t>
      </w:r>
      <w:r>
        <w:rPr>
          <w:sz w:val="24"/>
          <w:szCs w:val="24"/>
          <w:lang w:val="ru-RU"/>
        </w:rPr>
        <w:t>: 0,5 балла за одно заседание</w:t>
      </w:r>
      <w:r w:rsidRPr="00B8794F">
        <w:rPr>
          <w:sz w:val="24"/>
          <w:szCs w:val="24"/>
          <w:lang w:val="ru-RU"/>
        </w:rPr>
        <w:t>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проверки явочной ведомости.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highlight w:val="white"/>
        </w:rPr>
        <w:t>Предоставление текущей информации, связанной с организацией учебной работы</w:t>
      </w:r>
      <w:r>
        <w:rPr>
          <w:sz w:val="24"/>
          <w:szCs w:val="24"/>
          <w:lang w:val="ru-RU"/>
        </w:rPr>
        <w:t xml:space="preserve"> – с</w:t>
      </w:r>
      <w:r w:rsidRPr="00B8794F">
        <w:rPr>
          <w:sz w:val="24"/>
          <w:szCs w:val="24"/>
          <w:lang w:val="ru-RU"/>
        </w:rPr>
        <w:t xml:space="preserve">воевременное заполнение таблиц и отработка распоряжений (поручений), связанных с текущей учебной, тренировочной или соревновательной деятельностью. </w:t>
      </w:r>
      <w:r w:rsidR="00964BF9">
        <w:rPr>
          <w:sz w:val="24"/>
          <w:szCs w:val="24"/>
          <w:lang w:val="ru-RU"/>
        </w:rPr>
        <w:t>Для п</w:t>
      </w:r>
      <w:r w:rsidR="0038492C">
        <w:rPr>
          <w:sz w:val="24"/>
          <w:szCs w:val="24"/>
          <w:lang w:val="ru-RU"/>
        </w:rPr>
        <w:t xml:space="preserve">реподавателей ЭД </w:t>
      </w:r>
      <w:proofErr w:type="spellStart"/>
      <w:r w:rsidR="0038492C">
        <w:rPr>
          <w:sz w:val="24"/>
          <w:szCs w:val="24"/>
          <w:lang w:val="ru-RU"/>
        </w:rPr>
        <w:t>ФКиС</w:t>
      </w:r>
      <w:proofErr w:type="spellEnd"/>
      <w:r w:rsidR="0038492C">
        <w:rPr>
          <w:sz w:val="24"/>
          <w:szCs w:val="24"/>
          <w:lang w:val="ru-RU"/>
        </w:rPr>
        <w:t xml:space="preserve"> максимум – </w:t>
      </w:r>
      <w:r w:rsidR="00964BF9">
        <w:rPr>
          <w:sz w:val="24"/>
          <w:szCs w:val="24"/>
          <w:lang w:val="ru-RU"/>
        </w:rPr>
        <w:t>5</w:t>
      </w:r>
      <w:r w:rsidRPr="00B8794F">
        <w:rPr>
          <w:sz w:val="24"/>
          <w:szCs w:val="24"/>
          <w:lang w:val="ru-RU"/>
        </w:rPr>
        <w:t xml:space="preserve"> баллов на 1 ставку, зав</w:t>
      </w:r>
      <w:r w:rsidR="00964BF9">
        <w:rPr>
          <w:sz w:val="24"/>
          <w:szCs w:val="24"/>
          <w:lang w:val="ru-RU"/>
        </w:rPr>
        <w:t xml:space="preserve">исит от доли занимаемой ставки. Для тренеров </w:t>
      </w:r>
      <w:r w:rsidR="0038492C">
        <w:rPr>
          <w:sz w:val="24"/>
          <w:szCs w:val="24"/>
          <w:lang w:val="ru-RU"/>
        </w:rPr>
        <w:t xml:space="preserve">максимум – 6 баллов, зависит от тщательности и своевременности заполнения отчётов по результатам соревновательной деятельности сборной команды.  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проверки исполнений распоряжений.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Написание заявки на проект - РНФ, иные фонды</w:t>
      </w:r>
      <w:r w:rsidR="004E262C">
        <w:rPr>
          <w:sz w:val="24"/>
          <w:szCs w:val="24"/>
          <w:lang w:val="ru-RU"/>
        </w:rPr>
        <w:t xml:space="preserve"> – у</w:t>
      </w:r>
      <w:r w:rsidR="004E262C" w:rsidRPr="00B8794F">
        <w:rPr>
          <w:sz w:val="24"/>
          <w:szCs w:val="24"/>
          <w:lang w:val="ru-RU"/>
        </w:rPr>
        <w:t>читывается написание заявки на программы и гранты РНФ, иных фондов или зарубежных грантов. Заявка на программы стратегического академического лидерства «Приоритет-2030» засчитывается с коэффициентом 0,5.</w:t>
      </w:r>
      <w:r w:rsidR="004015A6">
        <w:rPr>
          <w:sz w:val="24"/>
          <w:szCs w:val="24"/>
          <w:lang w:val="ru-RU"/>
        </w:rPr>
        <w:t xml:space="preserve"> Максимум: 12</w:t>
      </w:r>
      <w:r w:rsidR="004E262C">
        <w:rPr>
          <w:sz w:val="24"/>
          <w:szCs w:val="24"/>
          <w:lang w:val="ru-RU"/>
        </w:rPr>
        <w:t xml:space="preserve"> баллов.</w:t>
      </w:r>
      <w:r w:rsidR="004E262C" w:rsidRPr="00B8794F">
        <w:rPr>
          <w:sz w:val="24"/>
          <w:szCs w:val="24"/>
          <w:lang w:val="ru-RU"/>
        </w:rPr>
        <w:t xml:space="preserve"> В случае, если в написании заявки принимали участие несколько членов коллектива, то показатель делится на количество </w:t>
      </w:r>
      <w:r w:rsidR="004E262C">
        <w:rPr>
          <w:sz w:val="24"/>
          <w:szCs w:val="24"/>
          <w:lang w:val="ru-RU"/>
        </w:rPr>
        <w:t>авторов заявки</w:t>
      </w:r>
      <w:r w:rsidR="004E262C" w:rsidRPr="00B8794F">
        <w:rPr>
          <w:sz w:val="24"/>
          <w:szCs w:val="24"/>
          <w:lang w:val="ru-RU"/>
        </w:rPr>
        <w:t>. При необходимости руководитель проекта может о</w:t>
      </w:r>
      <w:r w:rsidR="004E262C">
        <w:rPr>
          <w:sz w:val="24"/>
          <w:szCs w:val="24"/>
          <w:lang w:val="ru-RU"/>
        </w:rPr>
        <w:t>пределить долю участия каждого.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скриншота из личного кабинета на сайте организации-</w:t>
      </w:r>
      <w:proofErr w:type="spellStart"/>
      <w:r w:rsidRPr="00B8794F">
        <w:rPr>
          <w:sz w:val="24"/>
          <w:szCs w:val="24"/>
          <w:lang w:val="ru-RU"/>
        </w:rPr>
        <w:t>грантодателя</w:t>
      </w:r>
      <w:proofErr w:type="spellEnd"/>
      <w:r w:rsidRPr="00B8794F">
        <w:rPr>
          <w:sz w:val="24"/>
          <w:szCs w:val="24"/>
          <w:lang w:val="ru-RU"/>
        </w:rPr>
        <w:t xml:space="preserve"> о статусе заявки.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 xml:space="preserve">Выполнение обязанностей ответственного за отдельные виды работ в рамках </w:t>
      </w:r>
      <w:r w:rsidR="004E262C">
        <w:rPr>
          <w:b/>
          <w:sz w:val="24"/>
          <w:szCs w:val="24"/>
          <w:lang w:val="ru-RU"/>
        </w:rPr>
        <w:t>задач отделения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B8794F">
        <w:rPr>
          <w:sz w:val="24"/>
          <w:szCs w:val="24"/>
          <w:lang w:val="ru-RU"/>
        </w:rPr>
        <w:t>виды работ, необходимые для обеспечения плановых, оперативных, стратегических и других задач в рамках специфики работы отделения. Не более 30 баллов за</w:t>
      </w:r>
      <w:r w:rsidR="004E262C">
        <w:rPr>
          <w:sz w:val="24"/>
          <w:szCs w:val="24"/>
          <w:lang w:val="ru-RU"/>
        </w:rPr>
        <w:t xml:space="preserve"> один вид работ, по назначению.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распоряжений ОФК.</w:t>
      </w:r>
    </w:p>
    <w:p w:rsidR="004E262C" w:rsidRDefault="00F41E61" w:rsidP="00883971">
      <w:pPr>
        <w:pStyle w:val="af1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Статья, опубликованная в научном журнале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B8794F">
        <w:rPr>
          <w:sz w:val="24"/>
          <w:szCs w:val="24"/>
          <w:lang w:val="ru-RU"/>
        </w:rPr>
        <w:t xml:space="preserve">учитываются статьи, опубликованные в журналах, входящих в перечень ВАК или индексируемые в базах данных WOS, </w:t>
      </w:r>
      <w:proofErr w:type="spellStart"/>
      <w:r w:rsidR="004E262C" w:rsidRPr="00B8794F">
        <w:rPr>
          <w:sz w:val="24"/>
          <w:szCs w:val="24"/>
          <w:lang w:val="ru-RU"/>
        </w:rPr>
        <w:t>Scopus</w:t>
      </w:r>
      <w:proofErr w:type="spellEnd"/>
      <w:r w:rsidR="004E262C" w:rsidRPr="00B8794F">
        <w:rPr>
          <w:sz w:val="24"/>
          <w:szCs w:val="24"/>
          <w:lang w:val="ru-RU"/>
        </w:rPr>
        <w:t xml:space="preserve">. В случае, если в написании статьи принимали участие несколько </w:t>
      </w:r>
      <w:r w:rsidR="004E262C">
        <w:rPr>
          <w:sz w:val="24"/>
          <w:szCs w:val="24"/>
          <w:lang w:val="ru-RU"/>
        </w:rPr>
        <w:t>человек</w:t>
      </w:r>
      <w:r w:rsidR="004E262C" w:rsidRPr="00B8794F">
        <w:rPr>
          <w:sz w:val="24"/>
          <w:szCs w:val="24"/>
          <w:lang w:val="ru-RU"/>
        </w:rPr>
        <w:t>, то показатель делится на</w:t>
      </w:r>
      <w:r w:rsidR="00182165">
        <w:rPr>
          <w:sz w:val="24"/>
          <w:szCs w:val="24"/>
          <w:lang w:val="ru-RU"/>
        </w:rPr>
        <w:t xml:space="preserve"> количество</w:t>
      </w:r>
      <w:r w:rsidR="004E262C" w:rsidRPr="00B8794F">
        <w:rPr>
          <w:sz w:val="24"/>
          <w:szCs w:val="24"/>
          <w:lang w:val="ru-RU"/>
        </w:rPr>
        <w:t xml:space="preserve"> </w:t>
      </w:r>
      <w:r w:rsidR="004E262C">
        <w:rPr>
          <w:sz w:val="24"/>
          <w:szCs w:val="24"/>
          <w:lang w:val="ru-RU"/>
        </w:rPr>
        <w:t>авторов</w:t>
      </w:r>
      <w:r w:rsidR="004E262C" w:rsidRPr="00B8794F">
        <w:rPr>
          <w:sz w:val="24"/>
          <w:szCs w:val="24"/>
          <w:lang w:val="ru-RU"/>
        </w:rPr>
        <w:t xml:space="preserve">. </w:t>
      </w:r>
      <w:r w:rsidR="004E262C">
        <w:rPr>
          <w:sz w:val="24"/>
          <w:szCs w:val="24"/>
          <w:lang w:val="ru-RU"/>
        </w:rPr>
        <w:t xml:space="preserve">20 баллов за статью, опубликованную в журнале 3 квартиля </w:t>
      </w:r>
      <w:r w:rsidR="004E262C" w:rsidRPr="00705019">
        <w:rPr>
          <w:sz w:val="24"/>
          <w:szCs w:val="24"/>
          <w:lang w:val="ru-RU"/>
        </w:rPr>
        <w:t>(</w:t>
      </w:r>
      <w:r w:rsidR="004E262C">
        <w:rPr>
          <w:sz w:val="24"/>
          <w:szCs w:val="24"/>
          <w:lang w:val="en-US"/>
        </w:rPr>
        <w:t>SNIP</w:t>
      </w:r>
      <w:r w:rsidR="004E262C" w:rsidRPr="00705019">
        <w:rPr>
          <w:sz w:val="24"/>
          <w:szCs w:val="24"/>
          <w:lang w:val="ru-RU"/>
        </w:rPr>
        <w:t>)</w:t>
      </w:r>
      <w:r w:rsidR="004E262C">
        <w:rPr>
          <w:sz w:val="24"/>
          <w:szCs w:val="24"/>
          <w:lang w:val="ru-RU"/>
        </w:rPr>
        <w:t xml:space="preserve">, индексируемую в международной базе данных </w:t>
      </w:r>
      <w:r w:rsidR="004E262C">
        <w:rPr>
          <w:sz w:val="24"/>
          <w:szCs w:val="24"/>
          <w:lang w:val="en-US"/>
        </w:rPr>
        <w:t>Scopus</w:t>
      </w:r>
      <w:r w:rsidR="004E262C" w:rsidRPr="00B8794F">
        <w:rPr>
          <w:sz w:val="24"/>
          <w:szCs w:val="24"/>
          <w:lang w:val="ru-RU"/>
        </w:rPr>
        <w:t>.</w:t>
      </w:r>
      <w:r w:rsidR="004E262C">
        <w:rPr>
          <w:sz w:val="24"/>
          <w:szCs w:val="24"/>
          <w:lang w:val="ru-RU"/>
        </w:rPr>
        <w:t xml:space="preserve"> </w:t>
      </w:r>
      <w:r w:rsidR="004E262C" w:rsidRPr="00705019">
        <w:rPr>
          <w:sz w:val="24"/>
          <w:szCs w:val="24"/>
          <w:lang w:val="ru-RU"/>
        </w:rPr>
        <w:t xml:space="preserve">15 </w:t>
      </w:r>
      <w:r w:rsidR="004E262C">
        <w:rPr>
          <w:sz w:val="24"/>
          <w:szCs w:val="24"/>
          <w:lang w:val="ru-RU"/>
        </w:rPr>
        <w:t>баллов за статью, опубликованную в российском журнале, входящем в перечень ВАК.</w:t>
      </w:r>
    </w:p>
    <w:p w:rsidR="004E262C" w:rsidRDefault="004E262C" w:rsidP="00883971">
      <w:pPr>
        <w:pStyle w:val="af1"/>
        <w:tabs>
          <w:tab w:val="left" w:pos="709"/>
        </w:tabs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электронной ссылки на журнал или статью.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Публикация по результатам участия в конференции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B8794F">
        <w:rPr>
          <w:sz w:val="24"/>
          <w:szCs w:val="24"/>
          <w:lang w:val="ru-RU"/>
        </w:rPr>
        <w:t xml:space="preserve">учитываются конференции и конгрессы, входящие в план научных конгрессов и конференций Министерства спорта Российской Федерации. В случае, если в написании статьи принимали участие несколько </w:t>
      </w:r>
      <w:r w:rsidR="004E262C">
        <w:rPr>
          <w:sz w:val="24"/>
          <w:szCs w:val="24"/>
          <w:lang w:val="ru-RU"/>
        </w:rPr>
        <w:t>человек</w:t>
      </w:r>
      <w:r w:rsidR="004E262C" w:rsidRPr="00B8794F">
        <w:rPr>
          <w:sz w:val="24"/>
          <w:szCs w:val="24"/>
          <w:lang w:val="ru-RU"/>
        </w:rPr>
        <w:t xml:space="preserve">, то показатель делится на количество </w:t>
      </w:r>
      <w:r w:rsidR="004E262C">
        <w:rPr>
          <w:sz w:val="24"/>
          <w:szCs w:val="24"/>
          <w:lang w:val="ru-RU"/>
        </w:rPr>
        <w:t>авторов</w:t>
      </w:r>
      <w:r w:rsidR="004E262C" w:rsidRPr="00B8794F">
        <w:rPr>
          <w:sz w:val="24"/>
          <w:szCs w:val="24"/>
          <w:lang w:val="ru-RU"/>
        </w:rPr>
        <w:t xml:space="preserve">. </w:t>
      </w:r>
      <w:r w:rsidR="004E262C">
        <w:rPr>
          <w:sz w:val="24"/>
          <w:szCs w:val="24"/>
          <w:lang w:val="ru-RU"/>
        </w:rPr>
        <w:t xml:space="preserve">20 баллов за статью, опубликованную в журнале 3 квартиля </w:t>
      </w:r>
      <w:r w:rsidR="004E262C" w:rsidRPr="00705019">
        <w:rPr>
          <w:sz w:val="24"/>
          <w:szCs w:val="24"/>
          <w:lang w:val="ru-RU"/>
        </w:rPr>
        <w:t>(</w:t>
      </w:r>
      <w:r w:rsidR="004E262C">
        <w:rPr>
          <w:sz w:val="24"/>
          <w:szCs w:val="24"/>
          <w:lang w:val="en-US"/>
        </w:rPr>
        <w:t>SNIP</w:t>
      </w:r>
      <w:r w:rsidR="004E262C" w:rsidRPr="00705019">
        <w:rPr>
          <w:sz w:val="24"/>
          <w:szCs w:val="24"/>
          <w:lang w:val="ru-RU"/>
        </w:rPr>
        <w:t>)</w:t>
      </w:r>
      <w:r w:rsidR="004E262C">
        <w:rPr>
          <w:sz w:val="24"/>
          <w:szCs w:val="24"/>
          <w:lang w:val="ru-RU"/>
        </w:rPr>
        <w:t xml:space="preserve">, индексируемую в международной базе данных </w:t>
      </w:r>
      <w:r w:rsidR="004E262C">
        <w:rPr>
          <w:sz w:val="24"/>
          <w:szCs w:val="24"/>
          <w:lang w:val="en-US"/>
        </w:rPr>
        <w:t>Scopus</w:t>
      </w:r>
      <w:r w:rsidR="004E262C" w:rsidRPr="00B8794F">
        <w:rPr>
          <w:sz w:val="24"/>
          <w:szCs w:val="24"/>
          <w:lang w:val="ru-RU"/>
        </w:rPr>
        <w:t>.</w:t>
      </w:r>
      <w:r w:rsidR="004E262C">
        <w:rPr>
          <w:sz w:val="24"/>
          <w:szCs w:val="24"/>
          <w:lang w:val="ru-RU"/>
        </w:rPr>
        <w:t xml:space="preserve"> </w:t>
      </w:r>
      <w:r w:rsidR="004E262C" w:rsidRPr="00705019">
        <w:rPr>
          <w:sz w:val="24"/>
          <w:szCs w:val="24"/>
          <w:lang w:val="ru-RU"/>
        </w:rPr>
        <w:t xml:space="preserve">15 </w:t>
      </w:r>
      <w:r w:rsidR="004E262C">
        <w:rPr>
          <w:sz w:val="24"/>
          <w:szCs w:val="24"/>
          <w:lang w:val="ru-RU"/>
        </w:rPr>
        <w:t>баллов за статью, опубликованную в российском журнале, входящем в перечень ВАК. 10 баллов за неиндексируемые журналы.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электронной ссылки на журнал или статью.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highlight w:val="white"/>
        </w:rPr>
        <w:t>Участие в научной конференции в качестве докладчика</w:t>
      </w:r>
      <w:r>
        <w:rPr>
          <w:sz w:val="24"/>
          <w:szCs w:val="24"/>
          <w:lang w:val="ru-RU"/>
        </w:rPr>
        <w:t xml:space="preserve"> – у</w:t>
      </w:r>
      <w:r w:rsidRPr="00B8794F">
        <w:rPr>
          <w:sz w:val="24"/>
          <w:szCs w:val="24"/>
          <w:lang w:val="ru-RU"/>
        </w:rPr>
        <w:t xml:space="preserve">читываются конференции и конгрессы, входящие в план научных конгрессов и </w:t>
      </w:r>
      <w:r w:rsidRPr="00B8794F">
        <w:rPr>
          <w:sz w:val="24"/>
          <w:szCs w:val="24"/>
          <w:lang w:val="ru-RU"/>
        </w:rPr>
        <w:lastRenderedPageBreak/>
        <w:t>конференций Министерства спорта Российской Федерации, при условии очного или дистанционного выступления в качестве докладчика.</w:t>
      </w:r>
      <w:r>
        <w:rPr>
          <w:sz w:val="24"/>
          <w:szCs w:val="24"/>
          <w:lang w:val="ru-RU"/>
        </w:rPr>
        <w:t xml:space="preserve"> 5 баллов за каждое выступление.</w:t>
      </w:r>
      <w:r w:rsidRPr="00B8794F">
        <w:rPr>
          <w:sz w:val="24"/>
          <w:szCs w:val="24"/>
          <w:lang w:val="ru-RU"/>
        </w:rPr>
        <w:t xml:space="preserve"> 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сертификата участника или программы конференции</w:t>
      </w:r>
      <w:r>
        <w:rPr>
          <w:sz w:val="24"/>
          <w:szCs w:val="24"/>
          <w:lang w:val="ru-RU"/>
        </w:rPr>
        <w:t>,</w:t>
      </w:r>
      <w:r w:rsidRPr="00B8794F">
        <w:rPr>
          <w:sz w:val="24"/>
          <w:szCs w:val="24"/>
          <w:lang w:val="ru-RU"/>
        </w:rPr>
        <w:t xml:space="preserve"> конгресса.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Иная научно-исследовательская деятельность</w:t>
      </w:r>
      <w:r w:rsidR="004E262C">
        <w:rPr>
          <w:sz w:val="24"/>
          <w:szCs w:val="24"/>
          <w:lang w:val="ru-RU"/>
        </w:rPr>
        <w:t xml:space="preserve"> – у</w:t>
      </w:r>
      <w:r w:rsidR="004E262C" w:rsidRPr="00B8794F">
        <w:rPr>
          <w:sz w:val="24"/>
          <w:szCs w:val="24"/>
          <w:lang w:val="ru-RU"/>
        </w:rPr>
        <w:t>читываются показатели из Регламента учета показателей результативности и качества научной деятельности научно-педагогических работников ТПУ «Иная научно-исследовательская деятельность», за исключением тех, что уже включены в ИП ПР ТПУ. Не более 20 баллов, по согласованию с руководителем</w:t>
      </w:r>
      <w:r w:rsidR="004E262C">
        <w:rPr>
          <w:sz w:val="24"/>
          <w:szCs w:val="24"/>
          <w:lang w:val="ru-RU"/>
        </w:rPr>
        <w:t xml:space="preserve"> ОФК.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в соответствии с Регламентом учета показателей результативности и качества научной деятельности научно-педагогических работников ТПУ «Иная научно-исследовательская деятельность»</w:t>
      </w:r>
      <w:r>
        <w:rPr>
          <w:sz w:val="24"/>
          <w:szCs w:val="24"/>
          <w:lang w:val="ru-RU"/>
        </w:rPr>
        <w:t>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Оформление командировок студентов для участия в соревнованиях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B8794F">
        <w:rPr>
          <w:sz w:val="24"/>
          <w:szCs w:val="24"/>
          <w:lang w:val="ru-RU"/>
        </w:rPr>
        <w:t xml:space="preserve">оформление командирования студентов для участия в выездных мероприятиях физкультурной и спортивной направленности через ИПК </w:t>
      </w:r>
      <w:r w:rsidR="004E262C">
        <w:rPr>
          <w:sz w:val="24"/>
          <w:szCs w:val="24"/>
          <w:lang w:val="ru-RU"/>
        </w:rPr>
        <w:t>«</w:t>
      </w:r>
      <w:r w:rsidR="004E262C" w:rsidRPr="00B8794F">
        <w:rPr>
          <w:sz w:val="24"/>
          <w:szCs w:val="24"/>
          <w:lang w:val="ru-RU"/>
        </w:rPr>
        <w:t>СОУД</w:t>
      </w:r>
      <w:r w:rsidR="004E262C">
        <w:rPr>
          <w:sz w:val="24"/>
          <w:szCs w:val="24"/>
          <w:lang w:val="ru-RU"/>
        </w:rPr>
        <w:t>»</w:t>
      </w:r>
      <w:r w:rsidR="004E262C" w:rsidRPr="00B8794F">
        <w:rPr>
          <w:sz w:val="24"/>
          <w:szCs w:val="24"/>
          <w:lang w:val="ru-RU"/>
        </w:rPr>
        <w:t xml:space="preserve">, в том числе помощь в оформлении отчётных документов по </w:t>
      </w:r>
      <w:r w:rsidR="004E262C">
        <w:rPr>
          <w:sz w:val="24"/>
          <w:szCs w:val="24"/>
          <w:lang w:val="ru-RU"/>
        </w:rPr>
        <w:t>окончанию</w:t>
      </w:r>
      <w:r w:rsidR="004E262C" w:rsidRPr="00B8794F">
        <w:rPr>
          <w:sz w:val="24"/>
          <w:szCs w:val="24"/>
          <w:lang w:val="ru-RU"/>
        </w:rPr>
        <w:t xml:space="preserve"> командировки. По 0,2 балла за каждого студента. В случае задержки предоставления отчёта о командировке в установленные сроки может быть применён понижа</w:t>
      </w:r>
      <w:r w:rsidR="004E262C">
        <w:rPr>
          <w:sz w:val="24"/>
          <w:szCs w:val="24"/>
          <w:lang w:val="ru-RU"/>
        </w:rPr>
        <w:t>ющий коэффициент от 0,9 до 0,5.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проверки автора в ИПК «СОУД», графе «Автор РК документа» в карточке документа о командировании обучающегося.</w:t>
      </w:r>
    </w:p>
    <w:p w:rsidR="004E262C" w:rsidRDefault="004E262C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F1F45">
        <w:rPr>
          <w:b/>
          <w:sz w:val="24"/>
          <w:szCs w:val="24"/>
          <w:highlight w:val="white"/>
        </w:rPr>
        <w:t>Получение студентом, закрепленным за преподавателем или тренером знака отличия ГТО</w:t>
      </w:r>
      <w:r>
        <w:rPr>
          <w:sz w:val="24"/>
          <w:szCs w:val="24"/>
          <w:lang w:val="ru-RU"/>
        </w:rPr>
        <w:t xml:space="preserve"> – п</w:t>
      </w:r>
      <w:r w:rsidRPr="00CD69FC">
        <w:rPr>
          <w:sz w:val="24"/>
          <w:szCs w:val="24"/>
          <w:lang w:val="ru-RU"/>
        </w:rPr>
        <w:t xml:space="preserve">олучение студентом, закреплённым за преподавателем в момент выполнения испытаний (тестов) Всероссийского физкультурно-спортивного комплекса «Готов к труду и обороне» </w:t>
      </w:r>
      <w:r>
        <w:rPr>
          <w:sz w:val="24"/>
          <w:szCs w:val="24"/>
          <w:lang w:val="ru-RU"/>
        </w:rPr>
        <w:t xml:space="preserve">(далее – ГТО) знака отличия: по 1,5 балла за каждого студента, получившего серебряный или бронзовый и 3 балла за каждого студента, получившего золотой знак отличия. </w:t>
      </w:r>
      <w:r w:rsidRPr="00CD69FC">
        <w:rPr>
          <w:sz w:val="24"/>
          <w:szCs w:val="24"/>
          <w:lang w:val="ru-RU"/>
        </w:rPr>
        <w:t>Баллы засчитываются на момент выхода приказа или распоряжения о награждении знаками отличия в показ</w:t>
      </w:r>
      <w:r>
        <w:rPr>
          <w:sz w:val="24"/>
          <w:szCs w:val="24"/>
          <w:lang w:val="ru-RU"/>
        </w:rPr>
        <w:t>атели текущего учебного года.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 xml:space="preserve">Учёт показателя производится на основании электронной ссылки на приказ или распоряжение о награждении знаками отличия и проверки закрепления студента за преподавателем во время </w:t>
      </w:r>
      <w:r>
        <w:rPr>
          <w:sz w:val="24"/>
          <w:szCs w:val="24"/>
          <w:lang w:val="ru-RU"/>
        </w:rPr>
        <w:t>прохождения</w:t>
      </w:r>
      <w:r w:rsidRPr="00CD69FC">
        <w:rPr>
          <w:sz w:val="24"/>
          <w:szCs w:val="24"/>
          <w:lang w:val="ru-RU"/>
        </w:rPr>
        <w:t xml:space="preserve"> испытаний (тестов) ГТО.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 xml:space="preserve">Получение </w:t>
      </w:r>
      <w:r w:rsidR="00A13B5E">
        <w:rPr>
          <w:b/>
          <w:sz w:val="24"/>
          <w:szCs w:val="24"/>
          <w:highlight w:val="white"/>
          <w:lang w:val="ru-RU"/>
        </w:rPr>
        <w:t>работником</w:t>
      </w:r>
      <w:r w:rsidR="004E262C" w:rsidRPr="00CF1F45">
        <w:rPr>
          <w:b/>
          <w:sz w:val="24"/>
          <w:szCs w:val="24"/>
          <w:highlight w:val="white"/>
        </w:rPr>
        <w:t xml:space="preserve"> знака отличия ГТО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CD69FC">
        <w:rPr>
          <w:sz w:val="24"/>
          <w:szCs w:val="24"/>
          <w:lang w:val="ru-RU"/>
        </w:rPr>
        <w:t>4 балла за присвоение серебряного или бронзового знака отличия ГТО и 10 баллов за присвоение золотого знака отличия. Баллы засчитываются на момент выхода приказа или распоряжения о награждении знаками отличия в показатели текущ</w:t>
      </w:r>
      <w:r w:rsidR="004E262C">
        <w:rPr>
          <w:sz w:val="24"/>
          <w:szCs w:val="24"/>
          <w:lang w:val="ru-RU"/>
        </w:rPr>
        <w:t>его учебного года.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электронной ссылки на приказ или распоряжение о награждении знаками отличия или оригиналом, или копией удостоверения о награждении знаком отличия ГТО.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Активное ведение аккаунта в соц. сетях с позиционированием от ТПУ (своего личного, как преподавателя/тренера или аккаунта секции)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CD69FC">
        <w:rPr>
          <w:sz w:val="24"/>
          <w:szCs w:val="24"/>
          <w:lang w:val="ru-RU"/>
        </w:rPr>
        <w:t xml:space="preserve">регулярные публикации физкультурной, спортивной или оздоровительной направленности с отслеживаемой связью с ТПУ, личного или аккаунта сборной, </w:t>
      </w:r>
      <w:r w:rsidR="00062C6B">
        <w:rPr>
          <w:sz w:val="24"/>
          <w:szCs w:val="24"/>
          <w:lang w:val="ru-RU"/>
        </w:rPr>
        <w:lastRenderedPageBreak/>
        <w:t>секции или клуба. Не более 5</w:t>
      </w:r>
      <w:r w:rsidR="004E262C" w:rsidRPr="00CD69FC">
        <w:rPr>
          <w:sz w:val="24"/>
          <w:szCs w:val="24"/>
          <w:lang w:val="ru-RU"/>
        </w:rPr>
        <w:t xml:space="preserve"> баллов, п</w:t>
      </w:r>
      <w:r w:rsidR="004E262C">
        <w:rPr>
          <w:sz w:val="24"/>
          <w:szCs w:val="24"/>
          <w:lang w:val="ru-RU"/>
        </w:rPr>
        <w:t>о согласованию с руководителем. Засчитывается только 1 аккаунт.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электронной ссылки на аккаунт и подтверждения наличия прав администратора или подтверждения формирования публикуемого материала.</w:t>
      </w:r>
    </w:p>
    <w:p w:rsidR="00BA54B5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>
        <w:rPr>
          <w:b/>
          <w:sz w:val="24"/>
          <w:szCs w:val="24"/>
          <w:highlight w:val="white"/>
          <w:lang w:val="ru-RU"/>
        </w:rPr>
        <w:t>Достижения</w:t>
      </w:r>
      <w:r w:rsidR="004E262C" w:rsidRPr="00040B08">
        <w:rPr>
          <w:b/>
          <w:sz w:val="24"/>
          <w:szCs w:val="24"/>
          <w:highlight w:val="white"/>
        </w:rPr>
        <w:t xml:space="preserve"> в спортивной, физкультурной, оздоровительной деятельности</w:t>
      </w:r>
      <w:r w:rsidR="004E262C">
        <w:rPr>
          <w:sz w:val="24"/>
          <w:szCs w:val="24"/>
          <w:lang w:val="ru-RU"/>
        </w:rPr>
        <w:t xml:space="preserve"> – с</w:t>
      </w:r>
      <w:r w:rsidR="004E262C" w:rsidRPr="00CD69FC">
        <w:rPr>
          <w:sz w:val="24"/>
          <w:szCs w:val="24"/>
          <w:lang w:val="ru-RU"/>
        </w:rPr>
        <w:t xml:space="preserve">обственные спортивные, физкультурные или оздоровительные достижения в виде побед или участия в соревнованиях (мероприятиях). 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 xml:space="preserve">В официальных протоколах результатов должна быть указана команда ТПУ как единственная или в виде двойного представительства, за исключением случаев, когда команда участника указывается как муниципальное образование, регион или страна. Учёт показателя возможен только в случае участия спортсмена в спартакиаде </w:t>
      </w:r>
      <w:r w:rsidR="00A13B5E">
        <w:rPr>
          <w:sz w:val="24"/>
          <w:szCs w:val="24"/>
          <w:lang w:val="ru-RU"/>
        </w:rPr>
        <w:t>работников</w:t>
      </w:r>
      <w:r w:rsidRPr="00CD69FC">
        <w:rPr>
          <w:sz w:val="24"/>
          <w:szCs w:val="24"/>
          <w:lang w:val="ru-RU"/>
        </w:rPr>
        <w:t xml:space="preserve"> ООВО г. Томска за команду ТПУ, за исключением случаев отсутствия профильного вида спорта </w:t>
      </w:r>
      <w:r w:rsidR="00A13B5E">
        <w:rPr>
          <w:sz w:val="24"/>
          <w:szCs w:val="24"/>
          <w:lang w:val="ru-RU"/>
        </w:rPr>
        <w:t>работника</w:t>
      </w:r>
      <w:r>
        <w:rPr>
          <w:sz w:val="24"/>
          <w:szCs w:val="24"/>
          <w:lang w:val="ru-RU"/>
        </w:rPr>
        <w:t xml:space="preserve"> в спартакиаде. Не более 12</w:t>
      </w:r>
      <w:r w:rsidRPr="00CD69FC">
        <w:rPr>
          <w:sz w:val="24"/>
          <w:szCs w:val="24"/>
          <w:lang w:val="ru-RU"/>
        </w:rPr>
        <w:t xml:space="preserve"> баллов в зависимости от уровня соревнований и показанных результатов. Баллы распределяются на усмотрение руководителя ОФК</w:t>
      </w:r>
      <w:r w:rsidR="006B2382">
        <w:rPr>
          <w:sz w:val="24"/>
          <w:szCs w:val="24"/>
          <w:lang w:val="ru-RU"/>
        </w:rPr>
        <w:t>, преимущественно основываясь на уровне спортивных результатов относительно ЕВСК</w:t>
      </w:r>
      <w:r w:rsidRPr="00CD69FC">
        <w:rPr>
          <w:sz w:val="24"/>
          <w:szCs w:val="24"/>
          <w:lang w:val="ru-RU"/>
        </w:rPr>
        <w:t>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предоставления электронных ссылок, сканов или копий официальных протоколов результатов.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Достижения в судейской работе</w:t>
      </w:r>
      <w:r w:rsidR="004E262C">
        <w:rPr>
          <w:sz w:val="24"/>
          <w:szCs w:val="24"/>
          <w:lang w:val="ru-RU"/>
        </w:rPr>
        <w:t xml:space="preserve"> – 7 баллов за присвоение или подтверждение 2</w:t>
      </w:r>
      <w:r w:rsidR="00B65E9D" w:rsidRPr="00107E0A">
        <w:rPr>
          <w:sz w:val="24"/>
          <w:szCs w:val="24"/>
          <w:lang w:val="ru-RU"/>
        </w:rPr>
        <w:t>,</w:t>
      </w:r>
      <w:r w:rsidR="004E262C">
        <w:rPr>
          <w:sz w:val="24"/>
          <w:szCs w:val="24"/>
          <w:lang w:val="ru-RU"/>
        </w:rPr>
        <w:t xml:space="preserve"> или 3 судейской категории. 10 баллов за присвоение или подтверждение 1 судейской категории. 20 баллов за присвоение или подтверждения всероссийской судейской категории. </w:t>
      </w:r>
      <w:r w:rsidR="004E262C" w:rsidRPr="00CD69FC">
        <w:rPr>
          <w:sz w:val="24"/>
          <w:szCs w:val="24"/>
          <w:lang w:val="ru-RU"/>
        </w:rPr>
        <w:t>3 балла за посещение семинара спортивного судейства по профильному виду спорта</w:t>
      </w:r>
      <w:r w:rsidR="004E262C">
        <w:rPr>
          <w:sz w:val="24"/>
          <w:szCs w:val="24"/>
          <w:lang w:val="ru-RU"/>
        </w:rPr>
        <w:t xml:space="preserve">. Засчитывается только при условии участии </w:t>
      </w:r>
      <w:r w:rsidR="00A13B5E">
        <w:rPr>
          <w:sz w:val="24"/>
          <w:szCs w:val="24"/>
          <w:lang w:val="ru-RU"/>
        </w:rPr>
        <w:t>работника</w:t>
      </w:r>
      <w:r w:rsidR="004E262C">
        <w:rPr>
          <w:sz w:val="24"/>
          <w:szCs w:val="24"/>
          <w:lang w:val="ru-RU"/>
        </w:rPr>
        <w:t xml:space="preserve"> в качестве судьи или организатора при проведении внутриуниверситетских соревнований по профильному или смежному виду спорта.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выхода приказа о присвоении или подтверждении квалификационных категорий спортивным судьям в показатели текущего учебного года</w:t>
      </w:r>
      <w:r>
        <w:rPr>
          <w:sz w:val="24"/>
          <w:szCs w:val="24"/>
          <w:lang w:val="ru-RU"/>
        </w:rPr>
        <w:t xml:space="preserve"> и оформлении в книжке спортивного судьи данных об участии в семинаре.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Участие в официальных судейских конференциях и семинарах в качестве докладчика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CD69FC">
        <w:rPr>
          <w:sz w:val="24"/>
          <w:szCs w:val="24"/>
          <w:lang w:val="ru-RU"/>
        </w:rPr>
        <w:t xml:space="preserve">5 баллов за одно выступление, засчитывается не более 2 в год. </w:t>
      </w:r>
      <w:r w:rsidR="004E262C">
        <w:rPr>
          <w:sz w:val="24"/>
          <w:szCs w:val="24"/>
          <w:lang w:val="ru-RU"/>
        </w:rPr>
        <w:t xml:space="preserve">Засчитывается только при условии участии </w:t>
      </w:r>
      <w:r w:rsidR="00953CD9">
        <w:rPr>
          <w:sz w:val="24"/>
          <w:szCs w:val="24"/>
          <w:lang w:val="ru-RU"/>
        </w:rPr>
        <w:t>работника</w:t>
      </w:r>
      <w:r w:rsidR="004E262C">
        <w:rPr>
          <w:sz w:val="24"/>
          <w:szCs w:val="24"/>
          <w:lang w:val="ru-RU"/>
        </w:rPr>
        <w:t xml:space="preserve"> в качестве судьи или организатора при проведении внутриуниверситетских соревнований по профильному или смежному виду спорта.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программы или регламента семинара, конференции с печатью региональной федерации по виду спорта и подписью председателя федерации или ссылки на новость о проведении семинара, конференции</w:t>
      </w:r>
      <w:r>
        <w:rPr>
          <w:sz w:val="24"/>
          <w:szCs w:val="24"/>
          <w:lang w:val="ru-RU"/>
        </w:rPr>
        <w:t xml:space="preserve"> или записи в книжке спортивного судьи данных о проведении семинара в качестве организатора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  <w:lang w:val="ru-RU"/>
        </w:rPr>
        <w:t>Повышение</w:t>
      </w:r>
      <w:r w:rsidR="004E262C" w:rsidRPr="00CF1F45">
        <w:rPr>
          <w:b/>
          <w:sz w:val="24"/>
          <w:szCs w:val="24"/>
          <w:highlight w:val="white"/>
        </w:rPr>
        <w:t xml:space="preserve"> квалификации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CD69FC">
        <w:rPr>
          <w:sz w:val="24"/>
          <w:szCs w:val="24"/>
          <w:lang w:val="ru-RU"/>
        </w:rPr>
        <w:t xml:space="preserve">обучение на курсах повышения квалификации в ТПУ или другом месте, в объёме, установленном программой обучения. Засчитывается 1 балл за каждые 10 часов объема программы обучения, при условии возможности применения полученных знаний при решении задач в рамках деятельности </w:t>
      </w:r>
      <w:r w:rsidR="004E262C">
        <w:rPr>
          <w:sz w:val="24"/>
          <w:szCs w:val="24"/>
          <w:lang w:val="ru-RU"/>
        </w:rPr>
        <w:t>ОФК или ФСЦ.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lastRenderedPageBreak/>
        <w:t>Учёт показателя производится на основании оригинала или копии документа о повышении квалификации.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  <w:lang w:val="ru-RU"/>
        </w:rPr>
        <w:t>Проведение</w:t>
      </w:r>
      <w:r w:rsidR="004E262C" w:rsidRPr="00CF1F45">
        <w:rPr>
          <w:b/>
          <w:sz w:val="24"/>
          <w:szCs w:val="24"/>
          <w:highlight w:val="white"/>
        </w:rPr>
        <w:t xml:space="preserve"> семинара для </w:t>
      </w:r>
      <w:r w:rsidR="00A13B5E">
        <w:rPr>
          <w:b/>
          <w:sz w:val="24"/>
          <w:szCs w:val="24"/>
          <w:highlight w:val="white"/>
          <w:lang w:val="ru-RU"/>
        </w:rPr>
        <w:t>работников</w:t>
      </w:r>
      <w:r w:rsidR="004E262C" w:rsidRPr="00CF1F45">
        <w:rPr>
          <w:b/>
          <w:sz w:val="24"/>
          <w:szCs w:val="24"/>
          <w:highlight w:val="white"/>
        </w:rPr>
        <w:t xml:space="preserve"> </w:t>
      </w:r>
      <w:r w:rsidR="004E262C" w:rsidRPr="00CF1F45">
        <w:rPr>
          <w:b/>
          <w:sz w:val="24"/>
          <w:szCs w:val="24"/>
          <w:highlight w:val="white"/>
          <w:lang w:val="ru-RU"/>
        </w:rPr>
        <w:t xml:space="preserve">отделения, </w:t>
      </w:r>
      <w:r w:rsidR="004E262C" w:rsidRPr="00CF1F45">
        <w:rPr>
          <w:b/>
          <w:sz w:val="24"/>
          <w:szCs w:val="24"/>
          <w:highlight w:val="white"/>
        </w:rPr>
        <w:t>университета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CD69FC">
        <w:rPr>
          <w:sz w:val="24"/>
          <w:szCs w:val="24"/>
          <w:lang w:val="ru-RU"/>
        </w:rPr>
        <w:t xml:space="preserve">организация семинара, направленного на передачу знаний, умений и навыков профильной для </w:t>
      </w:r>
      <w:r w:rsidR="004E262C">
        <w:rPr>
          <w:sz w:val="24"/>
          <w:szCs w:val="24"/>
          <w:lang w:val="ru-RU"/>
        </w:rPr>
        <w:t>ОФК или ФСЦ</w:t>
      </w:r>
      <w:r w:rsidR="004E262C" w:rsidRPr="00CD69FC">
        <w:rPr>
          <w:sz w:val="24"/>
          <w:szCs w:val="24"/>
          <w:lang w:val="ru-RU"/>
        </w:rPr>
        <w:t xml:space="preserve"> направленности. </w:t>
      </w:r>
      <w:r w:rsidR="006B2382">
        <w:rPr>
          <w:sz w:val="24"/>
          <w:szCs w:val="24"/>
          <w:lang w:val="ru-RU"/>
        </w:rPr>
        <w:t>3 балла за дистанционный и 6</w:t>
      </w:r>
      <w:r w:rsidR="004E262C">
        <w:rPr>
          <w:sz w:val="24"/>
          <w:szCs w:val="24"/>
          <w:lang w:val="ru-RU"/>
        </w:rPr>
        <w:t xml:space="preserve"> баллов за очный вариант проведения семинара. </w:t>
      </w:r>
      <w:r w:rsidR="004E262C" w:rsidRPr="00CD69FC">
        <w:rPr>
          <w:sz w:val="24"/>
          <w:szCs w:val="24"/>
          <w:lang w:val="ru-RU"/>
        </w:rPr>
        <w:t>Обязательное использование наглядных средств в виде презентации, демонстрации и т.п.</w:t>
      </w:r>
      <w:r w:rsidR="004E262C">
        <w:rPr>
          <w:sz w:val="24"/>
          <w:szCs w:val="24"/>
          <w:lang w:val="ru-RU"/>
        </w:rPr>
        <w:t xml:space="preserve"> </w:t>
      </w:r>
      <w:r w:rsidR="004E262C" w:rsidRPr="00CD69FC">
        <w:rPr>
          <w:sz w:val="24"/>
          <w:szCs w:val="24"/>
          <w:lang w:val="ru-RU"/>
        </w:rPr>
        <w:t>Тема семинара должна быть согласована с руководителем ОФК.</w:t>
      </w:r>
      <w:r w:rsidR="004E262C">
        <w:rPr>
          <w:sz w:val="24"/>
          <w:szCs w:val="24"/>
          <w:lang w:val="ru-RU"/>
        </w:rPr>
        <w:t xml:space="preserve"> Не более 4 семинаров за один учебный год.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устного подтверждения руководителя ОФК или директора ФСЦ.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  <w:lang w:val="ru-RU"/>
        </w:rPr>
        <w:t>Обучение на</w:t>
      </w:r>
      <w:r w:rsidR="004E262C" w:rsidRPr="00CF1F45">
        <w:rPr>
          <w:b/>
          <w:sz w:val="24"/>
          <w:szCs w:val="24"/>
          <w:highlight w:val="white"/>
        </w:rPr>
        <w:t xml:space="preserve"> семинаре </w:t>
      </w:r>
      <w:r w:rsidR="004E262C">
        <w:rPr>
          <w:b/>
          <w:sz w:val="24"/>
          <w:szCs w:val="24"/>
          <w:lang w:val="ru-RU"/>
        </w:rPr>
        <w:t>ОФК, ФСЦ</w:t>
      </w:r>
      <w:r w:rsidR="004E262C">
        <w:rPr>
          <w:sz w:val="24"/>
          <w:szCs w:val="24"/>
          <w:lang w:val="ru-RU"/>
        </w:rPr>
        <w:t xml:space="preserve"> – посещение семинара для </w:t>
      </w:r>
      <w:r w:rsidR="00A13B5E">
        <w:rPr>
          <w:sz w:val="24"/>
          <w:szCs w:val="24"/>
          <w:lang w:val="ru-RU"/>
        </w:rPr>
        <w:t>работников</w:t>
      </w:r>
      <w:r w:rsidR="004E262C">
        <w:rPr>
          <w:sz w:val="24"/>
          <w:szCs w:val="24"/>
          <w:lang w:val="ru-RU"/>
        </w:rPr>
        <w:t xml:space="preserve"> отделения: 1 балл за дистанционное и 2 балла за очное посещение семинара.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Учёт показателя производится на основании скриншота участников семинара для дистанционного или фотографией для очного формата проведения семинара.</w:t>
      </w:r>
    </w:p>
    <w:p w:rsidR="004E262C" w:rsidRPr="00F33826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Проведение университетских мероприятий (соревнований)</w:t>
      </w:r>
      <w:r w:rsidR="004E262C" w:rsidRPr="00763054">
        <w:rPr>
          <w:sz w:val="24"/>
          <w:szCs w:val="24"/>
          <w:lang w:val="ru-RU"/>
        </w:rPr>
        <w:t xml:space="preserve"> – </w:t>
      </w:r>
      <w:r w:rsidR="004E262C">
        <w:rPr>
          <w:sz w:val="24"/>
          <w:szCs w:val="24"/>
          <w:lang w:val="ru-RU"/>
        </w:rPr>
        <w:t>у</w:t>
      </w:r>
      <w:r w:rsidR="004E262C" w:rsidRPr="00CD69FC">
        <w:rPr>
          <w:sz w:val="24"/>
          <w:szCs w:val="24"/>
          <w:lang w:val="ru-RU"/>
        </w:rPr>
        <w:t>частие в физкультурном, спортивном, оздоровительном или другом мероприятии (соревновании) из плана спортивных мероприятий, утверждённого ФСЦ, из календарного плана воспитательной работы с обучающимися ТПУ или других мероприятий (соревнований) из плана ТПУ или структурного подразделения ТПУ в качестве судьи, главного судьи по виду программы, помощника организатора или волонтёра. 3 балла за каждый соревновательный день. Для командных игровых видов спорта за каждый матч, начиная с третьего, добавляется по 0,5 балла за работу в судейской бригаде внутри одного соревновательного дня. Количество баллов за отдельное мероприятие (соревнование) может быть увеличено в случае значительной продолжительности мероприятия (соревнования), неблагоприятных погодных условий и других факторов по согласованию с руководителем</w:t>
      </w:r>
      <w:r w:rsidR="004E262C">
        <w:rPr>
          <w:sz w:val="24"/>
          <w:szCs w:val="24"/>
          <w:lang w:val="ru-RU"/>
        </w:rPr>
        <w:t xml:space="preserve"> ОФК</w:t>
      </w:r>
      <w:r w:rsidR="004E262C" w:rsidRPr="00CD69FC">
        <w:rPr>
          <w:sz w:val="24"/>
          <w:szCs w:val="24"/>
          <w:lang w:val="ru-RU"/>
        </w:rPr>
        <w:t>.</w:t>
      </w:r>
      <w:r w:rsidR="004E262C">
        <w:rPr>
          <w:sz w:val="24"/>
          <w:szCs w:val="24"/>
          <w:lang w:val="ru-RU"/>
        </w:rPr>
        <w:t xml:space="preserve"> При участии в мероприятии (соревновании) совместно с п. 26 и п. 27 </w:t>
      </w:r>
      <w:r w:rsidR="004E262C" w:rsidRPr="000A24F5">
        <w:rPr>
          <w:sz w:val="24"/>
          <w:szCs w:val="24"/>
          <w:lang w:val="ru-RU"/>
        </w:rPr>
        <w:t>засчитываются все показатели</w:t>
      </w:r>
      <w:r w:rsidR="004E262C">
        <w:rPr>
          <w:sz w:val="24"/>
          <w:szCs w:val="24"/>
          <w:lang w:val="ru-RU"/>
        </w:rPr>
        <w:t>.</w:t>
      </w:r>
      <w:r w:rsidR="004E262C" w:rsidRPr="00CD69FC">
        <w:rPr>
          <w:sz w:val="24"/>
          <w:szCs w:val="24"/>
          <w:lang w:val="ru-RU"/>
        </w:rPr>
        <w:t xml:space="preserve"> Для </w:t>
      </w:r>
      <w:r w:rsidR="00A13B5E">
        <w:rPr>
          <w:sz w:val="24"/>
          <w:szCs w:val="24"/>
          <w:lang w:val="ru-RU"/>
        </w:rPr>
        <w:t>работников</w:t>
      </w:r>
      <w:r w:rsidR="004E262C" w:rsidRPr="00CD69FC">
        <w:rPr>
          <w:sz w:val="24"/>
          <w:szCs w:val="24"/>
          <w:lang w:val="ru-RU"/>
        </w:rPr>
        <w:t>, работающих одновременно в ОФК и ФСЦ, мож</w:t>
      </w:r>
      <w:r w:rsidR="004E262C">
        <w:rPr>
          <w:sz w:val="24"/>
          <w:szCs w:val="24"/>
          <w:lang w:val="ru-RU"/>
        </w:rPr>
        <w:t>ет быть применён коэффициент 0,25</w:t>
      </w:r>
      <w:r w:rsidR="004E262C" w:rsidRPr="00CD69FC">
        <w:rPr>
          <w:sz w:val="24"/>
          <w:szCs w:val="24"/>
          <w:lang w:val="ru-RU"/>
        </w:rPr>
        <w:t xml:space="preserve"> до 0,9 в случае, если мероприятие (соревнование) проходит в рамках должностных обязанностей </w:t>
      </w:r>
      <w:r w:rsidR="00941BDC">
        <w:rPr>
          <w:sz w:val="24"/>
          <w:szCs w:val="24"/>
          <w:lang w:val="ru-RU"/>
        </w:rPr>
        <w:t>работника</w:t>
      </w:r>
      <w:r w:rsidR="004E262C" w:rsidRPr="00CD69FC">
        <w:rPr>
          <w:sz w:val="24"/>
          <w:szCs w:val="24"/>
          <w:lang w:val="ru-RU"/>
        </w:rPr>
        <w:t xml:space="preserve"> ФСЦ. Учёт показателя производится на основании распоряжения ОФК или ФСЦ или на основании плана мероприятий.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0A24F5">
        <w:rPr>
          <w:b/>
          <w:sz w:val="24"/>
          <w:szCs w:val="24"/>
          <w:highlight w:val="white"/>
        </w:rPr>
        <w:t>Подготовка университетских и других мероприятий (соревнований)</w:t>
      </w:r>
      <w:r w:rsidR="004E262C" w:rsidRPr="000A24F5">
        <w:rPr>
          <w:sz w:val="24"/>
          <w:szCs w:val="24"/>
          <w:lang w:val="ru-RU"/>
        </w:rPr>
        <w:t xml:space="preserve"> – </w:t>
      </w:r>
      <w:r w:rsidR="004E262C">
        <w:rPr>
          <w:sz w:val="24"/>
          <w:szCs w:val="24"/>
          <w:lang w:val="ru-RU"/>
        </w:rPr>
        <w:t xml:space="preserve">оборудование арены, площадки, зала по месту проведения соревнования. Подготовка спортивного инвентаря, оборудования и т.п. Не учитывается при проведении вида программы в профильном спортивном зале. При участии в мероприятии (соревновании) совместно с п. 25 и п. 27 </w:t>
      </w:r>
      <w:r w:rsidR="004E262C" w:rsidRPr="000A24F5">
        <w:rPr>
          <w:sz w:val="24"/>
          <w:szCs w:val="24"/>
          <w:lang w:val="ru-RU"/>
        </w:rPr>
        <w:t>засчитываются все показатели</w:t>
      </w:r>
      <w:r w:rsidR="004E262C">
        <w:rPr>
          <w:sz w:val="24"/>
          <w:szCs w:val="24"/>
          <w:lang w:val="ru-RU"/>
        </w:rPr>
        <w:t xml:space="preserve">. Учитывается только один раз за мероприятие (соревнование). До 3 баллов, по согласованию с руководителем ОФК. Для </w:t>
      </w:r>
      <w:r w:rsidR="00941BDC">
        <w:rPr>
          <w:sz w:val="24"/>
          <w:szCs w:val="24"/>
          <w:lang w:val="ru-RU"/>
        </w:rPr>
        <w:t>работников</w:t>
      </w:r>
      <w:r w:rsidR="004E262C">
        <w:rPr>
          <w:sz w:val="24"/>
          <w:szCs w:val="24"/>
          <w:lang w:val="ru-RU"/>
        </w:rPr>
        <w:t>, работающих по совместительству в ОФК и ФСЦ</w:t>
      </w:r>
      <w:r w:rsidR="004E262C" w:rsidRPr="000A24F5">
        <w:rPr>
          <w:sz w:val="24"/>
          <w:szCs w:val="24"/>
          <w:lang w:val="ru-RU"/>
        </w:rPr>
        <w:t>,</w:t>
      </w:r>
      <w:r w:rsidR="004E262C">
        <w:rPr>
          <w:sz w:val="24"/>
          <w:szCs w:val="24"/>
          <w:lang w:val="ru-RU"/>
        </w:rPr>
        <w:t xml:space="preserve"> может быть применён коэффициент 0,25 до 0,9, в случае если мероприятие (соревнование) проходит в рамках должностных обязанностей </w:t>
      </w:r>
      <w:r w:rsidR="00941BDC">
        <w:rPr>
          <w:sz w:val="24"/>
          <w:szCs w:val="24"/>
          <w:lang w:val="ru-RU"/>
        </w:rPr>
        <w:t>работника</w:t>
      </w:r>
      <w:r w:rsidR="004E262C">
        <w:rPr>
          <w:sz w:val="24"/>
          <w:szCs w:val="24"/>
          <w:lang w:val="ru-RU"/>
        </w:rPr>
        <w:t xml:space="preserve"> ФСЦ.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CD69FC">
        <w:rPr>
          <w:sz w:val="24"/>
          <w:szCs w:val="24"/>
          <w:lang w:val="ru-RU"/>
        </w:rPr>
        <w:t>Учёт показателя производится на основании распоряжения ОФК или ФСЦ или на основании плана мероприятий.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lastRenderedPageBreak/>
        <w:t xml:space="preserve"> </w:t>
      </w:r>
      <w:r w:rsidR="004E262C" w:rsidRPr="000A24F5">
        <w:rPr>
          <w:b/>
          <w:sz w:val="24"/>
          <w:szCs w:val="24"/>
          <w:highlight w:val="white"/>
        </w:rPr>
        <w:t>Организация университетских и других мероприятий (соревнований)</w:t>
      </w:r>
      <w:r w:rsidR="004E262C" w:rsidRPr="000A24F5">
        <w:rPr>
          <w:sz w:val="24"/>
          <w:szCs w:val="24"/>
          <w:lang w:val="ru-RU"/>
        </w:rPr>
        <w:t xml:space="preserve"> – ответственность за организацию и проведение мероприятия (соревнования) в полном объеме: обеспечение проведения, согласование с местными органами власти (при необходимости), формирование судейской коллегии, подготовка плана обеспечения безопасности (при необходимости), обеспечение медицинской и противопожарной помощи, финансовая организация, организация награждения, разработка положения, порядка, регламентов мероприятия (соревнования) и т.п.  При проведении комплексного мероприятия показатель учитывается для организатора каждого вида программы</w:t>
      </w:r>
      <w:r w:rsidR="004E262C">
        <w:rPr>
          <w:sz w:val="24"/>
          <w:szCs w:val="24"/>
          <w:lang w:val="ru-RU"/>
        </w:rPr>
        <w:t xml:space="preserve"> с коэффициентом 0,5</w:t>
      </w:r>
      <w:r w:rsidR="004E262C" w:rsidRPr="000A24F5">
        <w:rPr>
          <w:sz w:val="24"/>
          <w:szCs w:val="24"/>
          <w:lang w:val="ru-RU"/>
        </w:rPr>
        <w:t>. При участии в мероприятии (соревновании) совместно с п. 25 и п. 26 засчитываются все показатели. Учитывается только один раз за мероприятие (соревнование). До 9 баллов, по согласованию с руководителем</w:t>
      </w:r>
      <w:r w:rsidR="004E262C">
        <w:rPr>
          <w:sz w:val="24"/>
          <w:szCs w:val="24"/>
          <w:lang w:val="ru-RU"/>
        </w:rPr>
        <w:t xml:space="preserve"> ОФК</w:t>
      </w:r>
      <w:r w:rsidR="004E262C" w:rsidRPr="000A24F5">
        <w:rPr>
          <w:sz w:val="24"/>
          <w:szCs w:val="24"/>
          <w:lang w:val="ru-RU"/>
        </w:rPr>
        <w:t>.</w:t>
      </w:r>
      <w:r w:rsidR="004E262C">
        <w:rPr>
          <w:sz w:val="24"/>
          <w:szCs w:val="24"/>
          <w:lang w:val="ru-RU"/>
        </w:rPr>
        <w:t xml:space="preserve"> При разделении обязанностей баллы делятся на количество организаторов.</w:t>
      </w:r>
      <w:r w:rsidR="004E262C" w:rsidRPr="000A24F5">
        <w:rPr>
          <w:sz w:val="24"/>
          <w:szCs w:val="24"/>
          <w:lang w:val="ru-RU"/>
        </w:rPr>
        <w:t xml:space="preserve"> Для </w:t>
      </w:r>
      <w:r w:rsidR="00941BDC">
        <w:rPr>
          <w:sz w:val="24"/>
          <w:szCs w:val="24"/>
          <w:lang w:val="ru-RU"/>
        </w:rPr>
        <w:t>работников</w:t>
      </w:r>
      <w:r w:rsidR="004E262C" w:rsidRPr="000A24F5">
        <w:rPr>
          <w:sz w:val="24"/>
          <w:szCs w:val="24"/>
          <w:lang w:val="ru-RU"/>
        </w:rPr>
        <w:t>, работающих одновременно в ОФК и ФСЦ, может быть применён коэффициент от 0,</w:t>
      </w:r>
      <w:r w:rsidR="004E262C">
        <w:rPr>
          <w:sz w:val="24"/>
          <w:szCs w:val="24"/>
          <w:lang w:val="ru-RU"/>
        </w:rPr>
        <w:t>2</w:t>
      </w:r>
      <w:r w:rsidR="004E262C" w:rsidRPr="000A24F5">
        <w:rPr>
          <w:sz w:val="24"/>
          <w:szCs w:val="24"/>
          <w:lang w:val="ru-RU"/>
        </w:rPr>
        <w:t>5 до 0,9 в случае, если мероприятие (соревнование) проходит в рамках должностн</w:t>
      </w:r>
      <w:r w:rsidR="004E262C">
        <w:rPr>
          <w:sz w:val="24"/>
          <w:szCs w:val="24"/>
          <w:lang w:val="ru-RU"/>
        </w:rPr>
        <w:t xml:space="preserve">ых обязанностей </w:t>
      </w:r>
      <w:r w:rsidR="00953CD9">
        <w:rPr>
          <w:sz w:val="24"/>
          <w:szCs w:val="24"/>
          <w:lang w:val="ru-RU"/>
        </w:rPr>
        <w:t>работника</w:t>
      </w:r>
      <w:r w:rsidR="004E262C">
        <w:rPr>
          <w:sz w:val="24"/>
          <w:szCs w:val="24"/>
          <w:lang w:val="ru-RU"/>
        </w:rPr>
        <w:t xml:space="preserve"> ФСЦ.</w:t>
      </w:r>
    </w:p>
    <w:p w:rsidR="004E262C" w:rsidRPr="000A24F5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0A24F5">
        <w:rPr>
          <w:sz w:val="24"/>
          <w:szCs w:val="24"/>
          <w:lang w:val="ru-RU"/>
        </w:rPr>
        <w:t>Учёт показателя производится на основании распоряжения ОФК или ФСЦ или на основании плана мероприятий.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4E262C" w:rsidRPr="00CF1F45">
        <w:rPr>
          <w:b/>
          <w:sz w:val="24"/>
          <w:szCs w:val="24"/>
          <w:lang w:val="ru-RU"/>
        </w:rPr>
        <w:t>Подготовка победителей и призёров разного уровня</w:t>
      </w:r>
      <w:r w:rsidR="004E262C" w:rsidRPr="00A77DAE">
        <w:rPr>
          <w:sz w:val="24"/>
          <w:szCs w:val="24"/>
          <w:lang w:val="ru-RU"/>
        </w:rPr>
        <w:t xml:space="preserve"> – </w:t>
      </w:r>
      <w:r w:rsidR="004E262C">
        <w:rPr>
          <w:sz w:val="24"/>
          <w:szCs w:val="24"/>
          <w:lang w:val="ru-RU"/>
        </w:rPr>
        <w:t>з</w:t>
      </w:r>
      <w:r w:rsidR="004E262C" w:rsidRPr="00B7049D">
        <w:rPr>
          <w:sz w:val="24"/>
          <w:szCs w:val="24"/>
          <w:lang w:val="ru-RU"/>
        </w:rPr>
        <w:t>асчитываются физкультурные и спортивные соревнования, мероприятия, включенные в муниципальный, региональный или всероссийский единый календарный план федераций или студенческих спортив</w:t>
      </w:r>
      <w:r w:rsidR="004E262C">
        <w:rPr>
          <w:sz w:val="24"/>
          <w:szCs w:val="24"/>
          <w:lang w:val="ru-RU"/>
        </w:rPr>
        <w:t xml:space="preserve">ных организаций по видам спорта, а также соревнования, не имеющие официального статуса, но одобренные для участия руководителем ОФК (приравниваются к муниципальным). </w:t>
      </w:r>
      <w:r w:rsidR="004E262C" w:rsidRPr="00B7049D">
        <w:rPr>
          <w:sz w:val="24"/>
          <w:szCs w:val="24"/>
          <w:lang w:val="ru-RU"/>
        </w:rPr>
        <w:t xml:space="preserve"> Если спортсмен тренируется не </w:t>
      </w:r>
      <w:r w:rsidR="004E262C">
        <w:rPr>
          <w:sz w:val="24"/>
          <w:szCs w:val="24"/>
          <w:lang w:val="ru-RU"/>
        </w:rPr>
        <w:t>под руководством тренера</w:t>
      </w:r>
      <w:r w:rsidR="004E262C" w:rsidRPr="00B7049D">
        <w:rPr>
          <w:sz w:val="24"/>
          <w:szCs w:val="24"/>
          <w:lang w:val="ru-RU"/>
        </w:rPr>
        <w:t xml:space="preserve"> - </w:t>
      </w:r>
      <w:r w:rsidR="00941BDC">
        <w:rPr>
          <w:sz w:val="24"/>
          <w:szCs w:val="24"/>
          <w:lang w:val="ru-RU"/>
        </w:rPr>
        <w:t>работника</w:t>
      </w:r>
      <w:r w:rsidR="004E262C" w:rsidRPr="00B7049D">
        <w:rPr>
          <w:sz w:val="24"/>
          <w:szCs w:val="24"/>
          <w:lang w:val="ru-RU"/>
        </w:rPr>
        <w:t xml:space="preserve"> ТПУ, то применяется коэффициент 0,4 на баллы за показанные спортсменом результ</w:t>
      </w:r>
      <w:r w:rsidR="004E262C">
        <w:rPr>
          <w:sz w:val="24"/>
          <w:szCs w:val="24"/>
          <w:lang w:val="ru-RU"/>
        </w:rPr>
        <w:t>аты. Если спортсмен не участвовал</w:t>
      </w:r>
      <w:r w:rsidR="004E262C" w:rsidRPr="00B7049D">
        <w:rPr>
          <w:sz w:val="24"/>
          <w:szCs w:val="24"/>
          <w:lang w:val="ru-RU"/>
        </w:rPr>
        <w:t xml:space="preserve"> в спартакиаде ООВО г. Томска по неуважительным причинам, то все набранные баллы за результаты спортсмена </w:t>
      </w:r>
      <w:r w:rsidR="004E262C">
        <w:rPr>
          <w:sz w:val="24"/>
          <w:szCs w:val="24"/>
          <w:lang w:val="ru-RU"/>
        </w:rPr>
        <w:t xml:space="preserve">в отчетный период </w:t>
      </w:r>
      <w:r w:rsidR="004E262C" w:rsidRPr="00B7049D">
        <w:rPr>
          <w:sz w:val="24"/>
          <w:szCs w:val="24"/>
          <w:lang w:val="ru-RU"/>
        </w:rPr>
        <w:t>обнуляются. Баллы начисляются в соответствии с таблицей начисления баллов</w:t>
      </w:r>
      <w:r w:rsidR="004E262C">
        <w:rPr>
          <w:sz w:val="24"/>
          <w:szCs w:val="24"/>
          <w:lang w:val="ru-RU"/>
        </w:rPr>
        <w:t xml:space="preserve"> за спортивные достижения</w:t>
      </w:r>
      <w:r w:rsidR="004E262C" w:rsidRPr="00B7049D">
        <w:rPr>
          <w:sz w:val="24"/>
          <w:szCs w:val="24"/>
          <w:lang w:val="ru-RU"/>
        </w:rPr>
        <w:t>. Для индивидуальных видов спорта баллы начисляются за каждого спортсмена,</w:t>
      </w:r>
      <w:r w:rsidR="004E262C">
        <w:rPr>
          <w:sz w:val="24"/>
          <w:szCs w:val="24"/>
          <w:lang w:val="ru-RU"/>
        </w:rPr>
        <w:t xml:space="preserve"> за исключением участия в спартакиаде ООВО г. Томска, где баллы начисляются только за итоговое командное место по виду спорта. Д</w:t>
      </w:r>
      <w:r w:rsidR="004E262C" w:rsidRPr="00B7049D">
        <w:rPr>
          <w:sz w:val="24"/>
          <w:szCs w:val="24"/>
          <w:lang w:val="ru-RU"/>
        </w:rPr>
        <w:t>ля командных видов спорта баллы начисляются за всю команду.</w:t>
      </w:r>
      <w:r w:rsidR="004E262C">
        <w:rPr>
          <w:sz w:val="24"/>
          <w:szCs w:val="24"/>
          <w:lang w:val="ru-RU"/>
        </w:rPr>
        <w:t xml:space="preserve"> </w:t>
      </w:r>
      <w:r w:rsidR="007D10C5">
        <w:rPr>
          <w:sz w:val="24"/>
          <w:szCs w:val="24"/>
          <w:lang w:val="ru-RU"/>
        </w:rPr>
        <w:t xml:space="preserve">Сумма баллов за достижения на муниципальном и региональном уровне, включая спартакиаду ООВО </w:t>
      </w:r>
      <w:r w:rsidR="004E262C">
        <w:rPr>
          <w:sz w:val="24"/>
          <w:szCs w:val="24"/>
          <w:lang w:val="ru-RU"/>
        </w:rPr>
        <w:t>за о</w:t>
      </w:r>
      <w:r w:rsidR="007D10C5">
        <w:rPr>
          <w:sz w:val="24"/>
          <w:szCs w:val="24"/>
          <w:lang w:val="ru-RU"/>
        </w:rPr>
        <w:t>тчетный период ограничивается 27</w:t>
      </w:r>
      <w:r w:rsidR="004E262C">
        <w:rPr>
          <w:sz w:val="24"/>
          <w:szCs w:val="24"/>
          <w:lang w:val="ru-RU"/>
        </w:rPr>
        <w:t>.</w:t>
      </w:r>
      <w:r w:rsidR="007D10C5">
        <w:rPr>
          <w:sz w:val="24"/>
          <w:szCs w:val="24"/>
          <w:lang w:val="ru-RU"/>
        </w:rPr>
        <w:t xml:space="preserve"> В эстафетных видах программы на соревнованиях выше регионального значения, баллы начисляются за 1 спортсмена, даже в случае участия в эстафетной команде двух и более представителей ТПУ.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7049D">
        <w:rPr>
          <w:sz w:val="24"/>
          <w:szCs w:val="24"/>
          <w:lang w:val="ru-RU"/>
        </w:rPr>
        <w:t>Учёт показателя производится на основании заполнения таблиц результатов выступления на соревнованиях; в случае необходимости - по оригиналам или заверенным копиям протоколов или электронным ссылкам на протоколы результатов.</w:t>
      </w:r>
    </w:p>
    <w:p w:rsidR="007D10C5" w:rsidRDefault="007D10C5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</w:p>
    <w:p w:rsidR="007D10C5" w:rsidRDefault="007D10C5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</w:p>
    <w:p w:rsidR="007D10C5" w:rsidRDefault="007D10C5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</w:p>
    <w:p w:rsidR="007D10C5" w:rsidRPr="00A77DAE" w:rsidRDefault="007D10C5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</w:p>
    <w:p w:rsidR="004E262C" w:rsidRDefault="004E262C" w:rsidP="004E262C">
      <w:pPr>
        <w:pStyle w:val="af1"/>
        <w:spacing w:line="240" w:lineRule="auto"/>
        <w:ind w:left="284"/>
        <w:jc w:val="both"/>
        <w:rPr>
          <w:sz w:val="24"/>
          <w:szCs w:val="24"/>
          <w:lang w:val="ru-RU"/>
        </w:rPr>
      </w:pPr>
    </w:p>
    <w:p w:rsidR="004E262C" w:rsidRPr="00CF7A56" w:rsidRDefault="004E262C" w:rsidP="00CF7A56">
      <w:pPr>
        <w:pStyle w:val="af1"/>
        <w:spacing w:line="240" w:lineRule="auto"/>
        <w:ind w:left="0"/>
        <w:rPr>
          <w:sz w:val="24"/>
          <w:szCs w:val="24"/>
          <w:lang w:val="ru-RU"/>
        </w:rPr>
      </w:pPr>
      <w:r w:rsidRPr="00CF7A56">
        <w:rPr>
          <w:sz w:val="24"/>
          <w:szCs w:val="24"/>
          <w:lang w:val="ru-RU"/>
        </w:rPr>
        <w:lastRenderedPageBreak/>
        <w:t xml:space="preserve">Таблица </w:t>
      </w:r>
      <w:r w:rsidR="000234B6">
        <w:rPr>
          <w:sz w:val="24"/>
          <w:szCs w:val="24"/>
          <w:lang w:val="ru-RU"/>
        </w:rPr>
        <w:t xml:space="preserve">№ 2 </w:t>
      </w:r>
      <w:r w:rsidR="00E36FDF">
        <w:rPr>
          <w:sz w:val="24"/>
          <w:szCs w:val="24"/>
          <w:lang w:val="ru-RU"/>
        </w:rPr>
        <w:t>Н</w:t>
      </w:r>
      <w:r w:rsidRPr="00CF7A56">
        <w:rPr>
          <w:sz w:val="24"/>
          <w:szCs w:val="24"/>
          <w:lang w:val="ru-RU"/>
        </w:rPr>
        <w:t>ачислени</w:t>
      </w:r>
      <w:r w:rsidR="00E36FDF">
        <w:rPr>
          <w:sz w:val="24"/>
          <w:szCs w:val="24"/>
          <w:lang w:val="ru-RU"/>
        </w:rPr>
        <w:t xml:space="preserve">е </w:t>
      </w:r>
      <w:r w:rsidRPr="00CF7A56">
        <w:rPr>
          <w:sz w:val="24"/>
          <w:szCs w:val="24"/>
          <w:lang w:val="ru-RU"/>
        </w:rPr>
        <w:t>баллов за спортивные достижения</w:t>
      </w:r>
    </w:p>
    <w:tbl>
      <w:tblPr>
        <w:tblStyle w:val="af2"/>
        <w:tblW w:w="9356" w:type="dxa"/>
        <w:tblInd w:w="-5" w:type="dxa"/>
        <w:tblLook w:val="04A0" w:firstRow="1" w:lastRow="0" w:firstColumn="1" w:lastColumn="0" w:noHBand="0" w:noVBand="1"/>
      </w:tblPr>
      <w:tblGrid>
        <w:gridCol w:w="2796"/>
        <w:gridCol w:w="2154"/>
        <w:gridCol w:w="1021"/>
        <w:gridCol w:w="1022"/>
        <w:gridCol w:w="1022"/>
        <w:gridCol w:w="1341"/>
      </w:tblGrid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Название или уровень соревнований</w:t>
            </w:r>
          </w:p>
        </w:tc>
        <w:tc>
          <w:tcPr>
            <w:tcW w:w="2154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Виды спорта</w:t>
            </w:r>
          </w:p>
        </w:tc>
        <w:tc>
          <w:tcPr>
            <w:tcW w:w="4406" w:type="dxa"/>
            <w:gridSpan w:val="4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Количество баллов за: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1</w:t>
            </w:r>
          </w:p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2</w:t>
            </w:r>
          </w:p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3</w:t>
            </w:r>
          </w:p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4-7</w:t>
            </w:r>
          </w:p>
          <w:p w:rsidR="004E262C" w:rsidRPr="000234B6" w:rsidRDefault="004E262C" w:rsidP="00D618AD">
            <w:pPr>
              <w:pStyle w:val="af1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0234B6">
              <w:rPr>
                <w:b/>
                <w:sz w:val="20"/>
                <w:szCs w:val="20"/>
                <w:lang w:val="ru-RU"/>
              </w:rPr>
              <w:t>место</w:t>
            </w: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Муниципальный или региональный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2,7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022" w:type="dxa"/>
            <w:vAlign w:val="center"/>
          </w:tcPr>
          <w:p w:rsidR="004E262C" w:rsidRPr="000234B6" w:rsidRDefault="005F1AB3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22" w:type="dxa"/>
          </w:tcPr>
          <w:p w:rsidR="004E262C" w:rsidRPr="000234B6" w:rsidRDefault="005F1AB3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Спартакиада ООВО г. Томска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021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22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22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41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1021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  <w:vMerge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Федеральный округ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3-0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13-10</w:t>
            </w: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Всероссийские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5-2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Кубок России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7-4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 xml:space="preserve">Чемпионат/первенство </w:t>
            </w:r>
          </w:p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12-9</w:t>
            </w:r>
          </w:p>
        </w:tc>
      </w:tr>
      <w:tr w:rsidR="004E262C" w:rsidRPr="000234B6" w:rsidTr="00D618AD">
        <w:tc>
          <w:tcPr>
            <w:tcW w:w="2796" w:type="dxa"/>
            <w:vMerge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1021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2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2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41" w:type="dxa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-</w:t>
            </w:r>
          </w:p>
        </w:tc>
      </w:tr>
      <w:tr w:rsidR="004E262C" w:rsidRPr="000234B6" w:rsidTr="00D618AD">
        <w:tc>
          <w:tcPr>
            <w:tcW w:w="2796" w:type="dxa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Другие соревнования</w:t>
            </w:r>
          </w:p>
        </w:tc>
        <w:tc>
          <w:tcPr>
            <w:tcW w:w="2154" w:type="dxa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Индивидуальные</w:t>
            </w:r>
          </w:p>
        </w:tc>
        <w:tc>
          <w:tcPr>
            <w:tcW w:w="4406" w:type="dxa"/>
            <w:gridSpan w:val="4"/>
            <w:vMerge w:val="restart"/>
            <w:vAlign w:val="center"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По согласованию</w:t>
            </w:r>
          </w:p>
        </w:tc>
      </w:tr>
      <w:tr w:rsidR="004E262C" w:rsidRPr="000234B6" w:rsidTr="00D618AD">
        <w:tc>
          <w:tcPr>
            <w:tcW w:w="2796" w:type="dxa"/>
            <w:vMerge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</w:tcPr>
          <w:p w:rsidR="004E262C" w:rsidRPr="000234B6" w:rsidRDefault="004E262C" w:rsidP="00D618AD">
            <w:pPr>
              <w:pStyle w:val="af1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0234B6">
              <w:rPr>
                <w:sz w:val="20"/>
                <w:szCs w:val="20"/>
                <w:lang w:val="ru-RU"/>
              </w:rPr>
              <w:t>Командные</w:t>
            </w:r>
          </w:p>
        </w:tc>
        <w:tc>
          <w:tcPr>
            <w:tcW w:w="4406" w:type="dxa"/>
            <w:gridSpan w:val="4"/>
            <w:vMerge/>
          </w:tcPr>
          <w:p w:rsidR="004E262C" w:rsidRPr="000234B6" w:rsidRDefault="004E262C" w:rsidP="00D618AD">
            <w:pPr>
              <w:pStyle w:val="af1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E262C" w:rsidRDefault="004E262C" w:rsidP="004E262C">
      <w:pPr>
        <w:pStyle w:val="af1"/>
        <w:spacing w:line="240" w:lineRule="auto"/>
        <w:ind w:left="284"/>
        <w:jc w:val="both"/>
        <w:rPr>
          <w:sz w:val="24"/>
          <w:szCs w:val="24"/>
        </w:rPr>
      </w:pP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Выполнение разрядов спортсменами</w:t>
      </w:r>
      <w:r w:rsidR="004E262C">
        <w:rPr>
          <w:b/>
          <w:sz w:val="24"/>
          <w:szCs w:val="24"/>
          <w:lang w:val="ru-RU"/>
        </w:rPr>
        <w:t xml:space="preserve"> сборных команд</w:t>
      </w:r>
      <w:r w:rsidR="004E262C">
        <w:rPr>
          <w:sz w:val="24"/>
          <w:szCs w:val="24"/>
          <w:lang w:val="ru-RU"/>
        </w:rPr>
        <w:t xml:space="preserve"> – п</w:t>
      </w:r>
      <w:r w:rsidR="004E262C" w:rsidRPr="00B7049D">
        <w:rPr>
          <w:sz w:val="24"/>
          <w:szCs w:val="24"/>
          <w:lang w:val="ru-RU"/>
        </w:rPr>
        <w:t xml:space="preserve">оказатель засчитывается после выхода приказа о присвоении спортивных разрядов или званий. Для индивидуальных видов спорта: </w:t>
      </w:r>
      <w:r w:rsidR="004E262C">
        <w:rPr>
          <w:sz w:val="24"/>
          <w:szCs w:val="24"/>
          <w:lang w:val="ru-RU"/>
        </w:rPr>
        <w:t xml:space="preserve">МС – 25 баллов, КМС – 13,5 баллов, 1 разряд – 8,5 балла. Для командных видов спорта (за команду): КМС – 50 баллов, 1 разряд – 25 баллов, 2 разряд – 17 баллов. </w:t>
      </w:r>
      <w:r w:rsidR="004E262C" w:rsidRPr="00B7049D">
        <w:rPr>
          <w:sz w:val="24"/>
          <w:szCs w:val="24"/>
          <w:lang w:val="ru-RU"/>
        </w:rPr>
        <w:t xml:space="preserve">Если спортсмен тренируется не </w:t>
      </w:r>
      <w:r w:rsidR="004E262C">
        <w:rPr>
          <w:sz w:val="24"/>
          <w:szCs w:val="24"/>
          <w:lang w:val="ru-RU"/>
        </w:rPr>
        <w:t>под руководством</w:t>
      </w:r>
      <w:r w:rsidR="004E262C" w:rsidRPr="00B7049D">
        <w:rPr>
          <w:sz w:val="24"/>
          <w:szCs w:val="24"/>
          <w:lang w:val="ru-RU"/>
        </w:rPr>
        <w:t xml:space="preserve"> тренера - </w:t>
      </w:r>
      <w:r w:rsidR="00953CD9">
        <w:rPr>
          <w:sz w:val="24"/>
          <w:szCs w:val="24"/>
          <w:lang w:val="ru-RU"/>
        </w:rPr>
        <w:t>работника</w:t>
      </w:r>
      <w:r w:rsidR="004E262C" w:rsidRPr="00B7049D">
        <w:rPr>
          <w:sz w:val="24"/>
          <w:szCs w:val="24"/>
          <w:lang w:val="ru-RU"/>
        </w:rPr>
        <w:t xml:space="preserve"> ТПУ, то применяется коэффициент 0,4 на баллы за показанные спортсменом результ</w:t>
      </w:r>
      <w:r w:rsidR="004E262C">
        <w:rPr>
          <w:sz w:val="24"/>
          <w:szCs w:val="24"/>
          <w:lang w:val="ru-RU"/>
        </w:rPr>
        <w:t>аты. Если спортсмен не участвовал</w:t>
      </w:r>
      <w:r w:rsidR="004E262C" w:rsidRPr="00B7049D">
        <w:rPr>
          <w:sz w:val="24"/>
          <w:szCs w:val="24"/>
          <w:lang w:val="ru-RU"/>
        </w:rPr>
        <w:t xml:space="preserve"> в спартакиаде ООВО г. Томска по неуважительным причинам, то все набранные баллы за результаты спортсмена</w:t>
      </w:r>
      <w:r w:rsidR="004E262C">
        <w:rPr>
          <w:sz w:val="24"/>
          <w:szCs w:val="24"/>
          <w:lang w:val="ru-RU"/>
        </w:rPr>
        <w:t xml:space="preserve"> в отчётный период обнуляются.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7049D">
        <w:rPr>
          <w:sz w:val="24"/>
          <w:szCs w:val="24"/>
          <w:lang w:val="ru-RU"/>
        </w:rPr>
        <w:t>Учёт показателя производится на основании электронной ссылки на приказ о присвоении спортивных разрядов или званий.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Сопровождение студентов для участия в массовых, спортивно-массовых мероприятиях г. Томска</w:t>
      </w:r>
      <w:r w:rsidR="004E262C">
        <w:rPr>
          <w:sz w:val="24"/>
          <w:szCs w:val="24"/>
          <w:lang w:val="ru-RU"/>
        </w:rPr>
        <w:t xml:space="preserve"> – о</w:t>
      </w:r>
      <w:r w:rsidR="004E262C" w:rsidRPr="00B7049D">
        <w:rPr>
          <w:sz w:val="24"/>
          <w:szCs w:val="24"/>
          <w:lang w:val="ru-RU"/>
        </w:rPr>
        <w:t>повещение, организация и сопровождение студентов на таких мероприятиях, как: «Лыжня России», «Миля Мира», «Зелёный Марафон», «Российский Азимут», «Кросс Нации», «Всероссийский день ходьбы» и т.п.</w:t>
      </w:r>
      <w:r w:rsidR="004E262C">
        <w:rPr>
          <w:sz w:val="24"/>
          <w:szCs w:val="24"/>
          <w:lang w:val="ru-RU"/>
        </w:rPr>
        <w:t xml:space="preserve"> </w:t>
      </w:r>
      <w:r w:rsidR="004E262C" w:rsidRPr="00B7049D">
        <w:rPr>
          <w:sz w:val="24"/>
          <w:szCs w:val="24"/>
          <w:lang w:val="ru-RU"/>
        </w:rPr>
        <w:t>В случае необходимости подготовить заявку по образцу, приложенному к положению о мероприятии. Обязательно очное присутствие и сопровождение студентов. 5 баллов за 1 мероприятие.</w:t>
      </w:r>
      <w:r w:rsidR="004E262C">
        <w:rPr>
          <w:sz w:val="24"/>
          <w:szCs w:val="24"/>
          <w:lang w:val="ru-RU"/>
        </w:rPr>
        <w:t xml:space="preserve"> Показатель не может быть засчитан </w:t>
      </w:r>
      <w:r w:rsidR="00A17AC7">
        <w:rPr>
          <w:sz w:val="24"/>
          <w:szCs w:val="24"/>
          <w:lang w:val="ru-RU"/>
        </w:rPr>
        <w:t xml:space="preserve">при сопровождении </w:t>
      </w:r>
      <w:r w:rsidR="00A06138">
        <w:rPr>
          <w:sz w:val="24"/>
          <w:szCs w:val="24"/>
          <w:lang w:val="ru-RU"/>
        </w:rPr>
        <w:t xml:space="preserve">спортсменов </w:t>
      </w:r>
      <w:r w:rsidR="00A17AC7">
        <w:rPr>
          <w:sz w:val="24"/>
          <w:szCs w:val="24"/>
          <w:lang w:val="ru-RU"/>
        </w:rPr>
        <w:t>сборной команды</w:t>
      </w:r>
      <w:r w:rsidR="00A06138">
        <w:rPr>
          <w:sz w:val="24"/>
          <w:szCs w:val="24"/>
          <w:lang w:val="ru-RU"/>
        </w:rPr>
        <w:t xml:space="preserve"> ТПУ</w:t>
      </w:r>
      <w:r w:rsidR="004E262C">
        <w:rPr>
          <w:sz w:val="24"/>
          <w:szCs w:val="24"/>
          <w:lang w:val="ru-RU"/>
        </w:rPr>
        <w:t>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7049D">
        <w:rPr>
          <w:sz w:val="24"/>
          <w:szCs w:val="24"/>
          <w:lang w:val="ru-RU"/>
        </w:rPr>
        <w:t>Учёт показателя производится на основании фото- или видеоматериала с мероприятия</w:t>
      </w:r>
      <w:r>
        <w:rPr>
          <w:sz w:val="24"/>
          <w:szCs w:val="24"/>
          <w:lang w:val="ru-RU"/>
        </w:rPr>
        <w:t>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  <w:lang w:val="ru-RU"/>
        </w:rPr>
        <w:t>Сопровождение студентов для участия в спортивных мероприятиях в качестве болельщиков</w:t>
      </w:r>
      <w:r w:rsidR="004E262C" w:rsidRPr="003D1EA2">
        <w:rPr>
          <w:sz w:val="24"/>
          <w:szCs w:val="24"/>
          <w:lang w:val="ru-RU"/>
        </w:rPr>
        <w:t xml:space="preserve"> – </w:t>
      </w:r>
      <w:r w:rsidR="004E262C">
        <w:rPr>
          <w:sz w:val="24"/>
          <w:szCs w:val="24"/>
          <w:lang w:val="ru-RU"/>
        </w:rPr>
        <w:t>о</w:t>
      </w:r>
      <w:r w:rsidR="004E262C" w:rsidRPr="00B7049D">
        <w:rPr>
          <w:sz w:val="24"/>
          <w:szCs w:val="24"/>
          <w:lang w:val="ru-RU"/>
        </w:rPr>
        <w:t>повещение, организация и сопровождение студентов для участия в спортивных мероприятиях с представительством сборной команды ТПУ в качестве болельщиков. Обязательно очное присутствие и сопровождение студентов. По согласованию допускается посещение спортивных мероприятий, в которых не участвуют спортсмены ТПУ, в рамках пропаганды физической культуры и спорта.</w:t>
      </w:r>
      <w:r w:rsidR="004E262C">
        <w:rPr>
          <w:sz w:val="24"/>
          <w:szCs w:val="24"/>
          <w:lang w:val="ru-RU"/>
        </w:rPr>
        <w:t xml:space="preserve"> </w:t>
      </w:r>
      <w:r w:rsidR="004E262C" w:rsidRPr="00B7049D">
        <w:rPr>
          <w:sz w:val="24"/>
          <w:szCs w:val="24"/>
          <w:lang w:val="ru-RU"/>
        </w:rPr>
        <w:t xml:space="preserve">5 баллов за 1 </w:t>
      </w:r>
      <w:r w:rsidR="004E262C">
        <w:rPr>
          <w:sz w:val="24"/>
          <w:szCs w:val="24"/>
          <w:lang w:val="ru-RU"/>
        </w:rPr>
        <w:lastRenderedPageBreak/>
        <w:t xml:space="preserve">соревновательный день. Показатель </w:t>
      </w:r>
      <w:r w:rsidR="00A06138">
        <w:rPr>
          <w:sz w:val="24"/>
          <w:szCs w:val="24"/>
          <w:lang w:val="ru-RU"/>
        </w:rPr>
        <w:t>не может быть засчитан при сопровождении спортсменов сборной команды ТПУ</w:t>
      </w:r>
      <w:r w:rsidR="004E262C">
        <w:rPr>
          <w:sz w:val="24"/>
          <w:szCs w:val="24"/>
          <w:lang w:val="ru-RU"/>
        </w:rPr>
        <w:t>, за некоторым исключением, по согласованию с руководителем ОФК.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7049D">
        <w:rPr>
          <w:sz w:val="24"/>
          <w:szCs w:val="24"/>
          <w:lang w:val="ru-RU"/>
        </w:rPr>
        <w:t>Учёт показателя производится на основании фото- или видеоматериала с мероприятия.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Дополнительные занятия для ликвидации задолженностей по ЭД Ф</w:t>
      </w:r>
      <w:r w:rsidR="004E262C" w:rsidRPr="00CF1F45">
        <w:rPr>
          <w:b/>
          <w:sz w:val="24"/>
          <w:szCs w:val="24"/>
          <w:highlight w:val="white"/>
          <w:lang w:val="ru-RU"/>
        </w:rPr>
        <w:t>К</w:t>
      </w:r>
      <w:proofErr w:type="spellStart"/>
      <w:r w:rsidR="004E262C" w:rsidRPr="00CF1F45">
        <w:rPr>
          <w:b/>
          <w:sz w:val="24"/>
          <w:szCs w:val="24"/>
          <w:highlight w:val="white"/>
        </w:rPr>
        <w:t>иС</w:t>
      </w:r>
      <w:proofErr w:type="spellEnd"/>
      <w:r w:rsidR="004E262C">
        <w:rPr>
          <w:sz w:val="24"/>
          <w:szCs w:val="24"/>
          <w:lang w:val="ru-RU"/>
        </w:rPr>
        <w:t xml:space="preserve"> – в соответствии с графиком отработок по распоряжению ОФК: 1 занятие – 0,4 балла. 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Учёт показателя производится на основании распоряжения ОФК.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Инвентаризация спо</w:t>
      </w:r>
      <w:r w:rsidR="004E262C">
        <w:rPr>
          <w:b/>
          <w:sz w:val="24"/>
          <w:szCs w:val="24"/>
          <w:highlight w:val="white"/>
        </w:rPr>
        <w:t>ртивного инвентаря.</w:t>
      </w:r>
      <w:r w:rsidR="004E262C" w:rsidRPr="00CF1F45">
        <w:rPr>
          <w:b/>
          <w:sz w:val="24"/>
          <w:szCs w:val="24"/>
          <w:highlight w:val="white"/>
        </w:rPr>
        <w:t xml:space="preserve"> </w:t>
      </w:r>
      <w:r w:rsidR="004E262C">
        <w:rPr>
          <w:b/>
          <w:sz w:val="24"/>
          <w:szCs w:val="24"/>
          <w:highlight w:val="white"/>
          <w:lang w:val="ru-RU"/>
        </w:rPr>
        <w:t>Подготовка</w:t>
      </w:r>
      <w:r w:rsidR="004E262C" w:rsidRPr="00CF1F45">
        <w:rPr>
          <w:b/>
          <w:sz w:val="24"/>
          <w:szCs w:val="24"/>
          <w:highlight w:val="white"/>
        </w:rPr>
        <w:t xml:space="preserve"> тренерских, преподавательских и спортивных залов к учебному году</w:t>
      </w:r>
      <w:r w:rsidR="004E262C">
        <w:rPr>
          <w:sz w:val="24"/>
          <w:szCs w:val="24"/>
          <w:lang w:val="ru-RU"/>
        </w:rPr>
        <w:t xml:space="preserve"> – п</w:t>
      </w:r>
      <w:r w:rsidR="004E262C" w:rsidRPr="00B8794F">
        <w:rPr>
          <w:sz w:val="24"/>
          <w:szCs w:val="24"/>
          <w:lang w:val="ru-RU"/>
        </w:rPr>
        <w:t xml:space="preserve">роведение санитарных мероприятий после окончания учебного года или в рамках подготовки к новому учебному году, пересчёт, отбраковка и устранение мелких дефектов спортивного инвентаря. По распоряжению ОФК или </w:t>
      </w:r>
      <w:r w:rsidR="00A06138">
        <w:rPr>
          <w:sz w:val="24"/>
          <w:szCs w:val="24"/>
          <w:lang w:val="ru-RU"/>
        </w:rPr>
        <w:t>по согласованию руководителя – 2</w:t>
      </w:r>
      <w:r w:rsidR="004E262C" w:rsidRPr="00B8794F">
        <w:rPr>
          <w:sz w:val="24"/>
          <w:szCs w:val="24"/>
          <w:lang w:val="ru-RU"/>
        </w:rPr>
        <w:t xml:space="preserve"> балла.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распоряжения ОФК.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 xml:space="preserve">Оформление заявки на </w:t>
      </w:r>
      <w:r w:rsidR="00815E9F">
        <w:rPr>
          <w:b/>
          <w:sz w:val="24"/>
          <w:szCs w:val="24"/>
          <w:highlight w:val="white"/>
          <w:lang w:val="en-US"/>
        </w:rPr>
        <w:t>https</w:t>
      </w:r>
      <w:r w:rsidR="00815E9F" w:rsidRPr="00815E9F">
        <w:rPr>
          <w:b/>
          <w:sz w:val="24"/>
          <w:szCs w:val="24"/>
          <w:highlight w:val="white"/>
          <w:lang w:val="ru-RU"/>
        </w:rPr>
        <w:t>://</w:t>
      </w:r>
      <w:r w:rsidR="004E262C" w:rsidRPr="00CF1F45">
        <w:rPr>
          <w:b/>
          <w:sz w:val="24"/>
          <w:szCs w:val="24"/>
          <w:highlight w:val="white"/>
        </w:rPr>
        <w:t>help.tpu.ru</w:t>
      </w:r>
      <w:r w:rsidR="00815E9F" w:rsidRPr="00815E9F">
        <w:rPr>
          <w:b/>
          <w:sz w:val="24"/>
          <w:szCs w:val="24"/>
          <w:lang w:val="ru-RU"/>
        </w:rPr>
        <w:t>/</w:t>
      </w:r>
      <w:r w:rsidR="004E262C">
        <w:rPr>
          <w:sz w:val="24"/>
          <w:szCs w:val="24"/>
          <w:lang w:val="ru-RU"/>
        </w:rPr>
        <w:t xml:space="preserve"> – оформление</w:t>
      </w:r>
      <w:r w:rsidR="004E262C" w:rsidRPr="00B8794F">
        <w:rPr>
          <w:sz w:val="24"/>
          <w:szCs w:val="24"/>
          <w:lang w:val="ru-RU"/>
        </w:rPr>
        <w:t xml:space="preserve"> заявки из каталога услуг, связанных с содержанием кампуса или ремонтом, а также работой программного обеспечения, компьютеров и оргтехники в корпусах и спортивных объектах ТПУ</w:t>
      </w:r>
      <w:r w:rsidR="00047CAB">
        <w:rPr>
          <w:sz w:val="24"/>
          <w:szCs w:val="24"/>
          <w:lang w:val="ru-RU"/>
        </w:rPr>
        <w:t>, в рамках нужд ОФК</w:t>
      </w:r>
      <w:r w:rsidR="004E262C" w:rsidRPr="00B8794F">
        <w:rPr>
          <w:sz w:val="24"/>
          <w:szCs w:val="24"/>
          <w:lang w:val="ru-RU"/>
        </w:rPr>
        <w:t xml:space="preserve"> – 0,4 балла за 1 заявку, при условии</w:t>
      </w:r>
      <w:r w:rsidR="004E262C">
        <w:rPr>
          <w:sz w:val="24"/>
          <w:szCs w:val="24"/>
          <w:lang w:val="ru-RU"/>
        </w:rPr>
        <w:t xml:space="preserve"> успешного выполнения работ по заявке.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скриншота заявки из личного кабинета на портале.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>Предоставление отчёта о выступлении на соревнованиях с фото-видео материалами</w:t>
      </w:r>
      <w:r w:rsidR="004E262C">
        <w:rPr>
          <w:sz w:val="24"/>
          <w:szCs w:val="24"/>
          <w:lang w:val="ru-RU"/>
        </w:rPr>
        <w:t xml:space="preserve"> – с</w:t>
      </w:r>
      <w:r w:rsidR="004E262C" w:rsidRPr="00B8794F">
        <w:rPr>
          <w:sz w:val="24"/>
          <w:szCs w:val="24"/>
          <w:lang w:val="ru-RU"/>
        </w:rPr>
        <w:t>оставление отчёта по результатам личного участия или команды секции, сборной или клуба для публикации на официальных новостных порталах ТПУ с оформленным текстом, фотографиями (при н</w:t>
      </w:r>
      <w:r w:rsidR="004E262C">
        <w:rPr>
          <w:sz w:val="24"/>
          <w:szCs w:val="24"/>
          <w:lang w:val="ru-RU"/>
        </w:rPr>
        <w:t>аличии) – видеоматериалами – 0,4</w:t>
      </w:r>
      <w:r w:rsidR="004E262C" w:rsidRPr="00B8794F">
        <w:rPr>
          <w:sz w:val="24"/>
          <w:szCs w:val="24"/>
          <w:lang w:val="ru-RU"/>
        </w:rPr>
        <w:t xml:space="preserve"> балла за каждый опубликованный материал. </w:t>
      </w:r>
    </w:p>
    <w:p w:rsidR="004E262C" w:rsidRDefault="004E262C" w:rsidP="00883971">
      <w:pPr>
        <w:pStyle w:val="af1"/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 w:rsidRPr="00B8794F">
        <w:rPr>
          <w:sz w:val="24"/>
          <w:szCs w:val="24"/>
          <w:lang w:val="ru-RU"/>
        </w:rPr>
        <w:t>Учёт показателя производится на основании предоставления электронной ссылки на опубликованный материал.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  <w:lang w:val="ru-RU"/>
        </w:rPr>
        <w:t>Благодарность от сторонних организаций за участие или высокие спортивные результаты</w:t>
      </w:r>
      <w:r w:rsidR="004E262C">
        <w:rPr>
          <w:sz w:val="24"/>
          <w:szCs w:val="24"/>
          <w:highlight w:val="white"/>
          <w:lang w:val="ru-RU"/>
        </w:rPr>
        <w:t xml:space="preserve"> </w:t>
      </w:r>
      <w:r w:rsidR="004E262C">
        <w:rPr>
          <w:sz w:val="24"/>
          <w:szCs w:val="24"/>
          <w:lang w:val="ru-RU"/>
        </w:rPr>
        <w:t xml:space="preserve">– </w:t>
      </w:r>
      <w:r w:rsidR="004E262C" w:rsidRPr="00B8794F">
        <w:rPr>
          <w:sz w:val="24"/>
          <w:szCs w:val="24"/>
          <w:lang w:val="ru-RU"/>
        </w:rPr>
        <w:t>получение благодарности от ТПУ или сторонней организации за высокие спортивные результаты, содействие, участие, сотрудничество и т.п., именная или командная – до 6 баллов, по согласованию. Учёт показателя производится на основании предоставления оригинала документа.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4E262C" w:rsidRPr="00CF1F45">
        <w:rPr>
          <w:b/>
          <w:sz w:val="24"/>
          <w:szCs w:val="24"/>
          <w:lang w:val="ru-RU"/>
        </w:rPr>
        <w:t>Другая деятельность</w:t>
      </w:r>
      <w:r w:rsidR="004E262C">
        <w:rPr>
          <w:sz w:val="24"/>
          <w:szCs w:val="24"/>
          <w:lang w:val="ru-RU"/>
        </w:rPr>
        <w:t xml:space="preserve"> – </w:t>
      </w:r>
      <w:r w:rsidR="004E262C" w:rsidRPr="00B8794F">
        <w:rPr>
          <w:sz w:val="24"/>
          <w:szCs w:val="24"/>
          <w:lang w:val="ru-RU"/>
        </w:rPr>
        <w:t>другая деятельность, направленная на решение текущих и стратегических задач отделения и университета. По назначению или согласованию руководителя ОФК.</w:t>
      </w:r>
    </w:p>
    <w:p w:rsidR="004E262C" w:rsidRDefault="00F41E61" w:rsidP="00883971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highlight w:val="white"/>
          <w:lang w:val="ru-RU"/>
        </w:rPr>
        <w:t xml:space="preserve"> </w:t>
      </w:r>
      <w:r w:rsidR="004E262C" w:rsidRPr="00CF1F45">
        <w:rPr>
          <w:b/>
          <w:sz w:val="24"/>
          <w:szCs w:val="24"/>
          <w:highlight w:val="white"/>
        </w:rPr>
        <w:t xml:space="preserve">Другая деятельность из перечня действующего </w:t>
      </w:r>
      <w:r w:rsidR="004E262C" w:rsidRPr="00CF1F45">
        <w:rPr>
          <w:b/>
          <w:sz w:val="24"/>
          <w:szCs w:val="24"/>
          <w:highlight w:val="white"/>
          <w:lang w:val="ru-RU"/>
        </w:rPr>
        <w:t>положения</w:t>
      </w:r>
      <w:r w:rsidR="004E262C" w:rsidRPr="00CF1F45">
        <w:rPr>
          <w:b/>
          <w:sz w:val="24"/>
          <w:szCs w:val="24"/>
          <w:highlight w:val="white"/>
        </w:rPr>
        <w:t xml:space="preserve"> об управлении системой оценки деятельности научно-педагогических работников ТПУ</w:t>
      </w:r>
      <w:r w:rsidR="004E262C">
        <w:rPr>
          <w:sz w:val="24"/>
          <w:szCs w:val="24"/>
          <w:lang w:val="ru-RU"/>
        </w:rPr>
        <w:t xml:space="preserve"> – л</w:t>
      </w:r>
      <w:r w:rsidR="004E262C" w:rsidRPr="00B8794F">
        <w:rPr>
          <w:sz w:val="24"/>
          <w:szCs w:val="24"/>
          <w:lang w:val="ru-RU"/>
        </w:rPr>
        <w:t>юбые виды деятельности, согласно баллам из перечня положения. Учёт показателя производится на основании регламента</w:t>
      </w:r>
      <w:r w:rsidR="004E262C">
        <w:rPr>
          <w:sz w:val="24"/>
          <w:szCs w:val="24"/>
          <w:lang w:val="ru-RU"/>
        </w:rPr>
        <w:t>.</w:t>
      </w:r>
    </w:p>
    <w:p w:rsidR="004E262C" w:rsidRDefault="004E262C" w:rsidP="004E262C">
      <w:pPr>
        <w:spacing w:line="240" w:lineRule="auto"/>
        <w:jc w:val="both"/>
        <w:rPr>
          <w:b/>
          <w:color w:val="000000" w:themeColor="text1"/>
          <w:sz w:val="24"/>
          <w:szCs w:val="40"/>
        </w:rPr>
      </w:pPr>
      <w:r>
        <w:br w:type="page"/>
      </w:r>
    </w:p>
    <w:p w:rsidR="0002513A" w:rsidRPr="00107E0A" w:rsidRDefault="008868C4" w:rsidP="008868C4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  <w:bookmarkStart w:id="12" w:name="_Toc192071149"/>
      <w:r w:rsidRPr="00107E0A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 3</w:t>
      </w:r>
      <w:bookmarkEnd w:id="1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4"/>
        <w:gridCol w:w="237"/>
        <w:gridCol w:w="2"/>
        <w:gridCol w:w="236"/>
        <w:gridCol w:w="6"/>
        <w:gridCol w:w="233"/>
        <w:gridCol w:w="9"/>
        <w:gridCol w:w="442"/>
        <w:gridCol w:w="41"/>
        <w:gridCol w:w="7"/>
        <w:gridCol w:w="14"/>
        <w:gridCol w:w="231"/>
        <w:gridCol w:w="11"/>
        <w:gridCol w:w="222"/>
        <w:gridCol w:w="7"/>
        <w:gridCol w:w="14"/>
        <w:gridCol w:w="227"/>
        <w:gridCol w:w="15"/>
        <w:gridCol w:w="222"/>
        <w:gridCol w:w="5"/>
        <w:gridCol w:w="16"/>
        <w:gridCol w:w="229"/>
        <w:gridCol w:w="13"/>
        <w:gridCol w:w="212"/>
        <w:gridCol w:w="10"/>
        <w:gridCol w:w="10"/>
        <w:gridCol w:w="13"/>
        <w:gridCol w:w="232"/>
        <w:gridCol w:w="7"/>
        <w:gridCol w:w="142"/>
        <w:gridCol w:w="80"/>
        <w:gridCol w:w="28"/>
        <w:gridCol w:w="2"/>
        <w:gridCol w:w="243"/>
        <w:gridCol w:w="24"/>
        <w:gridCol w:w="221"/>
        <w:gridCol w:w="56"/>
        <w:gridCol w:w="189"/>
        <w:gridCol w:w="64"/>
        <w:gridCol w:w="20"/>
        <w:gridCol w:w="163"/>
        <w:gridCol w:w="76"/>
        <w:gridCol w:w="169"/>
        <w:gridCol w:w="70"/>
        <w:gridCol w:w="143"/>
        <w:gridCol w:w="40"/>
        <w:gridCol w:w="36"/>
        <w:gridCol w:w="23"/>
        <w:gridCol w:w="186"/>
        <w:gridCol w:w="82"/>
        <w:gridCol w:w="143"/>
        <w:gridCol w:w="20"/>
        <w:gridCol w:w="108"/>
        <w:gridCol w:w="137"/>
        <w:gridCol w:w="80"/>
        <w:gridCol w:w="34"/>
        <w:gridCol w:w="23"/>
        <w:gridCol w:w="95"/>
        <w:gridCol w:w="20"/>
        <w:gridCol w:w="121"/>
        <w:gridCol w:w="124"/>
        <w:gridCol w:w="115"/>
        <w:gridCol w:w="130"/>
        <w:gridCol w:w="69"/>
        <w:gridCol w:w="20"/>
        <w:gridCol w:w="30"/>
        <w:gridCol w:w="115"/>
        <w:gridCol w:w="22"/>
        <w:gridCol w:w="92"/>
        <w:gridCol w:w="134"/>
        <w:gridCol w:w="20"/>
        <w:gridCol w:w="85"/>
        <w:gridCol w:w="139"/>
        <w:gridCol w:w="22"/>
        <w:gridCol w:w="50"/>
        <w:gridCol w:w="8"/>
        <w:gridCol w:w="23"/>
        <w:gridCol w:w="152"/>
        <w:gridCol w:w="20"/>
        <w:gridCol w:w="64"/>
        <w:gridCol w:w="160"/>
        <w:gridCol w:w="22"/>
        <w:gridCol w:w="57"/>
        <w:gridCol w:w="165"/>
        <w:gridCol w:w="23"/>
        <w:gridCol w:w="25"/>
        <w:gridCol w:w="6"/>
        <w:gridCol w:w="30"/>
        <w:gridCol w:w="174"/>
        <w:gridCol w:w="22"/>
        <w:gridCol w:w="33"/>
        <w:gridCol w:w="188"/>
        <w:gridCol w:w="24"/>
        <w:gridCol w:w="27"/>
        <w:gridCol w:w="199"/>
        <w:gridCol w:w="20"/>
        <w:gridCol w:w="1"/>
        <w:gridCol w:w="22"/>
        <w:gridCol w:w="210"/>
        <w:gridCol w:w="19"/>
        <w:gridCol w:w="7"/>
        <w:gridCol w:w="218"/>
        <w:gridCol w:w="20"/>
        <w:gridCol w:w="1"/>
        <w:gridCol w:w="173"/>
        <w:gridCol w:w="46"/>
        <w:gridCol w:w="11"/>
        <w:gridCol w:w="9"/>
      </w:tblGrid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Федеральное государственное автономное образовательное учреждение</w:t>
            </w: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высшего образования</w:t>
            </w: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«НАЦИОНАЛЬНЫЙ ИССЛЕДОВАТЕЛЬСКИЙ</w:t>
            </w: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ТОМСКИЙ ПОЛИТЕХНИЧЕСКИЙ УНИВЕРСИТЕТ»</w:t>
            </w: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4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gridSpan w:val="40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gridSpan w:val="40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 ФСЦ</w:t>
            </w: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21" w:type="dxa"/>
            <w:gridSpan w:val="40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«</w:t>
            </w:r>
          </w:p>
        </w:tc>
        <w:tc>
          <w:tcPr>
            <w:tcW w:w="500" w:type="dxa"/>
            <w:gridSpan w:val="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A3940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1246" w:type="dxa"/>
            <w:gridSpan w:val="19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42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A3940">
              <w:rPr>
                <w:rFonts w:eastAsia="Times New Roman"/>
                <w:color w:val="000000"/>
                <w:lang w:val="ru-RU"/>
              </w:rPr>
              <w:t>г.</w:t>
            </w: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ИНДИВИДУАЛЬНЫЙ ПЛАН ПРЕПОДАВАТЕЛЯ</w:t>
            </w: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9341" w:type="dxa"/>
            <w:gridSpan w:val="108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 202</w:t>
            </w:r>
            <w:r w:rsidR="00E36FDF">
              <w:rPr>
                <w:rFonts w:eastAsia="Times New Roman"/>
                <w:color w:val="000000"/>
                <w:sz w:val="24"/>
                <w:szCs w:val="24"/>
                <w:lang w:val="ru-RU"/>
              </w:rPr>
              <w:t>_</w:t>
            </w: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/202</w:t>
            </w:r>
            <w:r w:rsidR="00E36FDF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_ </w:t>
            </w: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gridSpan w:val="4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7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2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gridSpan w:val="5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2903" w:type="dxa"/>
            <w:gridSpan w:val="2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Фамилия, имя, отчество:</w:t>
            </w:r>
          </w:p>
        </w:tc>
        <w:tc>
          <w:tcPr>
            <w:tcW w:w="4699" w:type="dxa"/>
            <w:gridSpan w:val="57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gridAfter w:val="1"/>
          <w:wAfter w:w="13" w:type="dxa"/>
          <w:trHeight w:val="300"/>
        </w:trPr>
        <w:tc>
          <w:tcPr>
            <w:tcW w:w="1430" w:type="dxa"/>
            <w:gridSpan w:val="9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Должность:</w:t>
            </w:r>
          </w:p>
        </w:tc>
        <w:tc>
          <w:tcPr>
            <w:tcW w:w="3943" w:type="dxa"/>
            <w:gridSpan w:val="4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3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ст.</w:t>
            </w:r>
          </w:p>
        </w:tc>
        <w:tc>
          <w:tcPr>
            <w:tcW w:w="247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612B85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3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4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4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5"/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trHeight w:val="300"/>
        </w:trPr>
        <w:tc>
          <w:tcPr>
            <w:tcW w:w="24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6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7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6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6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gridAfter w:val="1"/>
          <w:wAfter w:w="13" w:type="dxa"/>
          <w:trHeight w:val="433"/>
        </w:trPr>
        <w:tc>
          <w:tcPr>
            <w:tcW w:w="143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Дата</w:t>
            </w:r>
          </w:p>
        </w:tc>
        <w:tc>
          <w:tcPr>
            <w:tcW w:w="5182" w:type="dxa"/>
            <w:gridSpan w:val="5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Сведения о заключении договора, присуждении учёной степени, присвоении учёного звания</w:t>
            </w:r>
          </w:p>
        </w:tc>
        <w:tc>
          <w:tcPr>
            <w:tcW w:w="2729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Номер договора, диплома, аттестата</w:t>
            </w:r>
          </w:p>
        </w:tc>
      </w:tr>
      <w:tr w:rsidR="0002513A" w:rsidRPr="00CA3940" w:rsidTr="0033489D">
        <w:trPr>
          <w:gridAfter w:val="1"/>
          <w:wAfter w:w="13" w:type="dxa"/>
          <w:trHeight w:val="570"/>
        </w:trPr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5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4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A3940" w:rsidTr="00A32C00">
        <w:trPr>
          <w:gridAfter w:val="1"/>
          <w:wAfter w:w="13" w:type="dxa"/>
          <w:trHeight w:val="433"/>
        </w:trPr>
        <w:tc>
          <w:tcPr>
            <w:tcW w:w="143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5182" w:type="dxa"/>
            <w:gridSpan w:val="5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29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33489D">
        <w:trPr>
          <w:gridAfter w:val="1"/>
          <w:wAfter w:w="13" w:type="dxa"/>
          <w:trHeight w:val="433"/>
        </w:trPr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5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4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A3940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A3940" w:rsidTr="00A32C00">
        <w:trPr>
          <w:gridAfter w:val="1"/>
          <w:wAfter w:w="13" w:type="dxa"/>
          <w:trHeight w:val="4939"/>
        </w:trPr>
        <w:tc>
          <w:tcPr>
            <w:tcW w:w="9341" w:type="dxa"/>
            <w:gridSpan w:val="108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376123A4" wp14:editId="24A114D6">
                  <wp:extent cx="5502275" cy="1422400"/>
                  <wp:effectExtent l="0" t="0" r="3175" b="6350"/>
                  <wp:docPr id="10" name="Рисунок 10" descr="C:\Users\belousovia.TPU\AppData\Local\Microsoft\Windows\INetCache\Content.MSO\D23955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lousovia.TPU\AppData\Local\Microsoft\Windows\INetCache\Content.MSO\D23955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2275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93" w:rsidRPr="00D62193" w:rsidRDefault="00D62193" w:rsidP="00612B8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D62193">
              <w:rPr>
                <w:rFonts w:eastAsia="Times New Roman"/>
                <w:sz w:val="24"/>
                <w:szCs w:val="20"/>
                <w:lang w:val="ru-RU"/>
              </w:rPr>
              <w:t>Томск</w:t>
            </w:r>
          </w:p>
        </w:tc>
      </w:tr>
      <w:tr w:rsidR="0002513A" w:rsidRPr="00C8754D" w:rsidTr="00A32C00">
        <w:trPr>
          <w:gridAfter w:val="3"/>
          <w:wAfter w:w="66" w:type="dxa"/>
          <w:trHeight w:val="315"/>
        </w:trPr>
        <w:tc>
          <w:tcPr>
            <w:tcW w:w="9288" w:type="dxa"/>
            <w:gridSpan w:val="106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12B85">
              <w:rPr>
                <w:rFonts w:eastAsia="Times New Roman"/>
                <w:color w:val="000000" w:themeColor="text1"/>
                <w:sz w:val="24"/>
                <w:lang w:val="ru-RU"/>
              </w:rPr>
              <w:lastRenderedPageBreak/>
              <w:t>СВОДНЫЕ ДАННЫЕ ПО ПЛАНУ</w:t>
            </w:r>
          </w:p>
        </w:tc>
      </w:tr>
      <w:tr w:rsidR="0002513A" w:rsidRPr="00C8754D" w:rsidTr="00A32C00">
        <w:trPr>
          <w:gridAfter w:val="3"/>
          <w:wAfter w:w="66" w:type="dxa"/>
          <w:trHeight w:val="433"/>
        </w:trPr>
        <w:tc>
          <w:tcPr>
            <w:tcW w:w="3318" w:type="dxa"/>
            <w:gridSpan w:val="3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Объем поручений по видам деятельности</w:t>
            </w:r>
          </w:p>
        </w:tc>
        <w:tc>
          <w:tcPr>
            <w:tcW w:w="4575" w:type="dxa"/>
            <w:gridSpan w:val="5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Трудоемкость работы</w:t>
            </w:r>
          </w:p>
        </w:tc>
        <w:tc>
          <w:tcPr>
            <w:tcW w:w="1395" w:type="dxa"/>
            <w:gridSpan w:val="1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18"/>
                <w:szCs w:val="18"/>
                <w:lang w:val="ru-RU"/>
              </w:rPr>
              <w:t>Балльная оценка результатов</w:t>
            </w:r>
          </w:p>
        </w:tc>
      </w:tr>
      <w:tr w:rsidR="0002513A" w:rsidRPr="00C8754D" w:rsidTr="0033489D">
        <w:trPr>
          <w:gridAfter w:val="3"/>
          <w:wAfter w:w="66" w:type="dxa"/>
          <w:trHeight w:val="433"/>
        </w:trPr>
        <w:tc>
          <w:tcPr>
            <w:tcW w:w="0" w:type="auto"/>
            <w:gridSpan w:val="3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5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val="315"/>
        </w:trPr>
        <w:tc>
          <w:tcPr>
            <w:tcW w:w="0" w:type="auto"/>
            <w:gridSpan w:val="3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3130" w:type="dxa"/>
            <w:gridSpan w:val="3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За семестр, часов</w:t>
            </w:r>
          </w:p>
        </w:tc>
        <w:tc>
          <w:tcPr>
            <w:tcW w:w="1445" w:type="dxa"/>
            <w:gridSpan w:val="2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За год, часов</w:t>
            </w:r>
          </w:p>
        </w:tc>
        <w:tc>
          <w:tcPr>
            <w:tcW w:w="1395" w:type="dxa"/>
            <w:gridSpan w:val="1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За год, баллов</w:t>
            </w:r>
          </w:p>
        </w:tc>
      </w:tr>
      <w:tr w:rsidR="0002513A" w:rsidRPr="00C8754D" w:rsidTr="00A32C00">
        <w:trPr>
          <w:gridAfter w:val="3"/>
          <w:wAfter w:w="66" w:type="dxa"/>
          <w:trHeight w:val="315"/>
        </w:trPr>
        <w:tc>
          <w:tcPr>
            <w:tcW w:w="0" w:type="auto"/>
            <w:gridSpan w:val="3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46" w:type="dxa"/>
            <w:gridSpan w:val="1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осенний</w:t>
            </w:r>
          </w:p>
        </w:tc>
        <w:tc>
          <w:tcPr>
            <w:tcW w:w="1584" w:type="dxa"/>
            <w:gridSpan w:val="1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весенний</w:t>
            </w:r>
          </w:p>
        </w:tc>
        <w:tc>
          <w:tcPr>
            <w:tcW w:w="0" w:type="auto"/>
            <w:gridSpan w:val="2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hRule="exact" w:val="20"/>
        </w:trPr>
        <w:tc>
          <w:tcPr>
            <w:tcW w:w="0" w:type="auto"/>
            <w:gridSpan w:val="3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84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705" w:type="dxa"/>
            <w:gridSpan w:val="7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854" w:type="dxa"/>
            <w:gridSpan w:val="10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730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27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718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706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689" w:type="dxa"/>
            <w:gridSpan w:val="10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20"/>
                <w:szCs w:val="20"/>
                <w:lang w:val="ru-RU"/>
              </w:rPr>
              <w:t>факт</w:t>
            </w:r>
          </w:p>
        </w:tc>
      </w:tr>
      <w:tr w:rsidR="0002513A" w:rsidRPr="00C8754D" w:rsidTr="0033489D">
        <w:trPr>
          <w:gridAfter w:val="3"/>
          <w:wAfter w:w="66" w:type="dxa"/>
          <w:trHeight w:val="433"/>
        </w:trPr>
        <w:tc>
          <w:tcPr>
            <w:tcW w:w="0" w:type="auto"/>
            <w:gridSpan w:val="3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hRule="exact" w:val="20"/>
        </w:trPr>
        <w:tc>
          <w:tcPr>
            <w:tcW w:w="9288" w:type="dxa"/>
            <w:gridSpan w:val="10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1. Учебная работа</w:t>
            </w:r>
          </w:p>
        </w:tc>
      </w:tr>
      <w:tr w:rsidR="0002513A" w:rsidRPr="00C8754D" w:rsidTr="0033489D">
        <w:trPr>
          <w:gridAfter w:val="3"/>
          <w:wAfter w:w="66" w:type="dxa"/>
          <w:trHeight w:val="433"/>
        </w:trPr>
        <w:tc>
          <w:tcPr>
            <w:tcW w:w="0" w:type="auto"/>
            <w:gridSpan w:val="10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val="794"/>
        </w:trPr>
        <w:tc>
          <w:tcPr>
            <w:tcW w:w="3318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1.1. Учебная нагрузка по дисциплине:</w:t>
            </w:r>
            <w:r>
              <w:rPr>
                <w:rFonts w:eastAsia="Times New Roman"/>
                <w:color w:val="000000"/>
                <w:lang w:val="ru-RU"/>
              </w:rPr>
              <w:br/>
            </w:r>
            <w:proofErr w:type="spellStart"/>
            <w:r w:rsidRPr="00C8754D">
              <w:rPr>
                <w:rFonts w:eastAsia="Times New Roman"/>
                <w:i/>
                <w:iCs/>
                <w:color w:val="000000"/>
                <w:lang w:val="ru-RU"/>
              </w:rPr>
              <w:t>Элект.дисц.по</w:t>
            </w:r>
            <w:proofErr w:type="spellEnd"/>
            <w:r w:rsidRPr="00C8754D">
              <w:rPr>
                <w:rFonts w:eastAsia="Times New Roman"/>
                <w:i/>
                <w:iCs/>
                <w:color w:val="000000"/>
                <w:lang w:val="ru-RU"/>
              </w:rPr>
              <w:t xml:space="preserve"> </w:t>
            </w:r>
            <w:proofErr w:type="spellStart"/>
            <w:r w:rsidRPr="00C8754D">
              <w:rPr>
                <w:rFonts w:eastAsia="Times New Roman"/>
                <w:i/>
                <w:iCs/>
                <w:color w:val="000000"/>
                <w:lang w:val="ru-RU"/>
              </w:rPr>
              <w:t>ФКиС</w:t>
            </w:r>
            <w:proofErr w:type="spellEnd"/>
          </w:p>
        </w:tc>
        <w:tc>
          <w:tcPr>
            <w:tcW w:w="8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Согласно учебным поручениям</w:t>
            </w:r>
          </w:p>
        </w:tc>
        <w:tc>
          <w:tcPr>
            <w:tcW w:w="70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85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Согласно учебным поручениям</w:t>
            </w:r>
          </w:p>
        </w:tc>
        <w:tc>
          <w:tcPr>
            <w:tcW w:w="73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val="437"/>
        </w:trPr>
        <w:tc>
          <w:tcPr>
            <w:tcW w:w="331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1.2. Тренерская деятельность по виду спорта:</w:t>
            </w:r>
          </w:p>
        </w:tc>
        <w:tc>
          <w:tcPr>
            <w:tcW w:w="841" w:type="dxa"/>
            <w:gridSpan w:val="8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Согласно графику тренировок</w:t>
            </w:r>
          </w:p>
        </w:tc>
        <w:tc>
          <w:tcPr>
            <w:tcW w:w="705" w:type="dxa"/>
            <w:gridSpan w:val="7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854" w:type="dxa"/>
            <w:gridSpan w:val="10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Согласно графику тренировок</w:t>
            </w:r>
          </w:p>
        </w:tc>
        <w:tc>
          <w:tcPr>
            <w:tcW w:w="730" w:type="dxa"/>
            <w:gridSpan w:val="9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27" w:type="dxa"/>
            <w:gridSpan w:val="11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gridSpan w:val="11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9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gridSpan w:val="10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val="300"/>
        </w:trPr>
        <w:tc>
          <w:tcPr>
            <w:tcW w:w="3318" w:type="dxa"/>
            <w:gridSpan w:val="3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lang w:val="ru-RU"/>
              </w:rPr>
              <w:t>1.3. Прочие виды нагрузки</w:t>
            </w:r>
          </w:p>
        </w:tc>
        <w:tc>
          <w:tcPr>
            <w:tcW w:w="841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 xml:space="preserve">По </w:t>
            </w:r>
            <w:proofErr w:type="spellStart"/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расп</w:t>
            </w:r>
            <w:proofErr w:type="spellEnd"/>
          </w:p>
        </w:tc>
        <w:tc>
          <w:tcPr>
            <w:tcW w:w="705" w:type="dxa"/>
            <w:gridSpan w:val="7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854" w:type="dxa"/>
            <w:gridSpan w:val="10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 xml:space="preserve">По </w:t>
            </w:r>
            <w:proofErr w:type="spellStart"/>
            <w:r w:rsidRPr="00C8754D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расп</w:t>
            </w:r>
            <w:proofErr w:type="spellEnd"/>
          </w:p>
        </w:tc>
        <w:tc>
          <w:tcPr>
            <w:tcW w:w="730" w:type="dxa"/>
            <w:gridSpan w:val="9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27" w:type="dxa"/>
            <w:gridSpan w:val="11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8" w:type="dxa"/>
            <w:gridSpan w:val="11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9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gridSpan w:val="10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hRule="exact" w:val="20"/>
        </w:trPr>
        <w:tc>
          <w:tcPr>
            <w:tcW w:w="3318" w:type="dxa"/>
            <w:gridSpan w:val="31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2. Учебно-методическое и организационное обеспечение учебной работы, воспитательная работа, повышение квалификации, научно-исследовательская работа, организация и проведение мероприятий физкультурно-спортивной направленности и другие виды работ</w:t>
            </w:r>
          </w:p>
        </w:tc>
        <w:tc>
          <w:tcPr>
            <w:tcW w:w="3130" w:type="dxa"/>
            <w:gridSpan w:val="34"/>
            <w:vMerge w:val="restart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-</w:t>
            </w:r>
          </w:p>
        </w:tc>
        <w:tc>
          <w:tcPr>
            <w:tcW w:w="727" w:type="dxa"/>
            <w:gridSpan w:val="11"/>
            <w:vMerge w:val="restart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18" w:type="dxa"/>
            <w:gridSpan w:val="11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6" w:type="dxa"/>
            <w:gridSpan w:val="9"/>
            <w:vMerge w:val="restart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  <w:gridSpan w:val="10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33489D">
        <w:trPr>
          <w:gridAfter w:val="3"/>
          <w:wAfter w:w="66" w:type="dxa"/>
          <w:trHeight w:val="525"/>
        </w:trPr>
        <w:tc>
          <w:tcPr>
            <w:tcW w:w="0" w:type="auto"/>
            <w:gridSpan w:val="31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3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33489D">
        <w:trPr>
          <w:gridAfter w:val="3"/>
          <w:wAfter w:w="66" w:type="dxa"/>
          <w:trHeight w:val="525"/>
        </w:trPr>
        <w:tc>
          <w:tcPr>
            <w:tcW w:w="0" w:type="auto"/>
            <w:gridSpan w:val="31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3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33489D">
        <w:trPr>
          <w:gridAfter w:val="3"/>
          <w:wAfter w:w="66" w:type="dxa"/>
          <w:trHeight w:val="525"/>
        </w:trPr>
        <w:tc>
          <w:tcPr>
            <w:tcW w:w="0" w:type="auto"/>
            <w:gridSpan w:val="31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3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33489D">
        <w:trPr>
          <w:gridAfter w:val="3"/>
          <w:wAfter w:w="66" w:type="dxa"/>
          <w:trHeight w:val="525"/>
        </w:trPr>
        <w:tc>
          <w:tcPr>
            <w:tcW w:w="0" w:type="auto"/>
            <w:gridSpan w:val="31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3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33489D">
        <w:trPr>
          <w:gridAfter w:val="3"/>
          <w:wAfter w:w="66" w:type="dxa"/>
          <w:trHeight w:val="433"/>
        </w:trPr>
        <w:tc>
          <w:tcPr>
            <w:tcW w:w="0" w:type="auto"/>
            <w:gridSpan w:val="31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3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3"/>
          <w:wAfter w:w="66" w:type="dxa"/>
          <w:trHeight w:hRule="exact" w:val="20"/>
        </w:trPr>
        <w:tc>
          <w:tcPr>
            <w:tcW w:w="3318" w:type="dxa"/>
            <w:gridSpan w:val="31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Всего:</w:t>
            </w:r>
          </w:p>
        </w:tc>
        <w:tc>
          <w:tcPr>
            <w:tcW w:w="841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05" w:type="dxa"/>
            <w:gridSpan w:val="7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4" w:type="dxa"/>
            <w:gridSpan w:val="10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30" w:type="dxa"/>
            <w:gridSpan w:val="9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27" w:type="dxa"/>
            <w:gridSpan w:val="11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18" w:type="dxa"/>
            <w:gridSpan w:val="11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6" w:type="dxa"/>
            <w:gridSpan w:val="9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89" w:type="dxa"/>
            <w:gridSpan w:val="10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</w:tr>
      <w:tr w:rsidR="0002513A" w:rsidRPr="00C8754D" w:rsidTr="0033489D">
        <w:trPr>
          <w:gridAfter w:val="3"/>
          <w:wAfter w:w="66" w:type="dxa"/>
          <w:trHeight w:val="433"/>
        </w:trPr>
        <w:tc>
          <w:tcPr>
            <w:tcW w:w="0" w:type="auto"/>
            <w:gridSpan w:val="3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trHeight w:val="225"/>
        </w:trPr>
        <w:tc>
          <w:tcPr>
            <w:tcW w:w="243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5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8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4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5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gridSpan w:val="5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2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val="315"/>
        </w:trPr>
        <w:tc>
          <w:tcPr>
            <w:tcW w:w="9334" w:type="dxa"/>
            <w:gridSpan w:val="107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1. УЧЕБНАЯ РАБОТА</w:t>
            </w:r>
          </w:p>
        </w:tc>
      </w:tr>
      <w:tr w:rsidR="0002513A" w:rsidRPr="00C8754D" w:rsidTr="00A32C00">
        <w:trPr>
          <w:gridAfter w:val="2"/>
          <w:wAfter w:w="20" w:type="dxa"/>
          <w:trHeight w:val="433"/>
        </w:trPr>
        <w:tc>
          <w:tcPr>
            <w:tcW w:w="48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№</w:t>
            </w:r>
            <w:r w:rsidRPr="00C8754D">
              <w:rPr>
                <w:rFonts w:eastAsia="Times New Roman"/>
                <w:color w:val="000000"/>
                <w:lang w:val="ru-RU"/>
              </w:rPr>
              <w:br/>
              <w:t>п/п</w:t>
            </w:r>
          </w:p>
        </w:tc>
        <w:tc>
          <w:tcPr>
            <w:tcW w:w="2906" w:type="dxa"/>
            <w:gridSpan w:val="28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Виды учебных занятий</w:t>
            </w:r>
          </w:p>
        </w:tc>
        <w:tc>
          <w:tcPr>
            <w:tcW w:w="4508" w:type="dxa"/>
            <w:gridSpan w:val="5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Трудоемкость работы</w:t>
            </w:r>
          </w:p>
        </w:tc>
        <w:tc>
          <w:tcPr>
            <w:tcW w:w="1434" w:type="dxa"/>
            <w:gridSpan w:val="1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sz w:val="18"/>
                <w:szCs w:val="18"/>
                <w:lang w:val="ru-RU"/>
              </w:rPr>
              <w:t>Балльная оценка результатов</w:t>
            </w:r>
          </w:p>
        </w:tc>
      </w:tr>
      <w:tr w:rsidR="0002513A" w:rsidRPr="00C8754D" w:rsidTr="0033489D">
        <w:trPr>
          <w:gridAfter w:val="2"/>
          <w:wAfter w:w="20" w:type="dxa"/>
          <w:trHeight w:val="433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5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hRule="exact" w:val="20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544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Осенний семестр</w:t>
            </w:r>
          </w:p>
        </w:tc>
        <w:tc>
          <w:tcPr>
            <w:tcW w:w="1530" w:type="dxa"/>
            <w:gridSpan w:val="18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Весенний семестр</w:t>
            </w:r>
          </w:p>
        </w:tc>
        <w:tc>
          <w:tcPr>
            <w:tcW w:w="1434" w:type="dxa"/>
            <w:gridSpan w:val="2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За год</w:t>
            </w:r>
          </w:p>
        </w:tc>
        <w:tc>
          <w:tcPr>
            <w:tcW w:w="1434" w:type="dxa"/>
            <w:gridSpan w:val="1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За год</w:t>
            </w:r>
          </w:p>
        </w:tc>
      </w:tr>
      <w:tr w:rsidR="0002513A" w:rsidRPr="00C8754D" w:rsidTr="0033489D">
        <w:trPr>
          <w:gridAfter w:val="2"/>
          <w:wAfter w:w="20" w:type="dxa"/>
          <w:trHeight w:val="433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8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2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val="315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28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82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План</w:t>
            </w:r>
          </w:p>
        </w:tc>
        <w:tc>
          <w:tcPr>
            <w:tcW w:w="71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Факт</w:t>
            </w:r>
          </w:p>
        </w:tc>
        <w:tc>
          <w:tcPr>
            <w:tcW w:w="813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План</w:t>
            </w:r>
          </w:p>
        </w:tc>
        <w:tc>
          <w:tcPr>
            <w:tcW w:w="717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Факт</w:t>
            </w:r>
          </w:p>
        </w:tc>
        <w:tc>
          <w:tcPr>
            <w:tcW w:w="7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План</w:t>
            </w:r>
          </w:p>
        </w:tc>
        <w:tc>
          <w:tcPr>
            <w:tcW w:w="717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Факт</w:t>
            </w:r>
          </w:p>
        </w:tc>
        <w:tc>
          <w:tcPr>
            <w:tcW w:w="7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План</w:t>
            </w:r>
          </w:p>
        </w:tc>
        <w:tc>
          <w:tcPr>
            <w:tcW w:w="717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Факт</w:t>
            </w:r>
          </w:p>
        </w:tc>
      </w:tr>
      <w:tr w:rsidR="0002513A" w:rsidRPr="00C8754D" w:rsidTr="00A32C00">
        <w:trPr>
          <w:gridAfter w:val="2"/>
          <w:wAfter w:w="20" w:type="dxa"/>
          <w:trHeight w:val="20"/>
        </w:trPr>
        <w:tc>
          <w:tcPr>
            <w:tcW w:w="48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1</w:t>
            </w:r>
          </w:p>
        </w:tc>
        <w:tc>
          <w:tcPr>
            <w:tcW w:w="2906" w:type="dxa"/>
            <w:gridSpan w:val="2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Практические занятия</w:t>
            </w:r>
          </w:p>
        </w:tc>
        <w:tc>
          <w:tcPr>
            <w:tcW w:w="82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17" w:type="dxa"/>
            <w:gridSpan w:val="8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3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0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val="310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4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Уч. потоки:</w:t>
            </w:r>
          </w:p>
        </w:tc>
        <w:tc>
          <w:tcPr>
            <w:tcW w:w="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val="299"/>
        </w:trPr>
        <w:tc>
          <w:tcPr>
            <w:tcW w:w="0" w:type="auto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4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val="20"/>
        </w:trPr>
        <w:tc>
          <w:tcPr>
            <w:tcW w:w="486" w:type="dxa"/>
            <w:gridSpan w:val="4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2906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Тренировочные занятия:</w:t>
            </w:r>
          </w:p>
        </w:tc>
        <w:tc>
          <w:tcPr>
            <w:tcW w:w="827" w:type="dxa"/>
            <w:gridSpan w:val="8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1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1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9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33489D">
        <w:trPr>
          <w:gridAfter w:val="2"/>
          <w:wAfter w:w="20" w:type="dxa"/>
          <w:trHeight w:val="277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906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val="454"/>
        </w:trPr>
        <w:tc>
          <w:tcPr>
            <w:tcW w:w="48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3</w:t>
            </w:r>
          </w:p>
        </w:tc>
        <w:tc>
          <w:tcPr>
            <w:tcW w:w="2906" w:type="dxa"/>
            <w:gridSpan w:val="28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Default="0002513A" w:rsidP="00612B85">
            <w:pPr>
              <w:spacing w:line="240" w:lineRule="auto"/>
              <w:rPr>
                <w:rFonts w:eastAsia="Times New Roman"/>
                <w:color w:val="000000"/>
                <w:lang w:val="ru-RU"/>
              </w:rPr>
            </w:pPr>
            <w:r w:rsidRPr="00C8754D">
              <w:rPr>
                <w:rFonts w:eastAsia="Times New Roman"/>
                <w:color w:val="000000"/>
                <w:lang w:val="ru-RU"/>
              </w:rPr>
              <w:t>Прочие виды нагрузки:</w:t>
            </w:r>
          </w:p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82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71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13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2513A" w:rsidRPr="00C8754D" w:rsidTr="00A32C00">
        <w:trPr>
          <w:gridAfter w:val="2"/>
          <w:wAfter w:w="20" w:type="dxa"/>
          <w:trHeight w:hRule="exact" w:val="20"/>
        </w:trPr>
        <w:tc>
          <w:tcPr>
            <w:tcW w:w="3392" w:type="dxa"/>
            <w:gridSpan w:val="3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Всего по разделу</w:t>
            </w:r>
          </w:p>
        </w:tc>
        <w:tc>
          <w:tcPr>
            <w:tcW w:w="82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17" w:type="dxa"/>
            <w:gridSpan w:val="8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13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17" w:type="dxa"/>
            <w:gridSpan w:val="9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17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17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17" w:type="dxa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17" w:type="dxa"/>
            <w:gridSpan w:val="10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noWrap/>
            <w:vAlign w:val="center"/>
            <w:hideMark/>
          </w:tcPr>
          <w:p w:rsidR="0002513A" w:rsidRPr="00612B85" w:rsidRDefault="0002513A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612B85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0</w:t>
            </w:r>
          </w:p>
        </w:tc>
      </w:tr>
      <w:tr w:rsidR="0002513A" w:rsidRPr="00C8754D" w:rsidTr="0033489D">
        <w:trPr>
          <w:gridAfter w:val="2"/>
          <w:wAfter w:w="20" w:type="dxa"/>
          <w:trHeight w:val="433"/>
        </w:trPr>
        <w:tc>
          <w:tcPr>
            <w:tcW w:w="0" w:type="auto"/>
            <w:gridSpan w:val="3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2513A" w:rsidRPr="00C8754D" w:rsidRDefault="0002513A" w:rsidP="00612B8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</w:tbl>
    <w:p w:rsidR="008868C4" w:rsidRPr="00A32C00" w:rsidRDefault="008868C4" w:rsidP="008868C4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W w:w="9478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"/>
        <w:gridCol w:w="22"/>
        <w:gridCol w:w="468"/>
        <w:gridCol w:w="3"/>
        <w:gridCol w:w="20"/>
        <w:gridCol w:w="3"/>
        <w:gridCol w:w="234"/>
        <w:gridCol w:w="9"/>
        <w:gridCol w:w="227"/>
        <w:gridCol w:w="16"/>
        <w:gridCol w:w="220"/>
        <w:gridCol w:w="22"/>
        <w:gridCol w:w="213"/>
        <w:gridCol w:w="30"/>
        <w:gridCol w:w="205"/>
        <w:gridCol w:w="38"/>
        <w:gridCol w:w="197"/>
        <w:gridCol w:w="45"/>
        <w:gridCol w:w="190"/>
        <w:gridCol w:w="49"/>
        <w:gridCol w:w="150"/>
        <w:gridCol w:w="37"/>
        <w:gridCol w:w="54"/>
        <w:gridCol w:w="145"/>
        <w:gridCol w:w="37"/>
        <w:gridCol w:w="56"/>
        <w:gridCol w:w="143"/>
        <w:gridCol w:w="37"/>
        <w:gridCol w:w="50"/>
        <w:gridCol w:w="144"/>
        <w:gridCol w:w="37"/>
        <w:gridCol w:w="48"/>
        <w:gridCol w:w="146"/>
        <w:gridCol w:w="37"/>
        <w:gridCol w:w="45"/>
        <w:gridCol w:w="149"/>
        <w:gridCol w:w="37"/>
        <w:gridCol w:w="42"/>
        <w:gridCol w:w="152"/>
        <w:gridCol w:w="37"/>
        <w:gridCol w:w="39"/>
        <w:gridCol w:w="155"/>
        <w:gridCol w:w="37"/>
        <w:gridCol w:w="36"/>
        <w:gridCol w:w="158"/>
        <w:gridCol w:w="37"/>
        <w:gridCol w:w="33"/>
        <w:gridCol w:w="161"/>
        <w:gridCol w:w="37"/>
        <w:gridCol w:w="30"/>
        <w:gridCol w:w="164"/>
        <w:gridCol w:w="37"/>
        <w:gridCol w:w="194"/>
        <w:gridCol w:w="3"/>
        <w:gridCol w:w="34"/>
        <w:gridCol w:w="34"/>
        <w:gridCol w:w="160"/>
        <w:gridCol w:w="37"/>
        <w:gridCol w:w="31"/>
        <w:gridCol w:w="163"/>
        <w:gridCol w:w="37"/>
        <w:gridCol w:w="28"/>
        <w:gridCol w:w="166"/>
        <w:gridCol w:w="37"/>
        <w:gridCol w:w="25"/>
        <w:gridCol w:w="169"/>
        <w:gridCol w:w="37"/>
        <w:gridCol w:w="22"/>
        <w:gridCol w:w="172"/>
        <w:gridCol w:w="37"/>
        <w:gridCol w:w="19"/>
        <w:gridCol w:w="175"/>
        <w:gridCol w:w="37"/>
        <w:gridCol w:w="16"/>
        <w:gridCol w:w="178"/>
        <w:gridCol w:w="37"/>
        <w:gridCol w:w="13"/>
        <w:gridCol w:w="181"/>
        <w:gridCol w:w="37"/>
        <w:gridCol w:w="10"/>
        <w:gridCol w:w="184"/>
        <w:gridCol w:w="37"/>
        <w:gridCol w:w="7"/>
        <w:gridCol w:w="24"/>
        <w:gridCol w:w="163"/>
        <w:gridCol w:w="20"/>
        <w:gridCol w:w="17"/>
        <w:gridCol w:w="4"/>
        <w:gridCol w:w="16"/>
        <w:gridCol w:w="4"/>
        <w:gridCol w:w="96"/>
        <w:gridCol w:w="94"/>
        <w:gridCol w:w="37"/>
        <w:gridCol w:w="10"/>
        <w:gridCol w:w="199"/>
        <w:gridCol w:w="20"/>
        <w:gridCol w:w="318"/>
        <w:gridCol w:w="107"/>
        <w:gridCol w:w="20"/>
        <w:gridCol w:w="17"/>
        <w:gridCol w:w="95"/>
        <w:gridCol w:w="119"/>
        <w:gridCol w:w="15"/>
        <w:gridCol w:w="2"/>
        <w:gridCol w:w="20"/>
        <w:gridCol w:w="398"/>
        <w:gridCol w:w="20"/>
        <w:gridCol w:w="329"/>
        <w:gridCol w:w="108"/>
        <w:gridCol w:w="6"/>
        <w:gridCol w:w="20"/>
        <w:gridCol w:w="9"/>
        <w:gridCol w:w="47"/>
      </w:tblGrid>
      <w:tr w:rsidR="004E5FF4" w:rsidTr="00107E0A">
        <w:trPr>
          <w:gridAfter w:val="1"/>
          <w:wAfter w:w="47" w:type="dxa"/>
          <w:trHeight w:val="615"/>
        </w:trPr>
        <w:tc>
          <w:tcPr>
            <w:tcW w:w="9431" w:type="dxa"/>
            <w:gridSpan w:val="112"/>
            <w:vMerge w:val="restart"/>
            <w:shd w:val="clear" w:color="auto" w:fill="auto"/>
            <w:vAlign w:val="bottom"/>
            <w:hideMark/>
          </w:tcPr>
          <w:p w:rsidR="004E5FF4" w:rsidRDefault="004E5FF4" w:rsidP="00612B8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12B85">
              <w:rPr>
                <w:color w:val="000000"/>
                <w:sz w:val="24"/>
              </w:rPr>
              <w:t xml:space="preserve">2. Учебно-методическое и организационное обеспечение учебной работы, воспитательная работа, повышение квалификации, научно-исследовательская работа, организация и </w:t>
            </w:r>
            <w:r w:rsidR="00516B31" w:rsidRPr="00612B85">
              <w:rPr>
                <w:color w:val="000000"/>
                <w:sz w:val="24"/>
              </w:rPr>
              <w:t>проведение мероприятий физкультурно-спортивной направленности,</w:t>
            </w:r>
            <w:r w:rsidR="00612B85" w:rsidRPr="00612B85">
              <w:rPr>
                <w:color w:val="000000"/>
                <w:sz w:val="24"/>
                <w:lang w:val="ru-RU"/>
              </w:rPr>
              <w:t xml:space="preserve"> </w:t>
            </w:r>
            <w:r w:rsidR="00612B85">
              <w:rPr>
                <w:color w:val="000000"/>
                <w:sz w:val="24"/>
                <w:lang w:val="ru-RU"/>
              </w:rPr>
              <w:t>и</w:t>
            </w:r>
            <w:r w:rsidRPr="00612B85">
              <w:rPr>
                <w:color w:val="000000"/>
                <w:sz w:val="24"/>
              </w:rPr>
              <w:t xml:space="preserve"> другие виды работ</w:t>
            </w:r>
          </w:p>
        </w:tc>
      </w:tr>
      <w:tr w:rsidR="004E5FF4" w:rsidTr="00107E0A">
        <w:trPr>
          <w:gridAfter w:val="1"/>
          <w:wAfter w:w="47" w:type="dxa"/>
          <w:trHeight w:val="433"/>
        </w:trPr>
        <w:tc>
          <w:tcPr>
            <w:tcW w:w="9431" w:type="dxa"/>
            <w:gridSpan w:val="11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3489D" w:rsidTr="00107E0A">
        <w:trPr>
          <w:gridAfter w:val="1"/>
          <w:wAfter w:w="47" w:type="dxa"/>
          <w:trHeight w:val="315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6569" w:type="dxa"/>
            <w:gridSpan w:val="8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Виды работ</w:t>
            </w:r>
          </w:p>
        </w:tc>
        <w:tc>
          <w:tcPr>
            <w:tcW w:w="22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За год, часов</w:t>
            </w:r>
          </w:p>
        </w:tc>
      </w:tr>
      <w:tr w:rsidR="0033489D" w:rsidTr="00107E0A">
        <w:trPr>
          <w:gridAfter w:val="1"/>
          <w:wAfter w:w="47" w:type="dxa"/>
          <w:trHeight w:val="315"/>
        </w:trPr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69" w:type="dxa"/>
            <w:gridSpan w:val="8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69" w:type="dxa"/>
            <w:gridSpan w:val="8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69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9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9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9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..</w:t>
            </w:r>
          </w:p>
        </w:tc>
        <w:tc>
          <w:tcPr>
            <w:tcW w:w="6569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480"/>
        </w:trPr>
        <w:tc>
          <w:tcPr>
            <w:tcW w:w="57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6569" w:type="dxa"/>
            <w:gridSpan w:val="8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315"/>
        </w:trPr>
        <w:tc>
          <w:tcPr>
            <w:tcW w:w="7148" w:type="dxa"/>
            <w:gridSpan w:val="8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vAlign w:val="center"/>
            <w:hideMark/>
          </w:tcPr>
          <w:p w:rsidR="004E5FF4" w:rsidRPr="00612B85" w:rsidRDefault="004E5FF4" w:rsidP="00FE7316">
            <w:pPr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b/>
                <w:bCs/>
                <w:color w:val="000000"/>
                <w:sz w:val="24"/>
              </w:rPr>
              <w:t>Всего по разделу</w:t>
            </w:r>
          </w:p>
        </w:tc>
        <w:tc>
          <w:tcPr>
            <w:tcW w:w="998" w:type="dxa"/>
            <w:gridSpan w:val="1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4E5FF4" w:rsidRPr="00612B85" w:rsidRDefault="004E5FF4" w:rsidP="00FE73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285" w:type="dxa"/>
            <w:gridSpan w:val="1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4E5FF4" w:rsidRPr="00612B85" w:rsidRDefault="004E5FF4" w:rsidP="00FE73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b/>
                <w:bCs/>
                <w:color w:val="000000"/>
                <w:sz w:val="24"/>
              </w:rPr>
              <w:t>0</w:t>
            </w:r>
          </w:p>
        </w:tc>
      </w:tr>
      <w:tr w:rsidR="0033489D" w:rsidTr="00107E0A">
        <w:trPr>
          <w:trHeight w:val="315"/>
        </w:trPr>
        <w:tc>
          <w:tcPr>
            <w:tcW w:w="111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6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6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5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9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</w:tr>
      <w:tr w:rsidR="004E5FF4" w:rsidTr="00107E0A">
        <w:trPr>
          <w:gridAfter w:val="1"/>
          <w:wAfter w:w="47" w:type="dxa"/>
          <w:trHeight w:val="435"/>
        </w:trPr>
        <w:tc>
          <w:tcPr>
            <w:tcW w:w="9431" w:type="dxa"/>
            <w:gridSpan w:val="112"/>
            <w:vMerge w:val="restart"/>
            <w:shd w:val="clear" w:color="auto" w:fill="auto"/>
            <w:vAlign w:val="center"/>
            <w:hideMark/>
          </w:tcPr>
          <w:p w:rsidR="004E5FF4" w:rsidRPr="00AE06A8" w:rsidRDefault="004E5FF4" w:rsidP="00AE06A8">
            <w:pPr>
              <w:jc w:val="both"/>
              <w:rPr>
                <w:rFonts w:ascii="Calibri" w:hAnsi="Calibri" w:cs="Calibri"/>
                <w:color w:val="000000"/>
                <w:sz w:val="24"/>
                <w:lang w:val="ru-RU"/>
              </w:rPr>
            </w:pPr>
            <w:r w:rsidRPr="00612B85">
              <w:rPr>
                <w:color w:val="000000"/>
                <w:sz w:val="24"/>
              </w:rPr>
              <w:t xml:space="preserve">Расшифровка видов работ по учебно-методическому и организационному обеспечению учебной работы, воспитательной работе, повышении квалификации, научно-исследовательской работе, организации и проведении мероприятий физкультурно-спортивной направленности и других видов работ представлена в </w:t>
            </w:r>
            <w:r w:rsidR="00AE06A8">
              <w:rPr>
                <w:color w:val="000000"/>
                <w:sz w:val="24"/>
                <w:lang w:val="ru-RU"/>
              </w:rPr>
              <w:t>п</w:t>
            </w:r>
            <w:proofErr w:type="spellStart"/>
            <w:r w:rsidRPr="00612B85">
              <w:rPr>
                <w:color w:val="000000"/>
                <w:sz w:val="24"/>
              </w:rPr>
              <w:t>риложении</w:t>
            </w:r>
            <w:proofErr w:type="spellEnd"/>
            <w:r w:rsidRPr="00612B85">
              <w:rPr>
                <w:color w:val="000000"/>
                <w:sz w:val="24"/>
              </w:rPr>
              <w:t xml:space="preserve"> №</w:t>
            </w:r>
            <w:r w:rsidR="00AE06A8">
              <w:rPr>
                <w:color w:val="000000"/>
                <w:sz w:val="24"/>
                <w:lang w:val="ru-RU"/>
              </w:rPr>
              <w:t xml:space="preserve"> </w:t>
            </w:r>
            <w:r w:rsidRPr="00612B85">
              <w:rPr>
                <w:color w:val="000000"/>
                <w:sz w:val="24"/>
              </w:rPr>
              <w:t>1</w:t>
            </w:r>
            <w:r w:rsidR="00AE06A8">
              <w:rPr>
                <w:color w:val="000000"/>
                <w:sz w:val="24"/>
                <w:lang w:val="ru-RU"/>
              </w:rPr>
              <w:t>.</w:t>
            </w:r>
          </w:p>
        </w:tc>
      </w:tr>
      <w:tr w:rsidR="004E5FF4" w:rsidTr="00107E0A">
        <w:trPr>
          <w:gridAfter w:val="1"/>
          <w:wAfter w:w="47" w:type="dxa"/>
          <w:trHeight w:val="435"/>
        </w:trPr>
        <w:tc>
          <w:tcPr>
            <w:tcW w:w="9431" w:type="dxa"/>
            <w:gridSpan w:val="112"/>
            <w:vMerge/>
            <w:shd w:val="clear" w:color="auto" w:fill="auto"/>
            <w:vAlign w:val="center"/>
            <w:hideMark/>
          </w:tcPr>
          <w:p w:rsidR="004E5FF4" w:rsidRPr="00612B85" w:rsidRDefault="004E5FF4" w:rsidP="00FE7316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4E5FF4" w:rsidTr="00107E0A">
        <w:trPr>
          <w:gridAfter w:val="1"/>
          <w:wAfter w:w="47" w:type="dxa"/>
          <w:trHeight w:val="435"/>
        </w:trPr>
        <w:tc>
          <w:tcPr>
            <w:tcW w:w="9431" w:type="dxa"/>
            <w:gridSpan w:val="112"/>
            <w:vMerge/>
            <w:shd w:val="clear" w:color="auto" w:fill="auto"/>
            <w:vAlign w:val="center"/>
            <w:hideMark/>
          </w:tcPr>
          <w:p w:rsidR="004E5FF4" w:rsidRPr="00612B85" w:rsidRDefault="004E5FF4" w:rsidP="00FE7316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33489D" w:rsidTr="00107E0A">
        <w:trPr>
          <w:trHeight w:val="315"/>
        </w:trPr>
        <w:tc>
          <w:tcPr>
            <w:tcW w:w="111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jc w:val="both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6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1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0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9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398" w:type="dxa"/>
            <w:gridSpan w:val="4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68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56" w:type="dxa"/>
            <w:gridSpan w:val="6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56" w:type="dxa"/>
            <w:gridSpan w:val="6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5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0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910" w:type="dxa"/>
            <w:gridSpan w:val="9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20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43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</w:tr>
      <w:tr w:rsidR="004E5FF4" w:rsidTr="00107E0A">
        <w:trPr>
          <w:gridAfter w:val="1"/>
          <w:wAfter w:w="47" w:type="dxa"/>
          <w:trHeight w:val="300"/>
        </w:trPr>
        <w:tc>
          <w:tcPr>
            <w:tcW w:w="9431" w:type="dxa"/>
            <w:gridSpan w:val="112"/>
            <w:shd w:val="clear" w:color="auto" w:fill="auto"/>
            <w:vAlign w:val="center"/>
            <w:hideMark/>
          </w:tcPr>
          <w:p w:rsidR="004E5FF4" w:rsidRPr="00612B85" w:rsidRDefault="004E5FF4" w:rsidP="00FE7316">
            <w:pPr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color w:val="000000"/>
                <w:sz w:val="24"/>
              </w:rPr>
              <w:t>Плановые показатели рассмотрены и одобрен на заседании ОФК:</w:t>
            </w:r>
          </w:p>
        </w:tc>
      </w:tr>
      <w:tr w:rsidR="004E5FF4" w:rsidTr="00107E0A">
        <w:trPr>
          <w:gridAfter w:val="1"/>
          <w:wAfter w:w="47" w:type="dxa"/>
          <w:trHeight w:val="315"/>
        </w:trPr>
        <w:tc>
          <w:tcPr>
            <w:tcW w:w="9431" w:type="dxa"/>
            <w:gridSpan w:val="11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color w:val="000000"/>
                <w:sz w:val="24"/>
              </w:rPr>
              <w:t>(протокол №____ от «____» ______________202_ г.).</w:t>
            </w:r>
          </w:p>
        </w:tc>
      </w:tr>
      <w:tr w:rsidR="0033489D" w:rsidTr="00107E0A">
        <w:trPr>
          <w:trHeight w:val="315"/>
        </w:trPr>
        <w:tc>
          <w:tcPr>
            <w:tcW w:w="111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6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1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0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9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398" w:type="dxa"/>
            <w:gridSpan w:val="4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68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56" w:type="dxa"/>
            <w:gridSpan w:val="6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56" w:type="dxa"/>
            <w:gridSpan w:val="6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28" w:type="dxa"/>
            <w:gridSpan w:val="5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0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910" w:type="dxa"/>
            <w:gridSpan w:val="9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20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443" w:type="dxa"/>
            <w:gridSpan w:val="3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</w:tr>
      <w:tr w:rsidR="004E5FF4" w:rsidTr="00107E0A">
        <w:trPr>
          <w:gridAfter w:val="1"/>
          <w:wAfter w:w="47" w:type="dxa"/>
          <w:trHeight w:val="300"/>
        </w:trPr>
        <w:tc>
          <w:tcPr>
            <w:tcW w:w="9431" w:type="dxa"/>
            <w:gridSpan w:val="112"/>
            <w:shd w:val="clear" w:color="auto" w:fill="auto"/>
            <w:vAlign w:val="center"/>
            <w:hideMark/>
          </w:tcPr>
          <w:p w:rsidR="004E5FF4" w:rsidRPr="00612B85" w:rsidRDefault="004E5FF4" w:rsidP="00FE7316">
            <w:pPr>
              <w:jc w:val="both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color w:val="000000"/>
                <w:sz w:val="24"/>
              </w:rPr>
              <w:t>Фактические показатели рассмотрены и одобрены на заседании ОФК:</w:t>
            </w:r>
          </w:p>
        </w:tc>
      </w:tr>
      <w:tr w:rsidR="004E5FF4" w:rsidTr="00107E0A">
        <w:trPr>
          <w:gridAfter w:val="1"/>
          <w:wAfter w:w="47" w:type="dxa"/>
          <w:trHeight w:val="390"/>
        </w:trPr>
        <w:tc>
          <w:tcPr>
            <w:tcW w:w="9431" w:type="dxa"/>
            <w:gridSpan w:val="112"/>
            <w:shd w:val="clear" w:color="auto" w:fill="auto"/>
            <w:vAlign w:val="bottom"/>
            <w:hideMark/>
          </w:tcPr>
          <w:p w:rsidR="004E5FF4" w:rsidRPr="00612B85" w:rsidRDefault="004E5FF4" w:rsidP="00FE73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color w:val="000000"/>
                <w:sz w:val="24"/>
              </w:rPr>
              <w:t>(протокол №____ от «____» ______________202_ г.).</w:t>
            </w:r>
          </w:p>
        </w:tc>
      </w:tr>
      <w:tr w:rsidR="004E5FF4" w:rsidTr="00107E0A">
        <w:trPr>
          <w:gridAfter w:val="1"/>
          <w:wAfter w:w="47" w:type="dxa"/>
          <w:trHeight w:val="390"/>
        </w:trPr>
        <w:tc>
          <w:tcPr>
            <w:tcW w:w="9431" w:type="dxa"/>
            <w:gridSpan w:val="112"/>
            <w:shd w:val="clear" w:color="auto" w:fill="auto"/>
            <w:vAlign w:val="bottom"/>
          </w:tcPr>
          <w:p w:rsidR="004E5FF4" w:rsidRDefault="004E5FF4" w:rsidP="00FE7316">
            <w:pPr>
              <w:jc w:val="center"/>
              <w:rPr>
                <w:color w:val="000000"/>
              </w:rPr>
            </w:pPr>
          </w:p>
        </w:tc>
      </w:tr>
      <w:tr w:rsidR="0033489D" w:rsidTr="00107E0A">
        <w:trPr>
          <w:trHeight w:val="330"/>
        </w:trPr>
        <w:tc>
          <w:tcPr>
            <w:tcW w:w="2541" w:type="dxa"/>
            <w:gridSpan w:val="23"/>
            <w:vMerge w:val="restart"/>
            <w:shd w:val="clear" w:color="auto" w:fill="auto"/>
            <w:vAlign w:val="bottom"/>
            <w:hideMark/>
          </w:tcPr>
          <w:p w:rsidR="004E5FF4" w:rsidRPr="00612B85" w:rsidRDefault="004E5FF4" w:rsidP="00BA54B5">
            <w:pPr>
              <w:rPr>
                <w:rFonts w:ascii="Calibri" w:hAnsi="Calibri" w:cs="Calibri"/>
                <w:color w:val="000000"/>
                <w:sz w:val="24"/>
              </w:rPr>
            </w:pPr>
            <w:r w:rsidRPr="00612B85">
              <w:rPr>
                <w:color w:val="000000"/>
                <w:sz w:val="24"/>
              </w:rPr>
              <w:t>Заведующий кафедрой - руководитель ОФК на правах кафедры</w:t>
            </w:r>
          </w:p>
        </w:tc>
        <w:tc>
          <w:tcPr>
            <w:tcW w:w="23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68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6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6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5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4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9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</w:tr>
      <w:tr w:rsidR="0033489D" w:rsidTr="00107E0A">
        <w:trPr>
          <w:gridAfter w:val="1"/>
          <w:wAfter w:w="47" w:type="dxa"/>
          <w:trHeight w:val="585"/>
        </w:trPr>
        <w:tc>
          <w:tcPr>
            <w:tcW w:w="2541" w:type="dxa"/>
            <w:gridSpan w:val="23"/>
            <w:vMerge/>
            <w:shd w:val="clear" w:color="auto" w:fill="auto"/>
            <w:vAlign w:val="center"/>
            <w:hideMark/>
          </w:tcPr>
          <w:p w:rsidR="004E5FF4" w:rsidRPr="00612B85" w:rsidRDefault="004E5FF4" w:rsidP="00FE7316">
            <w:pPr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23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gridSpan w:val="3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456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815" w:type="dxa"/>
            <w:gridSpan w:val="2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33489D" w:rsidTr="00107E0A">
        <w:trPr>
          <w:gridAfter w:val="1"/>
          <w:wAfter w:w="47" w:type="dxa"/>
          <w:trHeight w:val="315"/>
        </w:trPr>
        <w:tc>
          <w:tcPr>
            <w:tcW w:w="111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auto"/>
            <w:noWrap/>
            <w:vAlign w:val="bottom"/>
            <w:hideMark/>
          </w:tcPr>
          <w:p w:rsidR="004E5FF4" w:rsidRPr="00612B85" w:rsidRDefault="004E5FF4" w:rsidP="00FE7316">
            <w:pPr>
              <w:rPr>
                <w:sz w:val="24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9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Подпись</w:t>
            </w: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6" w:type="dxa"/>
            <w:gridSpan w:val="36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91" w:type="dxa"/>
            <w:gridSpan w:val="38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Дата</w:t>
            </w:r>
          </w:p>
        </w:tc>
      </w:tr>
      <w:tr w:rsidR="0033489D" w:rsidTr="00107E0A">
        <w:trPr>
          <w:gridAfter w:val="1"/>
          <w:wAfter w:w="47" w:type="dxa"/>
          <w:trHeight w:val="327"/>
        </w:trPr>
        <w:tc>
          <w:tcPr>
            <w:tcW w:w="2541" w:type="dxa"/>
            <w:gridSpan w:val="23"/>
            <w:shd w:val="clear" w:color="auto" w:fill="auto"/>
            <w:noWrap/>
            <w:hideMark/>
          </w:tcPr>
          <w:p w:rsidR="004E5FF4" w:rsidRPr="00612B85" w:rsidRDefault="00E775A2" w:rsidP="00BA54B5">
            <w:pPr>
              <w:rPr>
                <w:rFonts w:ascii="Calibri" w:hAnsi="Calibri" w:cs="Calibri"/>
                <w:color w:val="000000"/>
                <w:sz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Преподаватель</w:t>
            </w:r>
          </w:p>
        </w:tc>
        <w:tc>
          <w:tcPr>
            <w:tcW w:w="2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746" w:type="dxa"/>
            <w:gridSpan w:val="3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rPr>
                <w:sz w:val="20"/>
                <w:szCs w:val="20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45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815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E5FF4" w:rsidRDefault="004E5FF4" w:rsidP="00FE7316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г.</w:t>
            </w:r>
          </w:p>
        </w:tc>
      </w:tr>
      <w:tr w:rsidR="00612B85" w:rsidRPr="00AC0D6B" w:rsidTr="00107E0A">
        <w:trPr>
          <w:gridAfter w:val="1"/>
          <w:wAfter w:w="47" w:type="dxa"/>
          <w:trHeight w:val="315"/>
        </w:trPr>
        <w:tc>
          <w:tcPr>
            <w:tcW w:w="9431" w:type="dxa"/>
            <w:gridSpan w:val="112"/>
            <w:shd w:val="clear" w:color="auto" w:fill="auto"/>
            <w:noWrap/>
            <w:vAlign w:val="bottom"/>
          </w:tcPr>
          <w:p w:rsidR="00107E0A" w:rsidRDefault="00107E0A" w:rsidP="00612B85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  <w:p w:rsidR="000234B6" w:rsidRDefault="000234B6" w:rsidP="00612B85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  <w:p w:rsidR="000234B6" w:rsidRDefault="000234B6" w:rsidP="00612B85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  <w:p w:rsidR="00612B85" w:rsidRPr="00C90157" w:rsidRDefault="00612B85" w:rsidP="00612B85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lastRenderedPageBreak/>
              <w:t>Приложение №</w:t>
            </w:r>
            <w:r w:rsidR="00107E0A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E5FF4" w:rsidRPr="00AC0D6B" w:rsidTr="00107E0A">
        <w:trPr>
          <w:gridAfter w:val="1"/>
          <w:wAfter w:w="47" w:type="dxa"/>
          <w:trHeight w:val="315"/>
        </w:trPr>
        <w:tc>
          <w:tcPr>
            <w:tcW w:w="9431" w:type="dxa"/>
            <w:gridSpan w:val="11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 индивидуальному плану преподавателя </w:t>
            </w:r>
          </w:p>
        </w:tc>
      </w:tr>
      <w:tr w:rsidR="0033489D" w:rsidRPr="00AC0D6B" w:rsidTr="00107E0A">
        <w:trPr>
          <w:trHeight w:val="315"/>
        </w:trPr>
        <w:tc>
          <w:tcPr>
            <w:tcW w:w="3694" w:type="dxa"/>
            <w:gridSpan w:val="38"/>
            <w:shd w:val="clear" w:color="auto" w:fill="auto"/>
            <w:noWrap/>
            <w:vAlign w:val="bottom"/>
            <w:hideMark/>
          </w:tcPr>
          <w:p w:rsidR="00A17DAB" w:rsidRPr="00C90157" w:rsidRDefault="00A17DAB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 202</w:t>
            </w:r>
            <w:r w:rsidR="00E36FDF">
              <w:rPr>
                <w:rFonts w:eastAsia="Times New Roman"/>
                <w:color w:val="000000"/>
                <w:sz w:val="24"/>
                <w:szCs w:val="24"/>
                <w:lang w:val="ru-RU"/>
              </w:rPr>
              <w:t>_</w:t>
            </w: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t>/202</w:t>
            </w:r>
            <w:r w:rsidR="00E36FDF">
              <w:rPr>
                <w:rFonts w:eastAsia="Times New Roman"/>
                <w:color w:val="000000"/>
                <w:sz w:val="24"/>
                <w:szCs w:val="24"/>
                <w:lang w:val="ru-RU"/>
              </w:rPr>
              <w:t>_</w:t>
            </w: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8" w:type="dxa"/>
            <w:gridSpan w:val="4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" w:type="dxa"/>
            <w:gridSpan w:val="2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5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gridSpan w:val="2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5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7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" w:type="dxa"/>
            <w:gridSpan w:val="2"/>
            <w:shd w:val="clear" w:color="auto" w:fill="auto"/>
            <w:noWrap/>
            <w:vAlign w:val="bottom"/>
            <w:hideMark/>
          </w:tcPr>
          <w:p w:rsidR="00A17DAB" w:rsidRPr="00AC0D6B" w:rsidRDefault="00A17DAB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3489D" w:rsidRPr="00AC0D6B" w:rsidTr="00107E0A">
        <w:trPr>
          <w:trHeight w:val="315"/>
        </w:trPr>
        <w:tc>
          <w:tcPr>
            <w:tcW w:w="3694" w:type="dxa"/>
            <w:gridSpan w:val="38"/>
            <w:shd w:val="clear" w:color="auto" w:fill="auto"/>
            <w:noWrap/>
            <w:vAlign w:val="bottom"/>
            <w:hideMark/>
          </w:tcPr>
          <w:p w:rsidR="003748F6" w:rsidRPr="00C90157" w:rsidRDefault="003748F6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Фамилия, имя, отчество:</w:t>
            </w: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8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3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8" w:type="dxa"/>
            <w:gridSpan w:val="5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gridSpan w:val="2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gridSpan w:val="5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7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0" w:type="dxa"/>
            <w:gridSpan w:val="3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" w:type="dxa"/>
            <w:gridSpan w:val="2"/>
            <w:shd w:val="clear" w:color="auto" w:fill="auto"/>
            <w:noWrap/>
            <w:vAlign w:val="bottom"/>
            <w:hideMark/>
          </w:tcPr>
          <w:p w:rsidR="003748F6" w:rsidRPr="00AC0D6B" w:rsidRDefault="003748F6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270"/>
        </w:trPr>
        <w:tc>
          <w:tcPr>
            <w:tcW w:w="89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5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7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8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33"/>
        </w:trPr>
        <w:tc>
          <w:tcPr>
            <w:tcW w:w="9396" w:type="dxa"/>
            <w:gridSpan w:val="109"/>
            <w:vMerge w:val="restart"/>
            <w:shd w:val="clear" w:color="auto" w:fill="auto"/>
            <w:hideMark/>
          </w:tcPr>
          <w:p w:rsidR="004E5FF4" w:rsidRPr="00C90157" w:rsidRDefault="004E5FF4" w:rsidP="00FE7316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Перечень и расшифровка видов работ по учебно-методическому и организационному обеспечению учебной работы, воспитательной работе, повышении квалификации, научно-исследовательской работе, организации и проведении мероприятий физкультурно-спортивной направленности и других видов работ</w:t>
            </w:r>
          </w:p>
        </w:tc>
      </w:tr>
      <w:tr w:rsidR="004E5FF4" w:rsidRPr="00AC0D6B" w:rsidTr="0033489D">
        <w:trPr>
          <w:gridAfter w:val="4"/>
          <w:wAfter w:w="82" w:type="dxa"/>
          <w:trHeight w:val="773"/>
        </w:trPr>
        <w:tc>
          <w:tcPr>
            <w:tcW w:w="9396" w:type="dxa"/>
            <w:gridSpan w:val="109"/>
            <w:vMerge/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4E5FF4" w:rsidRPr="00AC0D6B" w:rsidTr="00107E0A">
        <w:trPr>
          <w:trHeight w:val="195"/>
        </w:trPr>
        <w:tc>
          <w:tcPr>
            <w:tcW w:w="89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493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5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gridSpan w:val="2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7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8"/>
            <w:tcBorders>
              <w:bottom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33"/>
        </w:trPr>
        <w:tc>
          <w:tcPr>
            <w:tcW w:w="58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№ п/п</w:t>
            </w:r>
          </w:p>
        </w:tc>
        <w:tc>
          <w:tcPr>
            <w:tcW w:w="3726" w:type="dxa"/>
            <w:gridSpan w:val="41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Вид работы</w:t>
            </w:r>
          </w:p>
        </w:tc>
        <w:tc>
          <w:tcPr>
            <w:tcW w:w="2541" w:type="dxa"/>
            <w:gridSpan w:val="33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Название</w:t>
            </w:r>
          </w:p>
        </w:tc>
        <w:tc>
          <w:tcPr>
            <w:tcW w:w="1404" w:type="dxa"/>
            <w:gridSpan w:val="20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Дата(ы)</w:t>
            </w:r>
          </w:p>
        </w:tc>
        <w:tc>
          <w:tcPr>
            <w:tcW w:w="1143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sz w:val="16"/>
                <w:szCs w:val="16"/>
                <w:lang w:val="ru-RU"/>
              </w:rPr>
              <w:t>Кол-во часов</w:t>
            </w:r>
          </w:p>
        </w:tc>
      </w:tr>
      <w:tr w:rsidR="004E5FF4" w:rsidRPr="00AC0D6B" w:rsidTr="0033489D">
        <w:trPr>
          <w:gridAfter w:val="4"/>
          <w:wAfter w:w="82" w:type="dxa"/>
          <w:trHeight w:val="433"/>
        </w:trPr>
        <w:tc>
          <w:tcPr>
            <w:tcW w:w="582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3726" w:type="dxa"/>
            <w:gridSpan w:val="41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404" w:type="dxa"/>
            <w:gridSpan w:val="20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1143" w:type="dxa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03"/>
        </w:trPr>
        <w:tc>
          <w:tcPr>
            <w:tcW w:w="5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1</w:t>
            </w:r>
          </w:p>
        </w:tc>
        <w:tc>
          <w:tcPr>
            <w:tcW w:w="3726" w:type="dxa"/>
            <w:gridSpan w:val="4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10"/>
        </w:trPr>
        <w:tc>
          <w:tcPr>
            <w:tcW w:w="5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372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16"/>
        </w:trPr>
        <w:tc>
          <w:tcPr>
            <w:tcW w:w="5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3</w:t>
            </w:r>
          </w:p>
        </w:tc>
        <w:tc>
          <w:tcPr>
            <w:tcW w:w="372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23"/>
        </w:trPr>
        <w:tc>
          <w:tcPr>
            <w:tcW w:w="5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4</w:t>
            </w:r>
          </w:p>
        </w:tc>
        <w:tc>
          <w:tcPr>
            <w:tcW w:w="372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23"/>
        </w:trPr>
        <w:tc>
          <w:tcPr>
            <w:tcW w:w="5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..</w:t>
            </w:r>
          </w:p>
        </w:tc>
        <w:tc>
          <w:tcPr>
            <w:tcW w:w="372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423"/>
        </w:trPr>
        <w:tc>
          <w:tcPr>
            <w:tcW w:w="582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n</w:t>
            </w:r>
          </w:p>
        </w:tc>
        <w:tc>
          <w:tcPr>
            <w:tcW w:w="372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541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600"/>
        </w:trPr>
        <w:tc>
          <w:tcPr>
            <w:tcW w:w="8253" w:type="dxa"/>
            <w:gridSpan w:val="9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  <w:noWrap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143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b/>
                <w:bCs/>
                <w:color w:val="000000"/>
                <w:lang w:val="ru-RU"/>
              </w:rPr>
              <w:t>0</w:t>
            </w:r>
          </w:p>
        </w:tc>
      </w:tr>
      <w:tr w:rsidR="004E5FF4" w:rsidRPr="00AC0D6B" w:rsidTr="00107E0A">
        <w:trPr>
          <w:trHeight w:val="315"/>
        </w:trPr>
        <w:tc>
          <w:tcPr>
            <w:tcW w:w="89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493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5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gridSpan w:val="2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7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gridSpan w:val="8"/>
            <w:tcBorders>
              <w:top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585"/>
        </w:trPr>
        <w:tc>
          <w:tcPr>
            <w:tcW w:w="2450" w:type="dxa"/>
            <w:gridSpan w:val="21"/>
            <w:vMerge w:val="restart"/>
            <w:shd w:val="clear" w:color="auto" w:fill="auto"/>
            <w:vAlign w:val="bottom"/>
            <w:hideMark/>
          </w:tcPr>
          <w:p w:rsidR="004E5FF4" w:rsidRPr="00C90157" w:rsidRDefault="004E5FF4" w:rsidP="00C9015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Заведующий кафедрой - руководитель ОФК на правах кафедры</w:t>
            </w: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6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1" w:type="dxa"/>
            <w:gridSpan w:val="6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92" w:type="dxa"/>
            <w:gridSpan w:val="7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4"/>
          <w:wAfter w:w="82" w:type="dxa"/>
          <w:trHeight w:val="585"/>
        </w:trPr>
        <w:tc>
          <w:tcPr>
            <w:tcW w:w="2450" w:type="dxa"/>
            <w:gridSpan w:val="21"/>
            <w:vMerge/>
            <w:shd w:val="clear" w:color="auto" w:fill="auto"/>
            <w:vAlign w:val="center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0" w:type="dxa"/>
            <w:gridSpan w:val="30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«</w:t>
            </w:r>
          </w:p>
        </w:tc>
        <w:tc>
          <w:tcPr>
            <w:tcW w:w="46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850" w:type="dxa"/>
            <w:gridSpan w:val="1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917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  <w:gridSpan w:val="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г.</w:t>
            </w:r>
          </w:p>
        </w:tc>
      </w:tr>
      <w:tr w:rsidR="004E5FF4" w:rsidRPr="00AC0D6B" w:rsidTr="00107E0A">
        <w:trPr>
          <w:trHeight w:val="315"/>
        </w:trPr>
        <w:tc>
          <w:tcPr>
            <w:tcW w:w="89" w:type="dxa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</w:p>
        </w:tc>
        <w:tc>
          <w:tcPr>
            <w:tcW w:w="493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7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5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703" w:type="dxa"/>
            <w:gridSpan w:val="9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Подпись</w:t>
            </w: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310" w:type="dxa"/>
            <w:gridSpan w:val="30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ФИО</w:t>
            </w:r>
          </w:p>
        </w:tc>
        <w:tc>
          <w:tcPr>
            <w:tcW w:w="231" w:type="dxa"/>
            <w:gridSpan w:val="3"/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3516" w:type="dxa"/>
            <w:gridSpan w:val="46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Дата</w:t>
            </w:r>
          </w:p>
        </w:tc>
      </w:tr>
      <w:tr w:rsidR="004E5FF4" w:rsidRPr="00AC0D6B" w:rsidTr="0033489D">
        <w:trPr>
          <w:gridAfter w:val="4"/>
          <w:wAfter w:w="82" w:type="dxa"/>
          <w:trHeight w:val="315"/>
        </w:trPr>
        <w:tc>
          <w:tcPr>
            <w:tcW w:w="2450" w:type="dxa"/>
            <w:gridSpan w:val="21"/>
            <w:shd w:val="clear" w:color="auto" w:fill="auto"/>
            <w:noWrap/>
            <w:vAlign w:val="bottom"/>
            <w:hideMark/>
          </w:tcPr>
          <w:p w:rsidR="004E5FF4" w:rsidRPr="00C90157" w:rsidRDefault="004E5FF4" w:rsidP="00BA54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Преподаватель</w:t>
            </w:r>
          </w:p>
        </w:tc>
        <w:tc>
          <w:tcPr>
            <w:tcW w:w="23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3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0" w:type="dxa"/>
            <w:gridSpan w:val="30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«</w:t>
            </w:r>
          </w:p>
        </w:tc>
        <w:tc>
          <w:tcPr>
            <w:tcW w:w="46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3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850" w:type="dxa"/>
            <w:gridSpan w:val="1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917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  <w:gridSpan w:val="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г.</w:t>
            </w:r>
          </w:p>
        </w:tc>
      </w:tr>
    </w:tbl>
    <w:p w:rsidR="00AE06A8" w:rsidRDefault="00AE06A8">
      <w:r>
        <w:br w:type="page"/>
      </w:r>
    </w:p>
    <w:tbl>
      <w:tblPr>
        <w:tblW w:w="9478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89"/>
        <w:gridCol w:w="291"/>
        <w:gridCol w:w="289"/>
        <w:gridCol w:w="292"/>
        <w:gridCol w:w="76"/>
        <w:gridCol w:w="1"/>
        <w:gridCol w:w="214"/>
        <w:gridCol w:w="5"/>
        <w:gridCol w:w="1"/>
        <w:gridCol w:w="219"/>
        <w:gridCol w:w="66"/>
        <w:gridCol w:w="155"/>
        <w:gridCol w:w="136"/>
        <w:gridCol w:w="84"/>
        <w:gridCol w:w="1"/>
        <w:gridCol w:w="206"/>
        <w:gridCol w:w="14"/>
        <w:gridCol w:w="2"/>
        <w:gridCol w:w="218"/>
        <w:gridCol w:w="2"/>
        <w:gridCol w:w="54"/>
        <w:gridCol w:w="164"/>
        <w:gridCol w:w="2"/>
        <w:gridCol w:w="126"/>
        <w:gridCol w:w="90"/>
        <w:gridCol w:w="2"/>
        <w:gridCol w:w="200"/>
        <w:gridCol w:w="16"/>
        <w:gridCol w:w="2"/>
        <w:gridCol w:w="216"/>
        <w:gridCol w:w="3"/>
        <w:gridCol w:w="47"/>
        <w:gridCol w:w="168"/>
        <w:gridCol w:w="4"/>
        <w:gridCol w:w="111"/>
        <w:gridCol w:w="106"/>
        <w:gridCol w:w="3"/>
        <w:gridCol w:w="172"/>
        <w:gridCol w:w="44"/>
        <w:gridCol w:w="3"/>
        <w:gridCol w:w="215"/>
        <w:gridCol w:w="4"/>
        <w:gridCol w:w="15"/>
        <w:gridCol w:w="199"/>
        <w:gridCol w:w="4"/>
        <w:gridCol w:w="214"/>
        <w:gridCol w:w="4"/>
        <w:gridCol w:w="4"/>
        <w:gridCol w:w="146"/>
        <w:gridCol w:w="64"/>
        <w:gridCol w:w="4"/>
        <w:gridCol w:w="213"/>
        <w:gridCol w:w="1"/>
        <w:gridCol w:w="4"/>
        <w:gridCol w:w="214"/>
        <w:gridCol w:w="4"/>
        <w:gridCol w:w="58"/>
        <w:gridCol w:w="156"/>
        <w:gridCol w:w="4"/>
        <w:gridCol w:w="121"/>
        <w:gridCol w:w="93"/>
        <w:gridCol w:w="4"/>
        <w:gridCol w:w="184"/>
        <w:gridCol w:w="30"/>
        <w:gridCol w:w="4"/>
        <w:gridCol w:w="214"/>
        <w:gridCol w:w="4"/>
        <w:gridCol w:w="29"/>
        <w:gridCol w:w="185"/>
        <w:gridCol w:w="4"/>
        <w:gridCol w:w="102"/>
        <w:gridCol w:w="112"/>
        <w:gridCol w:w="4"/>
        <w:gridCol w:w="165"/>
        <w:gridCol w:w="60"/>
        <w:gridCol w:w="218"/>
        <w:gridCol w:w="3"/>
        <w:gridCol w:w="20"/>
        <w:gridCol w:w="195"/>
        <w:gridCol w:w="20"/>
        <w:gridCol w:w="66"/>
        <w:gridCol w:w="281"/>
        <w:gridCol w:w="69"/>
        <w:gridCol w:w="218"/>
        <w:gridCol w:w="168"/>
        <w:gridCol w:w="50"/>
        <w:gridCol w:w="20"/>
        <w:gridCol w:w="25"/>
        <w:gridCol w:w="20"/>
        <w:gridCol w:w="281"/>
        <w:gridCol w:w="90"/>
        <w:gridCol w:w="162"/>
        <w:gridCol w:w="56"/>
        <w:gridCol w:w="218"/>
        <w:gridCol w:w="75"/>
        <w:gridCol w:w="107"/>
        <w:gridCol w:w="20"/>
        <w:gridCol w:w="20"/>
      </w:tblGrid>
      <w:tr w:rsidR="004E5FF4" w:rsidRPr="00AC0D6B" w:rsidTr="0033489D">
        <w:trPr>
          <w:gridAfter w:val="6"/>
          <w:wAfter w:w="496" w:type="dxa"/>
        </w:trPr>
        <w:tc>
          <w:tcPr>
            <w:tcW w:w="8982" w:type="dxa"/>
            <w:gridSpan w:val="93"/>
            <w:shd w:val="clear" w:color="auto" w:fill="auto"/>
            <w:noWrap/>
            <w:vAlign w:val="bottom"/>
            <w:hideMark/>
          </w:tcPr>
          <w:p w:rsidR="004E5FF4" w:rsidRPr="00AC0D6B" w:rsidRDefault="004E5FF4" w:rsidP="003748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612B85">
              <w:rPr>
                <w:rFonts w:eastAsia="Times New Roman"/>
                <w:color w:val="000000"/>
                <w:sz w:val="24"/>
                <w:lang w:val="ru-RU"/>
              </w:rPr>
              <w:lastRenderedPageBreak/>
              <w:t>ОТЧЕТ ПРЕПОДАВАТЕЛЯ ЗА 202</w:t>
            </w:r>
            <w:r w:rsidR="00E36FDF">
              <w:rPr>
                <w:rFonts w:eastAsia="Times New Roman"/>
                <w:color w:val="000000"/>
                <w:sz w:val="24"/>
                <w:lang w:val="ru-RU"/>
              </w:rPr>
              <w:t>_</w:t>
            </w:r>
            <w:r w:rsidRPr="00612B85">
              <w:rPr>
                <w:rFonts w:eastAsia="Times New Roman"/>
                <w:color w:val="000000"/>
                <w:sz w:val="24"/>
                <w:lang w:val="ru-RU"/>
              </w:rPr>
              <w:t>/202</w:t>
            </w:r>
            <w:r w:rsidR="00E36FDF">
              <w:rPr>
                <w:rFonts w:eastAsia="Times New Roman"/>
                <w:color w:val="000000"/>
                <w:sz w:val="24"/>
                <w:lang w:val="ru-RU"/>
              </w:rPr>
              <w:t>_</w:t>
            </w:r>
            <w:r w:rsidRPr="00612B85">
              <w:rPr>
                <w:rFonts w:eastAsia="Times New Roman"/>
                <w:color w:val="000000"/>
                <w:sz w:val="24"/>
                <w:lang w:val="ru-RU"/>
              </w:rPr>
              <w:t xml:space="preserve"> УЧЕБНЫЙ ГОД</w:t>
            </w:r>
          </w:p>
        </w:tc>
      </w:tr>
      <w:tr w:rsidR="004E5FF4" w:rsidRPr="00AC0D6B" w:rsidTr="0033489D">
        <w:trPr>
          <w:gridAfter w:val="3"/>
          <w:wAfter w:w="147" w:type="dxa"/>
          <w:trHeight w:val="85"/>
        </w:trPr>
        <w:tc>
          <w:tcPr>
            <w:tcW w:w="1378" w:type="dxa"/>
            <w:gridSpan w:val="7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2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433"/>
        </w:trPr>
        <w:tc>
          <w:tcPr>
            <w:tcW w:w="9478" w:type="dxa"/>
            <w:gridSpan w:val="9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8" w:type="dxa"/>
            <w:gridSpan w:val="7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3489D" w:rsidRPr="00AC0D6B" w:rsidTr="0033489D">
        <w:trPr>
          <w:gridAfter w:val="3"/>
          <w:wAfter w:w="147" w:type="dxa"/>
          <w:trHeight w:val="315"/>
        </w:trPr>
        <w:tc>
          <w:tcPr>
            <w:tcW w:w="2259" w:type="dxa"/>
            <w:gridSpan w:val="16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Преподаватель:</w:t>
            </w:r>
          </w:p>
        </w:tc>
        <w:tc>
          <w:tcPr>
            <w:tcW w:w="222" w:type="dxa"/>
            <w:gridSpan w:val="3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  <w:gridSpan w:val="39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«</w:t>
            </w:r>
          </w:p>
        </w:tc>
        <w:tc>
          <w:tcPr>
            <w:tcW w:w="436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1097" w:type="dxa"/>
            <w:gridSpan w:val="10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386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6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г.</w:t>
            </w: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33489D" w:rsidRPr="00AC0D6B" w:rsidRDefault="0033489D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8" w:type="dxa"/>
            <w:gridSpan w:val="7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0" w:type="dxa"/>
            <w:gridSpan w:val="39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ФИО</w:t>
            </w:r>
          </w:p>
        </w:tc>
        <w:tc>
          <w:tcPr>
            <w:tcW w:w="218" w:type="dxa"/>
            <w:gridSpan w:val="3"/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3" w:type="dxa"/>
            <w:gridSpan w:val="26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Дата</w:t>
            </w: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8" w:type="dxa"/>
            <w:gridSpan w:val="7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5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315"/>
        </w:trPr>
        <w:tc>
          <w:tcPr>
            <w:tcW w:w="9478" w:type="dxa"/>
            <w:gridSpan w:val="99"/>
            <w:shd w:val="clear" w:color="auto" w:fill="auto"/>
            <w:noWrap/>
            <w:vAlign w:val="bottom"/>
            <w:hideMark/>
          </w:tcPr>
          <w:p w:rsidR="004E5FF4" w:rsidRPr="00C90157" w:rsidRDefault="004E5F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ЗАКЛЮЧЕНИЕ ПОДРАЗДЕЛЕНИЯ О ВЫПОЛНЕНИИ ПЛАНА В 202</w:t>
            </w:r>
            <w:r w:rsidR="00E36FDF">
              <w:rPr>
                <w:rFonts w:eastAsia="Times New Roman"/>
                <w:color w:val="000000"/>
                <w:sz w:val="24"/>
                <w:lang w:val="ru-RU"/>
              </w:rPr>
              <w:t>_</w:t>
            </w: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/202</w:t>
            </w:r>
            <w:r w:rsidR="00E36FDF">
              <w:rPr>
                <w:rFonts w:eastAsia="Times New Roman"/>
                <w:color w:val="000000"/>
                <w:sz w:val="24"/>
                <w:lang w:val="ru-RU"/>
              </w:rPr>
              <w:t>_</w:t>
            </w:r>
            <w:r w:rsidRPr="00C90157">
              <w:rPr>
                <w:rFonts w:eastAsia="Times New Roman"/>
                <w:color w:val="000000"/>
                <w:sz w:val="24"/>
                <w:lang w:val="ru-RU"/>
              </w:rPr>
              <w:t xml:space="preserve"> УЧЕБНОМ ГОДУ:</w:t>
            </w:r>
          </w:p>
        </w:tc>
      </w:tr>
      <w:tr w:rsidR="0033489D" w:rsidRPr="00AC0D6B" w:rsidTr="00107E0A">
        <w:trPr>
          <w:trHeight w:val="315"/>
        </w:trPr>
        <w:tc>
          <w:tcPr>
            <w:tcW w:w="14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0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2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5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0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7" w:type="dxa"/>
            <w:gridSpan w:val="6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7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107E0A">
        <w:trPr>
          <w:trHeight w:val="315"/>
        </w:trPr>
        <w:tc>
          <w:tcPr>
            <w:tcW w:w="6847" w:type="dxa"/>
            <w:gridSpan w:val="7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Бальная оценка результатов деятельности:</w:t>
            </w:r>
          </w:p>
        </w:tc>
        <w:tc>
          <w:tcPr>
            <w:tcW w:w="263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7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570"/>
        </w:trPr>
        <w:tc>
          <w:tcPr>
            <w:tcW w:w="3573" w:type="dxa"/>
            <w:gridSpan w:val="31"/>
            <w:vMerge w:val="restart"/>
            <w:shd w:val="clear" w:color="auto" w:fill="auto"/>
            <w:vAlign w:val="bottom"/>
            <w:hideMark/>
          </w:tcPr>
          <w:p w:rsidR="004E5FF4" w:rsidRPr="00C90157" w:rsidRDefault="004E5FF4" w:rsidP="00BA54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>Заведующий кафедрой - руководитель ОФК на правах кафедры</w:t>
            </w: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570"/>
        </w:trPr>
        <w:tc>
          <w:tcPr>
            <w:tcW w:w="3573" w:type="dxa"/>
            <w:gridSpan w:val="31"/>
            <w:vMerge/>
            <w:shd w:val="clear" w:color="auto" w:fill="auto"/>
            <w:vAlign w:val="center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gridSpan w:val="2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«</w:t>
            </w:r>
          </w:p>
        </w:tc>
        <w:tc>
          <w:tcPr>
            <w:tcW w:w="447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82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922" w:type="dxa"/>
            <w:gridSpan w:val="9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г.</w:t>
            </w:r>
          </w:p>
        </w:tc>
      </w:tr>
      <w:tr w:rsidR="004E5FF4" w:rsidRPr="00AC0D6B" w:rsidTr="00107E0A">
        <w:trPr>
          <w:trHeight w:val="315"/>
        </w:trPr>
        <w:tc>
          <w:tcPr>
            <w:tcW w:w="1377" w:type="dxa"/>
            <w:gridSpan w:val="6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658" w:type="dxa"/>
            <w:gridSpan w:val="9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Подпись</w:t>
            </w: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0" w:type="dxa"/>
            <w:gridSpan w:val="28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ФИО</w:t>
            </w: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631" w:type="dxa"/>
            <w:gridSpan w:val="26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Дата</w:t>
            </w: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1377" w:type="dxa"/>
            <w:gridSpan w:val="6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C90157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3573" w:type="dxa"/>
            <w:gridSpan w:val="31"/>
            <w:vMerge w:val="restart"/>
            <w:shd w:val="clear" w:color="auto" w:fill="auto"/>
            <w:vAlign w:val="bottom"/>
            <w:hideMark/>
          </w:tcPr>
          <w:p w:rsidR="004E5FF4" w:rsidRPr="00C90157" w:rsidRDefault="004E5FF4" w:rsidP="00BA54B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lang w:val="ru-RU"/>
              </w:rPr>
            </w:pPr>
            <w:r w:rsidRPr="00C90157">
              <w:rPr>
                <w:rFonts w:eastAsia="Times New Roman"/>
                <w:color w:val="000000"/>
                <w:sz w:val="24"/>
                <w:lang w:val="ru-RU"/>
              </w:rPr>
              <w:t xml:space="preserve">Директор </w:t>
            </w:r>
            <w:r w:rsidR="00BA54B5" w:rsidRPr="00C90157">
              <w:rPr>
                <w:rFonts w:eastAsia="Times New Roman"/>
                <w:color w:val="000000"/>
                <w:sz w:val="24"/>
                <w:lang w:val="ru-RU"/>
              </w:rPr>
              <w:t>ФСЦ</w:t>
            </w: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4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E5FF4" w:rsidRPr="00AC0D6B" w:rsidTr="0033489D">
        <w:trPr>
          <w:gridAfter w:val="3"/>
          <w:wAfter w:w="147" w:type="dxa"/>
          <w:trHeight w:val="315"/>
        </w:trPr>
        <w:tc>
          <w:tcPr>
            <w:tcW w:w="3573" w:type="dxa"/>
            <w:gridSpan w:val="31"/>
            <w:vMerge/>
            <w:shd w:val="clear" w:color="auto" w:fill="auto"/>
            <w:vAlign w:val="center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9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gridSpan w:val="2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«</w:t>
            </w:r>
          </w:p>
        </w:tc>
        <w:tc>
          <w:tcPr>
            <w:tcW w:w="447" w:type="dxa"/>
            <w:gridSpan w:val="4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" w:type="dxa"/>
            <w:gridSpan w:val="3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»</w:t>
            </w:r>
          </w:p>
        </w:tc>
        <w:tc>
          <w:tcPr>
            <w:tcW w:w="822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922" w:type="dxa"/>
            <w:gridSpan w:val="9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color w:val="000000"/>
                <w:lang w:val="ru-RU"/>
              </w:rPr>
              <w:t>г.</w:t>
            </w:r>
          </w:p>
        </w:tc>
      </w:tr>
      <w:tr w:rsidR="004E5FF4" w:rsidRPr="00AC0D6B" w:rsidTr="00107E0A">
        <w:trPr>
          <w:trHeight w:val="315"/>
        </w:trPr>
        <w:tc>
          <w:tcPr>
            <w:tcW w:w="1377" w:type="dxa"/>
            <w:gridSpan w:val="6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1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0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8" w:type="dxa"/>
            <w:gridSpan w:val="9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Подпись</w:t>
            </w:r>
          </w:p>
        </w:tc>
        <w:tc>
          <w:tcPr>
            <w:tcW w:w="218" w:type="dxa"/>
            <w:gridSpan w:val="2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180" w:type="dxa"/>
            <w:gridSpan w:val="28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ФИО</w:t>
            </w:r>
          </w:p>
        </w:tc>
        <w:tc>
          <w:tcPr>
            <w:tcW w:w="218" w:type="dxa"/>
            <w:gridSpan w:val="3"/>
            <w:shd w:val="clear" w:color="auto" w:fill="auto"/>
            <w:noWrap/>
            <w:vAlign w:val="bottom"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  <w:tc>
          <w:tcPr>
            <w:tcW w:w="2631" w:type="dxa"/>
            <w:gridSpan w:val="26"/>
            <w:tcBorders>
              <w:top w:val="single" w:sz="6" w:space="0" w:color="000000"/>
            </w:tcBorders>
            <w:shd w:val="clear" w:color="auto" w:fill="auto"/>
            <w:noWrap/>
            <w:hideMark/>
          </w:tcPr>
          <w:p w:rsidR="004E5FF4" w:rsidRPr="00AC0D6B" w:rsidRDefault="004E5FF4" w:rsidP="00FE731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AC0D6B">
              <w:rPr>
                <w:rFonts w:eastAsia="Times New Roman"/>
                <w:i/>
                <w:iCs/>
                <w:color w:val="000000"/>
                <w:sz w:val="14"/>
                <w:szCs w:val="14"/>
                <w:lang w:val="ru-RU"/>
              </w:rPr>
              <w:t>Дата</w:t>
            </w:r>
          </w:p>
        </w:tc>
      </w:tr>
    </w:tbl>
    <w:p w:rsidR="004E5FF4" w:rsidRPr="00AE06A8" w:rsidRDefault="004E5FF4" w:rsidP="004E5FF4">
      <w:pPr>
        <w:pStyle w:val="1"/>
        <w:spacing w:before="0" w:line="24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sectPr w:rsidR="004E5FF4" w:rsidRPr="00AE06A8" w:rsidSect="00E26029">
      <w:headerReference w:type="default" r:id="rId16"/>
      <w:footerReference w:type="default" r:id="rId17"/>
      <w:footerReference w:type="first" r:id="rId18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3DAD5" w16cid:durableId="2B6B1FD0"/>
  <w16cid:commentId w16cid:paraId="13A71695" w16cid:durableId="2B6B257E"/>
  <w16cid:commentId w16cid:paraId="78B0144D" w16cid:durableId="2B6B25FB"/>
  <w16cid:commentId w16cid:paraId="4EAA7C91" w16cid:durableId="2B6B1C0C"/>
  <w16cid:commentId w16cid:paraId="783D7493" w16cid:durableId="2B6B208F"/>
  <w16cid:commentId w16cid:paraId="7E32A7AF" w16cid:durableId="2B6B2336"/>
  <w16cid:commentId w16cid:paraId="56751E91" w16cid:durableId="2B6B2534"/>
  <w16cid:commentId w16cid:paraId="6012BAF0" w16cid:durableId="2B6B22AF"/>
  <w16cid:commentId w16cid:paraId="2708BAF6" w16cid:durableId="2B6B21B3"/>
  <w16cid:commentId w16cid:paraId="4B0FDC81" w16cid:durableId="2B6B2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E1" w:rsidRDefault="00EB79E1" w:rsidP="00496EF6">
      <w:pPr>
        <w:spacing w:line="240" w:lineRule="auto"/>
      </w:pPr>
      <w:r>
        <w:separator/>
      </w:r>
    </w:p>
  </w:endnote>
  <w:endnote w:type="continuationSeparator" w:id="0">
    <w:p w:rsidR="00EB79E1" w:rsidRDefault="00EB79E1" w:rsidP="00496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7" name="Drawing 7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8" name="Drawing 8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9" name="Drawing 9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1" name="Drawing 1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E1" w:rsidRDefault="00EB79E1" w:rsidP="00496EF6">
      <w:pPr>
        <w:spacing w:line="240" w:lineRule="auto"/>
      </w:pPr>
      <w:r>
        <w:separator/>
      </w:r>
    </w:p>
  </w:footnote>
  <w:footnote w:type="continuationSeparator" w:id="0">
    <w:p w:rsidR="00EB79E1" w:rsidRDefault="00EB79E1" w:rsidP="00496EF6">
      <w:pPr>
        <w:spacing w:line="240" w:lineRule="auto"/>
      </w:pPr>
      <w:r>
        <w:continuationSeparator/>
      </w:r>
    </w:p>
  </w:footnote>
  <w:footnote w:id="1">
    <w:p w:rsidR="008E1944" w:rsidRPr="00953CD9" w:rsidRDefault="008E1944" w:rsidP="00E660CE">
      <w:pPr>
        <w:pStyle w:val="af9"/>
        <w:ind w:firstLine="709"/>
        <w:jc w:val="both"/>
        <w:rPr>
          <w:lang w:val="ru-RU"/>
        </w:rPr>
      </w:pPr>
      <w:r w:rsidRPr="00953CD9">
        <w:rPr>
          <w:rStyle w:val="afb"/>
        </w:rPr>
        <w:footnoteRef/>
      </w:r>
      <w:r w:rsidRPr="00953CD9">
        <w:t xml:space="preserve"> При использовании </w:t>
      </w:r>
      <w:proofErr w:type="spellStart"/>
      <w:r w:rsidRPr="00953CD9">
        <w:t>настояще</w:t>
      </w:r>
      <w:r w:rsidRPr="00953CD9">
        <w:rPr>
          <w:lang w:val="ru-RU"/>
        </w:rPr>
        <w:t>го</w:t>
      </w:r>
      <w:proofErr w:type="spellEnd"/>
      <w:r w:rsidRPr="00953CD9">
        <w:rPr>
          <w:lang w:val="ru-RU"/>
        </w:rPr>
        <w:t xml:space="preserve"> Порядка</w:t>
      </w:r>
      <w:r w:rsidRPr="00953CD9">
        <w:t xml:space="preserve"> целесообразно проверить действие ссылочных документов. Если ссылочный документ заменен/изменен, то следует руководствоваться заменившим/измененным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8E1944" w:rsidRPr="00234EE0" w:rsidTr="00D618AD">
      <w:trPr>
        <w:trHeight w:val="619"/>
      </w:trPr>
      <w:tc>
        <w:tcPr>
          <w:tcW w:w="946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8E1944" w:rsidRPr="00234EE0" w:rsidRDefault="008E1944" w:rsidP="00D618AD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  <w:lang w:val="ru-RU"/>
            </w:rPr>
            <w:drawing>
              <wp:inline distT="0" distB="0" distL="0" distR="0" wp14:anchorId="6D9ADE87" wp14:editId="6957DB53">
                <wp:extent cx="981075" cy="507015"/>
                <wp:effectExtent l="0" t="0" r="0" b="762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D618AD">
          <w:pPr>
            <w:jc w:val="center"/>
            <w:rPr>
              <w:bCs/>
              <w:color w:val="000000"/>
              <w:sz w:val="24"/>
              <w:szCs w:val="24"/>
            </w:rPr>
          </w:pPr>
          <w:r w:rsidRPr="00234EE0">
            <w:rPr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0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1944" w:rsidRDefault="008E1944" w:rsidP="00D618AD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Порядок</w:t>
          </w:r>
          <w:r w:rsidRPr="00431D0F">
            <w:rPr>
              <w:sz w:val="24"/>
              <w:szCs w:val="24"/>
            </w:rPr>
            <w:t xml:space="preserve"> управлени</w:t>
          </w:r>
          <w:r>
            <w:rPr>
              <w:sz w:val="24"/>
              <w:szCs w:val="24"/>
            </w:rPr>
            <w:t>я</w:t>
          </w:r>
          <w:r w:rsidRPr="00431D0F">
            <w:rPr>
              <w:sz w:val="24"/>
              <w:szCs w:val="24"/>
            </w:rPr>
            <w:t xml:space="preserve"> системой оценки деятельности педагогических работников отделения физической культуры </w:t>
          </w:r>
        </w:p>
        <w:p w:rsidR="008E1944" w:rsidRPr="007E07EF" w:rsidRDefault="008E1944" w:rsidP="00D618AD">
          <w:pPr>
            <w:jc w:val="center"/>
            <w:rPr>
              <w:bCs/>
              <w:color w:val="FF0000"/>
              <w:sz w:val="24"/>
              <w:szCs w:val="24"/>
              <w:lang w:val="ru-RU"/>
            </w:rPr>
          </w:pPr>
          <w:r w:rsidRPr="00431D0F">
            <w:rPr>
              <w:color w:val="000000"/>
              <w:sz w:val="24"/>
              <w:szCs w:val="24"/>
            </w:rPr>
            <w:t>Ф</w:t>
          </w:r>
          <w:r>
            <w:rPr>
              <w:color w:val="000000"/>
              <w:sz w:val="24"/>
              <w:szCs w:val="24"/>
            </w:rPr>
            <w:t>изкультурно-спортивного центра</w:t>
          </w:r>
        </w:p>
      </w:tc>
    </w:tr>
    <w:tr w:rsidR="008E1944" w:rsidRPr="00234EE0" w:rsidTr="00D618AD">
      <w:trPr>
        <w:trHeight w:val="184"/>
      </w:trPr>
      <w:tc>
        <w:tcPr>
          <w:tcW w:w="946" w:type="pct"/>
          <w:vMerge/>
          <w:tcBorders>
            <w:right w:val="single" w:sz="4" w:space="0" w:color="auto"/>
          </w:tcBorders>
        </w:tcPr>
        <w:p w:rsidR="008E1944" w:rsidRPr="00234EE0" w:rsidRDefault="008E1944" w:rsidP="00D618AD">
          <w:pPr>
            <w:tabs>
              <w:tab w:val="center" w:pos="4677"/>
              <w:tab w:val="right" w:pos="9355"/>
            </w:tabs>
            <w:spacing w:before="60"/>
            <w:jc w:val="center"/>
            <w:rPr>
              <w:b/>
              <w:i/>
              <w:noProof/>
            </w:rPr>
          </w:pP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D618AD">
          <w:pPr>
            <w:tabs>
              <w:tab w:val="center" w:pos="4677"/>
              <w:tab w:val="right" w:pos="9355"/>
            </w:tabs>
            <w:jc w:val="center"/>
          </w:pPr>
          <w:r w:rsidRPr="00234EE0">
            <w:rPr>
              <w:noProof/>
            </w:rPr>
            <w:t xml:space="preserve">стр.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PAGE </w:instrText>
          </w:r>
          <w:r w:rsidRPr="00234EE0">
            <w:rPr>
              <w:noProof/>
            </w:rPr>
            <w:fldChar w:fldCharType="separate"/>
          </w:r>
          <w:r w:rsidR="00005770">
            <w:rPr>
              <w:noProof/>
            </w:rPr>
            <w:t>5</w:t>
          </w:r>
          <w:r w:rsidRPr="00234EE0">
            <w:rPr>
              <w:noProof/>
            </w:rPr>
            <w:fldChar w:fldCharType="end"/>
          </w:r>
          <w:r w:rsidRPr="00234EE0">
            <w:rPr>
              <w:noProof/>
            </w:rPr>
            <w:t xml:space="preserve"> из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NUMPAGES </w:instrText>
          </w:r>
          <w:r w:rsidRPr="00234EE0">
            <w:rPr>
              <w:noProof/>
            </w:rPr>
            <w:fldChar w:fldCharType="separate"/>
          </w:r>
          <w:r w:rsidR="00005770">
            <w:rPr>
              <w:noProof/>
            </w:rPr>
            <w:t>27</w:t>
          </w:r>
          <w:r w:rsidRPr="00234EE0">
            <w:rPr>
              <w:noProof/>
            </w:rPr>
            <w:fldChar w:fldCharType="end"/>
          </w:r>
        </w:p>
      </w:tc>
      <w:tc>
        <w:tcPr>
          <w:tcW w:w="30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D618AD">
          <w:pPr>
            <w:jc w:val="center"/>
            <w:rPr>
              <w:bCs/>
              <w:color w:val="000000"/>
            </w:rPr>
          </w:pPr>
        </w:p>
      </w:tc>
    </w:tr>
  </w:tbl>
  <w:p w:rsidR="008E1944" w:rsidRDefault="008E1944" w:rsidP="00D618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8E1944" w:rsidRPr="00234EE0" w:rsidTr="00D618AD">
      <w:trPr>
        <w:trHeight w:val="619"/>
      </w:trPr>
      <w:tc>
        <w:tcPr>
          <w:tcW w:w="946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8E1944" w:rsidRPr="00234EE0" w:rsidRDefault="008E1944" w:rsidP="00D618AD">
          <w:pPr>
            <w:tabs>
              <w:tab w:val="center" w:pos="4677"/>
              <w:tab w:val="right" w:pos="9355"/>
            </w:tabs>
            <w:spacing w:before="60"/>
            <w:jc w:val="center"/>
            <w:rPr>
              <w:bCs/>
              <w:color w:val="000000"/>
            </w:rPr>
          </w:pPr>
          <w:r>
            <w:rPr>
              <w:noProof/>
              <w:lang w:val="ru-RU"/>
            </w:rPr>
            <w:drawing>
              <wp:inline distT="0" distB="0" distL="0" distR="0" wp14:anchorId="233E19D0" wp14:editId="207115FC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D618AD">
          <w:pPr>
            <w:jc w:val="center"/>
            <w:rPr>
              <w:bCs/>
              <w:color w:val="000000"/>
              <w:sz w:val="24"/>
              <w:szCs w:val="24"/>
            </w:rPr>
          </w:pPr>
          <w:r w:rsidRPr="00234EE0">
            <w:rPr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0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1944" w:rsidRDefault="008E1944" w:rsidP="00CF7A56">
          <w:pPr>
            <w:jc w:val="center"/>
            <w:rPr>
              <w:bCs/>
              <w:sz w:val="24"/>
              <w:szCs w:val="24"/>
              <w:lang w:val="ru-RU"/>
            </w:rPr>
          </w:pPr>
          <w:r w:rsidRPr="00B35A0D">
            <w:rPr>
              <w:bCs/>
              <w:sz w:val="24"/>
              <w:szCs w:val="24"/>
            </w:rPr>
            <w:t>По</w:t>
          </w:r>
          <w:r>
            <w:rPr>
              <w:bCs/>
              <w:sz w:val="24"/>
              <w:szCs w:val="24"/>
              <w:lang w:val="ru-RU"/>
            </w:rPr>
            <w:t>рядок</w:t>
          </w:r>
          <w:r w:rsidRPr="00B35A0D">
            <w:rPr>
              <w:bCs/>
              <w:sz w:val="24"/>
              <w:szCs w:val="24"/>
            </w:rPr>
            <w:t xml:space="preserve"> </w:t>
          </w:r>
          <w:proofErr w:type="spellStart"/>
          <w:r w:rsidRPr="00B35A0D">
            <w:rPr>
              <w:bCs/>
              <w:sz w:val="24"/>
              <w:szCs w:val="24"/>
            </w:rPr>
            <w:t>управлени</w:t>
          </w:r>
          <w:proofErr w:type="spellEnd"/>
          <w:r>
            <w:rPr>
              <w:bCs/>
              <w:sz w:val="24"/>
              <w:szCs w:val="24"/>
              <w:lang w:val="ru-RU"/>
            </w:rPr>
            <w:t>я</w:t>
          </w:r>
          <w:r w:rsidRPr="00B35A0D">
            <w:rPr>
              <w:bCs/>
              <w:sz w:val="24"/>
              <w:szCs w:val="24"/>
            </w:rPr>
            <w:t xml:space="preserve"> системой оценки деятельности педагогических работник</w:t>
          </w:r>
          <w:proofErr w:type="spellStart"/>
          <w:r w:rsidRPr="00B35A0D">
            <w:rPr>
              <w:bCs/>
              <w:sz w:val="24"/>
              <w:szCs w:val="24"/>
              <w:lang w:val="ru-RU"/>
            </w:rPr>
            <w:t>ов</w:t>
          </w:r>
          <w:proofErr w:type="spellEnd"/>
          <w:r w:rsidRPr="00B35A0D">
            <w:rPr>
              <w:bCs/>
              <w:sz w:val="24"/>
              <w:szCs w:val="24"/>
              <w:lang w:val="ru-RU"/>
            </w:rPr>
            <w:t xml:space="preserve"> </w:t>
          </w:r>
          <w:r>
            <w:rPr>
              <w:bCs/>
              <w:sz w:val="24"/>
              <w:szCs w:val="24"/>
              <w:lang w:val="ru-RU"/>
            </w:rPr>
            <w:t xml:space="preserve">отделения физической культуры </w:t>
          </w:r>
        </w:p>
        <w:p w:rsidR="008E1944" w:rsidRPr="00B35A0D" w:rsidRDefault="008E1944" w:rsidP="00CF7A56">
          <w:pPr>
            <w:jc w:val="center"/>
            <w:rPr>
              <w:bCs/>
              <w:color w:val="000000"/>
              <w:sz w:val="24"/>
              <w:szCs w:val="24"/>
              <w:lang w:val="ru-RU"/>
            </w:rPr>
          </w:pPr>
          <w:r>
            <w:rPr>
              <w:bCs/>
              <w:sz w:val="24"/>
              <w:szCs w:val="24"/>
              <w:lang w:val="ru-RU"/>
            </w:rPr>
            <w:t>Физкультурно-спортивного центра</w:t>
          </w:r>
        </w:p>
      </w:tc>
    </w:tr>
    <w:tr w:rsidR="008E1944" w:rsidRPr="00234EE0" w:rsidTr="00D618AD">
      <w:trPr>
        <w:trHeight w:val="184"/>
      </w:trPr>
      <w:tc>
        <w:tcPr>
          <w:tcW w:w="946" w:type="pct"/>
          <w:vMerge/>
          <w:tcBorders>
            <w:right w:val="single" w:sz="4" w:space="0" w:color="auto"/>
          </w:tcBorders>
        </w:tcPr>
        <w:p w:rsidR="008E1944" w:rsidRPr="00234EE0" w:rsidRDefault="008E1944" w:rsidP="00D618AD">
          <w:pPr>
            <w:tabs>
              <w:tab w:val="center" w:pos="4677"/>
              <w:tab w:val="right" w:pos="9355"/>
            </w:tabs>
            <w:spacing w:before="60"/>
            <w:jc w:val="center"/>
            <w:rPr>
              <w:b/>
              <w:i/>
              <w:noProof/>
            </w:rPr>
          </w:pP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D618AD">
          <w:pPr>
            <w:tabs>
              <w:tab w:val="center" w:pos="4677"/>
              <w:tab w:val="right" w:pos="9355"/>
            </w:tabs>
            <w:jc w:val="center"/>
          </w:pPr>
          <w:r w:rsidRPr="00234EE0">
            <w:rPr>
              <w:noProof/>
            </w:rPr>
            <w:t xml:space="preserve">стр.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PAGE </w:instrText>
          </w:r>
          <w:r w:rsidRPr="00234EE0">
            <w:rPr>
              <w:noProof/>
            </w:rPr>
            <w:fldChar w:fldCharType="separate"/>
          </w:r>
          <w:r w:rsidR="00005770">
            <w:rPr>
              <w:noProof/>
            </w:rPr>
            <w:t>15</w:t>
          </w:r>
          <w:r w:rsidRPr="00234EE0">
            <w:rPr>
              <w:noProof/>
            </w:rPr>
            <w:fldChar w:fldCharType="end"/>
          </w:r>
          <w:r w:rsidRPr="00234EE0">
            <w:rPr>
              <w:noProof/>
            </w:rPr>
            <w:t xml:space="preserve"> из </w:t>
          </w:r>
          <w:r w:rsidRPr="00234EE0">
            <w:rPr>
              <w:noProof/>
            </w:rPr>
            <w:fldChar w:fldCharType="begin"/>
          </w:r>
          <w:r w:rsidRPr="00234EE0">
            <w:rPr>
              <w:noProof/>
            </w:rPr>
            <w:instrText xml:space="preserve"> NUMPAGES </w:instrText>
          </w:r>
          <w:r w:rsidRPr="00234EE0">
            <w:rPr>
              <w:noProof/>
            </w:rPr>
            <w:fldChar w:fldCharType="separate"/>
          </w:r>
          <w:r w:rsidR="00005770">
            <w:rPr>
              <w:noProof/>
            </w:rPr>
            <w:t>27</w:t>
          </w:r>
          <w:r w:rsidRPr="00234EE0">
            <w:rPr>
              <w:noProof/>
            </w:rPr>
            <w:fldChar w:fldCharType="end"/>
          </w:r>
        </w:p>
      </w:tc>
      <w:tc>
        <w:tcPr>
          <w:tcW w:w="30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D618AD">
          <w:pPr>
            <w:jc w:val="center"/>
            <w:rPr>
              <w:bCs/>
              <w:color w:val="000000"/>
            </w:rPr>
          </w:pPr>
        </w:p>
      </w:tc>
    </w:tr>
  </w:tbl>
  <w:p w:rsidR="008E1944" w:rsidRDefault="008E19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8E1944" w:rsidRPr="00234EE0" w:rsidTr="00D618AD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8E1944" w:rsidRPr="00234EE0" w:rsidRDefault="008E1944" w:rsidP="00496EF6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  <w:r>
            <w:rPr>
              <w:noProof/>
              <w:lang w:val="ru-RU"/>
            </w:rPr>
            <w:drawing>
              <wp:inline distT="0" distB="0" distL="0" distR="0" wp14:anchorId="2951BBA6" wp14:editId="3F98AB04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1944" w:rsidRPr="004E6688" w:rsidRDefault="008E1944" w:rsidP="00496EF6">
          <w:pPr>
            <w:spacing w:line="240" w:lineRule="auto"/>
            <w:jc w:val="center"/>
            <w:rPr>
              <w:rFonts w:eastAsia="Times New Roman"/>
              <w:bCs/>
              <w:color w:val="000000"/>
              <w:sz w:val="24"/>
              <w:szCs w:val="24"/>
            </w:rPr>
          </w:pPr>
          <w:r w:rsidRPr="004E6688">
            <w:rPr>
              <w:rFonts w:eastAsia="Times New Roman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1944" w:rsidRDefault="008E1944" w:rsidP="008868C4">
          <w:pPr>
            <w:spacing w:line="240" w:lineRule="auto"/>
            <w:jc w:val="center"/>
            <w:rPr>
              <w:bCs/>
              <w:sz w:val="24"/>
              <w:szCs w:val="24"/>
              <w:lang w:val="ru-RU"/>
            </w:rPr>
          </w:pPr>
          <w:r>
            <w:rPr>
              <w:bCs/>
              <w:sz w:val="24"/>
              <w:szCs w:val="24"/>
              <w:lang w:val="ru-RU"/>
            </w:rPr>
            <w:t>Порядок</w:t>
          </w:r>
          <w:r w:rsidRPr="00B35A0D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  <w:lang w:val="ru-RU"/>
            </w:rPr>
            <w:t>управления</w:t>
          </w:r>
          <w:r w:rsidRPr="00B35A0D">
            <w:rPr>
              <w:bCs/>
              <w:sz w:val="24"/>
              <w:szCs w:val="24"/>
            </w:rPr>
            <w:t xml:space="preserve"> системой оценки деятельности педагогических </w:t>
          </w:r>
          <w:r>
            <w:rPr>
              <w:bCs/>
              <w:sz w:val="24"/>
              <w:szCs w:val="24"/>
              <w:lang w:val="ru-RU"/>
            </w:rPr>
            <w:t>работников</w:t>
          </w:r>
          <w:r w:rsidRPr="00B35A0D">
            <w:rPr>
              <w:bCs/>
              <w:sz w:val="24"/>
              <w:szCs w:val="24"/>
              <w:lang w:val="ru-RU"/>
            </w:rPr>
            <w:t xml:space="preserve"> </w:t>
          </w:r>
          <w:r>
            <w:rPr>
              <w:bCs/>
              <w:sz w:val="24"/>
              <w:szCs w:val="24"/>
              <w:lang w:val="ru-RU"/>
            </w:rPr>
            <w:t xml:space="preserve">отделения физической культуры </w:t>
          </w:r>
        </w:p>
        <w:p w:rsidR="008E1944" w:rsidRPr="004E6688" w:rsidRDefault="008E1944" w:rsidP="008868C4">
          <w:pPr>
            <w:spacing w:line="240" w:lineRule="auto"/>
            <w:jc w:val="center"/>
            <w:rPr>
              <w:rFonts w:eastAsia="Times New Roman"/>
              <w:bCs/>
              <w:color w:val="000000"/>
              <w:sz w:val="24"/>
              <w:szCs w:val="24"/>
            </w:rPr>
          </w:pPr>
          <w:r>
            <w:rPr>
              <w:bCs/>
              <w:sz w:val="24"/>
              <w:szCs w:val="24"/>
              <w:lang w:val="ru-RU"/>
            </w:rPr>
            <w:t>Физкультурно-спортивного центра</w:t>
          </w:r>
        </w:p>
      </w:tc>
    </w:tr>
    <w:tr w:rsidR="008E1944" w:rsidRPr="00234EE0" w:rsidTr="00D618AD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8E1944" w:rsidRPr="00234EE0" w:rsidRDefault="008E1944" w:rsidP="00496EF6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eastAsia="Times New Roman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E1944" w:rsidRPr="004E6688" w:rsidRDefault="008E1944" w:rsidP="00496EF6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eastAsia="Times New Roman"/>
              <w:sz w:val="20"/>
              <w:szCs w:val="20"/>
            </w:rPr>
          </w:pPr>
          <w:r w:rsidRPr="004E6688">
            <w:rPr>
              <w:rFonts w:eastAsia="Times New Roman"/>
              <w:noProof/>
              <w:sz w:val="20"/>
              <w:szCs w:val="20"/>
            </w:rPr>
            <w:t xml:space="preserve">стр. </w:t>
          </w:r>
          <w:r w:rsidRPr="004E6688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Pr="004E6688">
            <w:rPr>
              <w:rFonts w:eastAsia="Times New Roman"/>
              <w:noProof/>
              <w:sz w:val="20"/>
              <w:szCs w:val="20"/>
            </w:rPr>
            <w:instrText xml:space="preserve"> PAGE </w:instrText>
          </w:r>
          <w:r w:rsidRPr="004E6688">
            <w:rPr>
              <w:rFonts w:eastAsia="Times New Roman"/>
              <w:noProof/>
              <w:sz w:val="20"/>
              <w:szCs w:val="20"/>
            </w:rPr>
            <w:fldChar w:fldCharType="separate"/>
          </w:r>
          <w:r w:rsidR="00005770">
            <w:rPr>
              <w:rFonts w:eastAsia="Times New Roman"/>
              <w:noProof/>
              <w:sz w:val="20"/>
              <w:szCs w:val="20"/>
            </w:rPr>
            <w:t>21</w:t>
          </w:r>
          <w:r w:rsidRPr="004E6688">
            <w:rPr>
              <w:rFonts w:eastAsia="Times New Roman"/>
              <w:noProof/>
              <w:sz w:val="20"/>
              <w:szCs w:val="20"/>
            </w:rPr>
            <w:fldChar w:fldCharType="end"/>
          </w:r>
          <w:r w:rsidRPr="004E6688">
            <w:rPr>
              <w:rFonts w:eastAsia="Times New Roman"/>
              <w:noProof/>
              <w:sz w:val="20"/>
              <w:szCs w:val="20"/>
            </w:rPr>
            <w:t xml:space="preserve"> из </w:t>
          </w:r>
          <w:r w:rsidRPr="004E6688">
            <w:rPr>
              <w:rFonts w:eastAsia="Times New Roman"/>
              <w:noProof/>
              <w:sz w:val="20"/>
              <w:szCs w:val="20"/>
            </w:rPr>
            <w:fldChar w:fldCharType="begin"/>
          </w:r>
          <w:r w:rsidRPr="004E6688">
            <w:rPr>
              <w:rFonts w:eastAsia="Times New Roman"/>
              <w:noProof/>
              <w:sz w:val="20"/>
              <w:szCs w:val="20"/>
            </w:rPr>
            <w:instrText xml:space="preserve"> NUMPAGES </w:instrText>
          </w:r>
          <w:r w:rsidRPr="004E6688">
            <w:rPr>
              <w:rFonts w:eastAsia="Times New Roman"/>
              <w:noProof/>
              <w:sz w:val="20"/>
              <w:szCs w:val="20"/>
            </w:rPr>
            <w:fldChar w:fldCharType="separate"/>
          </w:r>
          <w:r w:rsidR="00005770">
            <w:rPr>
              <w:rFonts w:eastAsia="Times New Roman"/>
              <w:noProof/>
              <w:sz w:val="20"/>
              <w:szCs w:val="20"/>
            </w:rPr>
            <w:t>27</w:t>
          </w:r>
          <w:r w:rsidRPr="004E6688">
            <w:rPr>
              <w:rFonts w:eastAsia="Times New Roman"/>
              <w:noProof/>
              <w:sz w:val="20"/>
              <w:szCs w:val="20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8E1944" w:rsidRPr="00234EE0" w:rsidRDefault="008E1944" w:rsidP="00496EF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</w:rPr>
          </w:pPr>
        </w:p>
      </w:tc>
    </w:tr>
  </w:tbl>
  <w:p w:rsidR="008E1944" w:rsidRDefault="008E1944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3E0C"/>
    <w:multiLevelType w:val="hybridMultilevel"/>
    <w:tmpl w:val="2C8C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B176B"/>
    <w:multiLevelType w:val="hybridMultilevel"/>
    <w:tmpl w:val="A2C4D5E2"/>
    <w:lvl w:ilvl="0" w:tplc="B44A2660">
      <w:start w:val="1"/>
      <w:numFmt w:val="decimal"/>
      <w:lvlText w:val="%1."/>
      <w:lvlJc w:val="left"/>
      <w:pPr>
        <w:ind w:left="141" w:firstLine="1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0FF6"/>
    <w:multiLevelType w:val="hybridMultilevel"/>
    <w:tmpl w:val="962A3590"/>
    <w:lvl w:ilvl="0" w:tplc="4A865BC8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05770"/>
    <w:rsid w:val="000234B6"/>
    <w:rsid w:val="0002513A"/>
    <w:rsid w:val="00027752"/>
    <w:rsid w:val="00047CAB"/>
    <w:rsid w:val="0005252C"/>
    <w:rsid w:val="000613A5"/>
    <w:rsid w:val="00062C6B"/>
    <w:rsid w:val="00064E4F"/>
    <w:rsid w:val="000B7559"/>
    <w:rsid w:val="000F5B83"/>
    <w:rsid w:val="00106485"/>
    <w:rsid w:val="00107E0A"/>
    <w:rsid w:val="00155AFB"/>
    <w:rsid w:val="00170348"/>
    <w:rsid w:val="00182165"/>
    <w:rsid w:val="00194109"/>
    <w:rsid w:val="001F32E9"/>
    <w:rsid w:val="001F4A79"/>
    <w:rsid w:val="001F4B2C"/>
    <w:rsid w:val="002246F5"/>
    <w:rsid w:val="00261AE4"/>
    <w:rsid w:val="002731C8"/>
    <w:rsid w:val="00277809"/>
    <w:rsid w:val="002948A6"/>
    <w:rsid w:val="002A0625"/>
    <w:rsid w:val="002B19FD"/>
    <w:rsid w:val="002D4BB7"/>
    <w:rsid w:val="0032291C"/>
    <w:rsid w:val="00322DA4"/>
    <w:rsid w:val="0033489D"/>
    <w:rsid w:val="00357EBF"/>
    <w:rsid w:val="00361A23"/>
    <w:rsid w:val="003748F6"/>
    <w:rsid w:val="0038492C"/>
    <w:rsid w:val="004015A6"/>
    <w:rsid w:val="00436448"/>
    <w:rsid w:val="00442546"/>
    <w:rsid w:val="0045021E"/>
    <w:rsid w:val="0046616E"/>
    <w:rsid w:val="00471410"/>
    <w:rsid w:val="00484467"/>
    <w:rsid w:val="00496EF6"/>
    <w:rsid w:val="004A2901"/>
    <w:rsid w:val="004A3710"/>
    <w:rsid w:val="004C11D0"/>
    <w:rsid w:val="004E262C"/>
    <w:rsid w:val="004E3D48"/>
    <w:rsid w:val="004E5FF4"/>
    <w:rsid w:val="004E6688"/>
    <w:rsid w:val="00507AF1"/>
    <w:rsid w:val="0051000D"/>
    <w:rsid w:val="00516B31"/>
    <w:rsid w:val="00524E51"/>
    <w:rsid w:val="00524FB7"/>
    <w:rsid w:val="0053019C"/>
    <w:rsid w:val="00541127"/>
    <w:rsid w:val="0055315D"/>
    <w:rsid w:val="005B219D"/>
    <w:rsid w:val="005D7835"/>
    <w:rsid w:val="005F1AB3"/>
    <w:rsid w:val="005F3B37"/>
    <w:rsid w:val="005F7640"/>
    <w:rsid w:val="00612B85"/>
    <w:rsid w:val="00613D7A"/>
    <w:rsid w:val="00637037"/>
    <w:rsid w:val="00667A46"/>
    <w:rsid w:val="0067103B"/>
    <w:rsid w:val="006829E8"/>
    <w:rsid w:val="006B2382"/>
    <w:rsid w:val="006B4CA7"/>
    <w:rsid w:val="006C0D64"/>
    <w:rsid w:val="006E7C39"/>
    <w:rsid w:val="00735C85"/>
    <w:rsid w:val="00737E97"/>
    <w:rsid w:val="00764577"/>
    <w:rsid w:val="00765F17"/>
    <w:rsid w:val="00776FFB"/>
    <w:rsid w:val="00791AE7"/>
    <w:rsid w:val="007942A8"/>
    <w:rsid w:val="007A2C0A"/>
    <w:rsid w:val="007D10C5"/>
    <w:rsid w:val="007E5BAB"/>
    <w:rsid w:val="00815E9F"/>
    <w:rsid w:val="008423A2"/>
    <w:rsid w:val="00883971"/>
    <w:rsid w:val="008868C4"/>
    <w:rsid w:val="00887339"/>
    <w:rsid w:val="008E1944"/>
    <w:rsid w:val="00941BDC"/>
    <w:rsid w:val="00953CD9"/>
    <w:rsid w:val="00964BF9"/>
    <w:rsid w:val="00964D9D"/>
    <w:rsid w:val="00970B9B"/>
    <w:rsid w:val="00974E19"/>
    <w:rsid w:val="00981FC0"/>
    <w:rsid w:val="009D3B7A"/>
    <w:rsid w:val="009E421C"/>
    <w:rsid w:val="009F499C"/>
    <w:rsid w:val="00A06138"/>
    <w:rsid w:val="00A13B5E"/>
    <w:rsid w:val="00A17AC7"/>
    <w:rsid w:val="00A17DAB"/>
    <w:rsid w:val="00A30DCD"/>
    <w:rsid w:val="00A32C00"/>
    <w:rsid w:val="00A76304"/>
    <w:rsid w:val="00AA16D9"/>
    <w:rsid w:val="00AD68B3"/>
    <w:rsid w:val="00AE06A8"/>
    <w:rsid w:val="00AF679E"/>
    <w:rsid w:val="00B02FD1"/>
    <w:rsid w:val="00B25BE2"/>
    <w:rsid w:val="00B316EA"/>
    <w:rsid w:val="00B43813"/>
    <w:rsid w:val="00B56250"/>
    <w:rsid w:val="00B65E9D"/>
    <w:rsid w:val="00B75BCE"/>
    <w:rsid w:val="00BA54B5"/>
    <w:rsid w:val="00BB11AD"/>
    <w:rsid w:val="00BB3E0B"/>
    <w:rsid w:val="00BB5337"/>
    <w:rsid w:val="00BB6E4E"/>
    <w:rsid w:val="00BF1F5B"/>
    <w:rsid w:val="00BF2A33"/>
    <w:rsid w:val="00BF714A"/>
    <w:rsid w:val="00C03C16"/>
    <w:rsid w:val="00C16519"/>
    <w:rsid w:val="00C230A8"/>
    <w:rsid w:val="00C748CA"/>
    <w:rsid w:val="00C82ADB"/>
    <w:rsid w:val="00C84AA7"/>
    <w:rsid w:val="00C90157"/>
    <w:rsid w:val="00CA4506"/>
    <w:rsid w:val="00CC0B5B"/>
    <w:rsid w:val="00CC4E1B"/>
    <w:rsid w:val="00CF7A56"/>
    <w:rsid w:val="00D12225"/>
    <w:rsid w:val="00D213DF"/>
    <w:rsid w:val="00D23927"/>
    <w:rsid w:val="00D37F15"/>
    <w:rsid w:val="00D525DE"/>
    <w:rsid w:val="00D618AD"/>
    <w:rsid w:val="00D62193"/>
    <w:rsid w:val="00D94D19"/>
    <w:rsid w:val="00DB2410"/>
    <w:rsid w:val="00DE64C9"/>
    <w:rsid w:val="00DF4B12"/>
    <w:rsid w:val="00E016D0"/>
    <w:rsid w:val="00E02A7D"/>
    <w:rsid w:val="00E26029"/>
    <w:rsid w:val="00E353D4"/>
    <w:rsid w:val="00E36FDF"/>
    <w:rsid w:val="00E42474"/>
    <w:rsid w:val="00E452BA"/>
    <w:rsid w:val="00E567B6"/>
    <w:rsid w:val="00E6496A"/>
    <w:rsid w:val="00E660CE"/>
    <w:rsid w:val="00E775A2"/>
    <w:rsid w:val="00EB22F1"/>
    <w:rsid w:val="00EB3BAE"/>
    <w:rsid w:val="00EB79E1"/>
    <w:rsid w:val="00EC23F6"/>
    <w:rsid w:val="00EF33FC"/>
    <w:rsid w:val="00F0238F"/>
    <w:rsid w:val="00F41E61"/>
    <w:rsid w:val="00FA0B06"/>
    <w:rsid w:val="00FA144A"/>
    <w:rsid w:val="00FA4E07"/>
    <w:rsid w:val="00FC4BE4"/>
    <w:rsid w:val="00FD0811"/>
    <w:rsid w:val="00FD5154"/>
    <w:rsid w:val="00FE3153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7A2A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62C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E26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E262C"/>
    <w:rPr>
      <w:rFonts w:asciiTheme="majorHAnsi" w:eastAsiaTheme="majorEastAsia" w:hAnsiTheme="majorHAnsi" w:cstheme="majorBidi"/>
      <w:i/>
      <w:iCs/>
      <w:color w:val="1F4D78" w:themeColor="accent1" w:themeShade="7F"/>
      <w:lang w:val="ru" w:eastAsia="ru-RU"/>
    </w:rPr>
  </w:style>
  <w:style w:type="table" w:customStyle="1" w:styleId="TableNormal">
    <w:name w:val="Table Normal"/>
    <w:rsid w:val="004E262C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itle"/>
    <w:basedOn w:val="a"/>
    <w:next w:val="a"/>
    <w:link w:val="ab"/>
    <w:rsid w:val="004E262C"/>
    <w:pPr>
      <w:keepNext/>
      <w:keepLines/>
      <w:spacing w:after="60"/>
    </w:pPr>
    <w:rPr>
      <w:sz w:val="52"/>
      <w:szCs w:val="52"/>
    </w:rPr>
  </w:style>
  <w:style w:type="character" w:customStyle="1" w:styleId="ab">
    <w:name w:val="Заголовок Знак"/>
    <w:basedOn w:val="a0"/>
    <w:link w:val="aa"/>
    <w:rsid w:val="004E262C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E262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d">
    <w:name w:val="Подзаголовок Знак"/>
    <w:basedOn w:val="a0"/>
    <w:link w:val="ac"/>
    <w:rsid w:val="004E262C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Default">
    <w:name w:val="Default"/>
    <w:rsid w:val="004E262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Strong"/>
    <w:basedOn w:val="70"/>
    <w:uiPriority w:val="22"/>
    <w:qFormat/>
    <w:rsid w:val="004E262C"/>
    <w:rPr>
      <w:rFonts w:asciiTheme="majorHAnsi" w:eastAsiaTheme="majorEastAsia" w:hAnsiTheme="majorHAnsi" w:cstheme="majorBidi"/>
      <w:b/>
      <w:bCs/>
      <w:i w:val="0"/>
      <w:iCs/>
      <w:color w:val="000000" w:themeColor="text1"/>
      <w:lang w:val="ru" w:eastAsia="ru-RU"/>
    </w:rPr>
  </w:style>
  <w:style w:type="paragraph" w:styleId="af">
    <w:name w:val="TOC Heading"/>
    <w:basedOn w:val="1"/>
    <w:next w:val="a"/>
    <w:uiPriority w:val="39"/>
    <w:unhideWhenUsed/>
    <w:qFormat/>
    <w:rsid w:val="004E262C"/>
    <w:pPr>
      <w:spacing w:before="240"/>
      <w:outlineLvl w:val="9"/>
    </w:pPr>
    <w:rPr>
      <w:bCs w:val="0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4E262C"/>
    <w:pPr>
      <w:spacing w:after="100" w:line="259" w:lineRule="auto"/>
      <w:ind w:left="220"/>
    </w:pPr>
    <w:rPr>
      <w:rFonts w:asciiTheme="minorHAnsi" w:eastAsiaTheme="minorEastAsia" w:hAnsiTheme="minorHAnsi" w:cs="Times New Roman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A30DCD"/>
    <w:pPr>
      <w:tabs>
        <w:tab w:val="right" w:leader="dot" w:pos="9345"/>
      </w:tabs>
      <w:spacing w:line="259" w:lineRule="auto"/>
      <w:jc w:val="both"/>
    </w:pPr>
    <w:rPr>
      <w:rFonts w:asciiTheme="minorHAnsi" w:eastAsiaTheme="minorEastAsia" w:hAnsiTheme="minorHAnsi" w:cs="Times New Roman"/>
      <w:lang w:val="ru-RU"/>
    </w:rPr>
  </w:style>
  <w:style w:type="paragraph" w:styleId="30">
    <w:name w:val="toc 3"/>
    <w:basedOn w:val="a"/>
    <w:next w:val="a"/>
    <w:autoRedefine/>
    <w:uiPriority w:val="39"/>
    <w:unhideWhenUsed/>
    <w:rsid w:val="004E262C"/>
    <w:pPr>
      <w:spacing w:after="100" w:line="259" w:lineRule="auto"/>
      <w:ind w:left="440"/>
    </w:pPr>
    <w:rPr>
      <w:rFonts w:asciiTheme="minorHAnsi" w:eastAsiaTheme="minorEastAsia" w:hAnsiTheme="minorHAnsi" w:cs="Times New Roman"/>
      <w:lang w:val="ru-RU"/>
    </w:rPr>
  </w:style>
  <w:style w:type="paragraph" w:styleId="af0">
    <w:name w:val="No Spacing"/>
    <w:uiPriority w:val="1"/>
    <w:qFormat/>
    <w:rsid w:val="004E262C"/>
    <w:pPr>
      <w:spacing w:after="0" w:line="240" w:lineRule="auto"/>
    </w:pPr>
    <w:rPr>
      <w:rFonts w:ascii="Arial" w:eastAsia="Arial" w:hAnsi="Arial" w:cs="Arial"/>
      <w:lang w:val="ru" w:eastAsia="ru-RU"/>
    </w:rPr>
  </w:style>
  <w:style w:type="paragraph" w:styleId="af1">
    <w:name w:val="List Paragraph"/>
    <w:basedOn w:val="a"/>
    <w:uiPriority w:val="34"/>
    <w:qFormat/>
    <w:rsid w:val="004E262C"/>
    <w:pPr>
      <w:ind w:left="720"/>
      <w:contextualSpacing/>
    </w:pPr>
  </w:style>
  <w:style w:type="table" w:styleId="af2">
    <w:name w:val="Table Grid"/>
    <w:basedOn w:val="a1"/>
    <w:uiPriority w:val="39"/>
    <w:rsid w:val="004E262C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72,bqiaagaaeyqcaaagiaiaaap5baaabqcfaaaaaaaaaaaaaaaaaaaaaaaaaaaaaaaaaaaaaaaaaaaaaaaaaaaaaaaaaaaaaaaaaaaaaaaaaaaaaaaaaaaaaaaaaaaaaaaaaaaaaaaaaaaaaaaaaaaaaaaaaaaaaaaaaaaaaaaaaaaaaaaaaaaaaaaaaaaaaaaaaaaaaaaaaaaaaaaaaaaaaaaaaaaaaaaaaaaaaaaa"/>
    <w:basedOn w:val="a0"/>
    <w:rsid w:val="004E262C"/>
  </w:style>
  <w:style w:type="character" w:styleId="af3">
    <w:name w:val="annotation reference"/>
    <w:basedOn w:val="a0"/>
    <w:uiPriority w:val="99"/>
    <w:semiHidden/>
    <w:unhideWhenUsed/>
    <w:rsid w:val="00D618A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18A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18AD"/>
    <w:rPr>
      <w:rFonts w:ascii="Arial" w:eastAsia="Arial" w:hAnsi="Arial" w:cs="Arial"/>
      <w:sz w:val="20"/>
      <w:szCs w:val="20"/>
      <w:lang w:val="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18A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18AD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8">
    <w:name w:val="Emphasis"/>
    <w:basedOn w:val="a0"/>
    <w:uiPriority w:val="20"/>
    <w:qFormat/>
    <w:rsid w:val="00CC4E1B"/>
    <w:rPr>
      <w:i/>
      <w:iCs/>
    </w:rPr>
  </w:style>
  <w:style w:type="paragraph" w:styleId="af9">
    <w:name w:val="footnote text"/>
    <w:basedOn w:val="a"/>
    <w:link w:val="afa"/>
    <w:uiPriority w:val="99"/>
    <w:semiHidden/>
    <w:unhideWhenUsed/>
    <w:rsid w:val="00E660CE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660CE"/>
    <w:rPr>
      <w:rFonts w:ascii="Arial" w:eastAsia="Arial" w:hAnsi="Arial" w:cs="Arial"/>
      <w:sz w:val="20"/>
      <w:szCs w:val="20"/>
      <w:lang w:val="ru" w:eastAsia="ru-RU"/>
    </w:rPr>
  </w:style>
  <w:style w:type="character" w:styleId="afb">
    <w:name w:val="footnote reference"/>
    <w:basedOn w:val="a0"/>
    <w:uiPriority w:val="99"/>
    <w:semiHidden/>
    <w:unhideWhenUsed/>
    <w:rsid w:val="00E66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cloud.tpu.ru/" TargetMode="External" Type="http://schemas.openxmlformats.org/officeDocument/2006/relationships/hyperlink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media/image3.png" Type="http://schemas.openxmlformats.org/officeDocument/2006/relationships/image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oter4.xml" Type="http://schemas.openxmlformats.org/officeDocument/2006/relationships/footer"/><Relationship Id="rId19" Target="fontTable.xml" Type="http://schemas.openxmlformats.org/officeDocument/2006/relationships/fontTable"/><Relationship Id="rId2" Target="numbering.xml" Type="http://schemas.openxmlformats.org/officeDocument/2006/relationships/numbering"/><Relationship Id="rId20" Target="theme/theme1.xml" Type="http://schemas.openxmlformats.org/officeDocument/2006/relationships/theme"/><Relationship Id="rId24" Target="commentsIds.xml" Type="http://schemas.microsoft.com/office/2016/09/relationships/commentsIds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cloud.tpu.ru/" TargetMode="External" Type="http://schemas.openxmlformats.org/officeDocument/2006/relationships/hyperlink"/><Relationship Id="rId9" Target="https://soud.tpu.ru/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3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4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55EC2-F914-4004-AEC1-EC9ADFD2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2025-03-21T07:05:00Z</dcterms:created>
  <dc:creator>Яблокова София Александровна</dc:creator>
  <cp:keywords>LNA</cp:keywords>
  <cp:lastModifiedBy>Левченко Татьяна Теодоровна</cp:lastModifiedBy>
  <dcterms:modified xsi:type="dcterms:W3CDTF">2025-03-21T07:53:00Z</dcterms:modified>
  <cp:revision>4</cp:revision>
</cp:coreProperties>
</file>