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64" w:rsidRPr="003B603B" w:rsidRDefault="003B603B" w:rsidP="00911E9D">
      <w:pPr>
        <w:jc w:val="right"/>
        <w:rPr>
          <w:rFonts w:ascii="Arial" w:hAnsi="Arial" w:cs="Arial"/>
          <w:bCs/>
          <w:sz w:val="24"/>
          <w:szCs w:val="24"/>
        </w:rPr>
      </w:pPr>
      <w:r w:rsidRPr="003B603B">
        <w:rPr>
          <w:rFonts w:ascii="Arial" w:hAnsi="Arial" w:cs="Arial"/>
          <w:bCs/>
          <w:sz w:val="24"/>
          <w:szCs w:val="24"/>
        </w:rPr>
        <w:t>Приложение</w:t>
      </w:r>
    </w:p>
    <w:p w:rsidR="00EF0D64" w:rsidRDefault="00D12C42" w:rsidP="0012796B">
      <w:pPr>
        <w:pStyle w:val="af"/>
        <w:tabs>
          <w:tab w:val="left" w:pos="6096"/>
        </w:tabs>
        <w:spacing w:after="0" w:line="240" w:lineRule="auto"/>
        <w:ind w:left="0" w:firstLine="567"/>
        <w:jc w:val="right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к </w:t>
      </w:r>
      <w:r w:rsidRPr="003B603B">
        <w:rPr>
          <w:rFonts w:ascii="Arial" w:hAnsi="Arial" w:cs="Arial"/>
          <w:bCs/>
          <w:sz w:val="24"/>
          <w:szCs w:val="24"/>
        </w:rPr>
        <w:t>приказ</w:t>
      </w:r>
      <w:r>
        <w:rPr>
          <w:rFonts w:ascii="Arial" w:hAnsi="Arial" w:cs="Arial"/>
          <w:bCs/>
          <w:sz w:val="24"/>
          <w:szCs w:val="24"/>
        </w:rPr>
        <w:t>у</w:t>
      </w:r>
      <w:r w:rsidRPr="003B603B">
        <w:rPr>
          <w:rFonts w:ascii="Arial" w:hAnsi="Arial" w:cs="Arial"/>
          <w:bCs/>
          <w:sz w:val="24"/>
          <w:szCs w:val="24"/>
        </w:rPr>
        <w:t xml:space="preserve"> от </w:t>
      </w:r>
      <w:r>
        <w:rPr>
          <w:rFonts w:ascii="Arial" w:hAnsi="Arial" w:cs="Arial"/>
          <w:bCs/>
          <w:sz w:val="24"/>
          <w:szCs w:val="24"/>
        </w:rPr>
        <w:t>____</w:t>
      </w:r>
      <w:r w:rsidRPr="003B603B">
        <w:rPr>
          <w:rFonts w:ascii="Arial" w:hAnsi="Arial" w:cs="Arial"/>
          <w:bCs/>
          <w:sz w:val="24"/>
          <w:szCs w:val="24"/>
        </w:rPr>
        <w:t>_______</w:t>
      </w:r>
      <w:r>
        <w:rPr>
          <w:rFonts w:ascii="Arial" w:hAnsi="Arial" w:cs="Arial"/>
          <w:bCs/>
          <w:sz w:val="24"/>
          <w:szCs w:val="24"/>
        </w:rPr>
        <w:t>_</w:t>
      </w:r>
      <w:r w:rsidRPr="003B603B">
        <w:rPr>
          <w:rFonts w:ascii="Arial" w:hAnsi="Arial" w:cs="Arial"/>
          <w:bCs/>
          <w:sz w:val="24"/>
          <w:szCs w:val="24"/>
        </w:rPr>
        <w:t xml:space="preserve"> № _______</w:t>
      </w:r>
    </w:p>
    <w:p w:rsidR="00D12C42" w:rsidRDefault="00D12C42" w:rsidP="00D12C42">
      <w:pPr>
        <w:pStyle w:val="af"/>
        <w:spacing w:after="0" w:line="240" w:lineRule="auto"/>
        <w:ind w:left="0" w:firstLine="567"/>
        <w:jc w:val="right"/>
        <w:rPr>
          <w:rFonts w:ascii="Arial" w:hAnsi="Arial" w:cs="Arial"/>
          <w:sz w:val="24"/>
          <w:szCs w:val="24"/>
        </w:rPr>
      </w:pPr>
    </w:p>
    <w:p w:rsidR="003B603B" w:rsidRPr="00D12C42" w:rsidRDefault="003B603B" w:rsidP="00D12C42">
      <w:pPr>
        <w:jc w:val="both"/>
        <w:rPr>
          <w:rFonts w:ascii="Arial" w:hAnsi="Arial" w:cs="Arial"/>
          <w:sz w:val="24"/>
          <w:szCs w:val="24"/>
        </w:rPr>
      </w:pPr>
    </w:p>
    <w:p w:rsidR="00EE4282" w:rsidRPr="00EE4282" w:rsidRDefault="005F4369" w:rsidP="00911E9D">
      <w:pPr>
        <w:jc w:val="right"/>
        <w:rPr>
          <w:rFonts w:ascii="Arial" w:eastAsia="Calibri" w:hAnsi="Arial" w:cs="Arial"/>
          <w:sz w:val="24"/>
          <w:szCs w:val="24"/>
        </w:rPr>
      </w:pPr>
      <w:r w:rsidRPr="003B603B">
        <w:rPr>
          <w:rFonts w:ascii="Arial" w:hAnsi="Arial" w:cs="Arial"/>
          <w:sz w:val="24"/>
          <w:szCs w:val="24"/>
        </w:rPr>
        <w:t xml:space="preserve">     </w:t>
      </w:r>
      <w:r w:rsidR="00EE4282" w:rsidRPr="00EE4282">
        <w:rPr>
          <w:rFonts w:ascii="Arial" w:hAnsi="Arial" w:cs="Arial"/>
          <w:sz w:val="24"/>
          <w:szCs w:val="24"/>
        </w:rPr>
        <w:t>СОГЛАСОВАН</w:t>
      </w:r>
    </w:p>
    <w:p w:rsidR="00911E9D" w:rsidRDefault="00B50048" w:rsidP="00911E9D">
      <w:pPr>
        <w:pStyle w:val="af"/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B603B">
        <w:rPr>
          <w:rFonts w:ascii="Arial" w:hAnsi="Arial" w:cs="Arial"/>
          <w:sz w:val="24"/>
          <w:szCs w:val="24"/>
        </w:rPr>
        <w:t xml:space="preserve"> </w:t>
      </w:r>
      <w:r w:rsidR="00B257D9" w:rsidRPr="00B257D9">
        <w:rPr>
          <w:rFonts w:ascii="Arial" w:hAnsi="Arial" w:cs="Arial"/>
          <w:sz w:val="24"/>
          <w:szCs w:val="24"/>
        </w:rPr>
        <w:t xml:space="preserve">Первичной профсоюзной </w:t>
      </w:r>
    </w:p>
    <w:p w:rsidR="00B257D9" w:rsidRDefault="00911E9D" w:rsidP="00911E9D">
      <w:pPr>
        <w:pStyle w:val="af"/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B257D9">
        <w:rPr>
          <w:rFonts w:ascii="Arial" w:hAnsi="Arial" w:cs="Arial"/>
          <w:sz w:val="24"/>
          <w:szCs w:val="24"/>
        </w:rPr>
        <w:t>организацией</w:t>
      </w:r>
      <w:r w:rsidRPr="00B257D9">
        <w:rPr>
          <w:rFonts w:ascii="Arial" w:hAnsi="Arial" w:cs="Arial"/>
          <w:sz w:val="24"/>
          <w:szCs w:val="24"/>
        </w:rPr>
        <w:t xml:space="preserve"> </w:t>
      </w:r>
      <w:r w:rsidR="00B257D9" w:rsidRPr="00B257D9">
        <w:rPr>
          <w:rFonts w:ascii="Arial" w:hAnsi="Arial" w:cs="Arial"/>
          <w:sz w:val="24"/>
          <w:szCs w:val="24"/>
        </w:rPr>
        <w:t xml:space="preserve">работников ТПУ  </w:t>
      </w:r>
    </w:p>
    <w:p w:rsidR="00EF0D64" w:rsidRPr="003B603B" w:rsidRDefault="005F4369" w:rsidP="00911E9D">
      <w:pPr>
        <w:pStyle w:val="af"/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B603B">
        <w:rPr>
          <w:rFonts w:ascii="Arial" w:hAnsi="Arial" w:cs="Arial"/>
          <w:sz w:val="24"/>
          <w:szCs w:val="24"/>
        </w:rPr>
        <w:tab/>
      </w:r>
      <w:r w:rsidR="00EF0D64" w:rsidRPr="003B603B">
        <w:rPr>
          <w:rFonts w:ascii="Arial" w:hAnsi="Arial" w:cs="Arial"/>
          <w:sz w:val="24"/>
          <w:szCs w:val="24"/>
        </w:rPr>
        <w:t>(протокол от</w:t>
      </w:r>
      <w:r w:rsidR="00A4645D" w:rsidRPr="00A4645D">
        <w:rPr>
          <w:rFonts w:ascii="Arial" w:hAnsi="Arial" w:cs="Arial"/>
          <w:bCs/>
          <w:sz w:val="24"/>
          <w:szCs w:val="24"/>
        </w:rPr>
        <w:t xml:space="preserve"> </w:t>
      </w:r>
      <w:r w:rsidR="00B257D9" w:rsidRPr="00A4645D">
        <w:rPr>
          <w:rFonts w:ascii="Arial" w:hAnsi="Arial" w:cs="Arial"/>
          <w:bCs/>
          <w:sz w:val="24"/>
          <w:szCs w:val="24"/>
        </w:rPr>
        <w:t xml:space="preserve">27.11.2024 </w:t>
      </w:r>
      <w:r w:rsidR="00EF0D64" w:rsidRPr="003B603B">
        <w:rPr>
          <w:rFonts w:ascii="Arial" w:hAnsi="Arial" w:cs="Arial"/>
          <w:sz w:val="24"/>
          <w:szCs w:val="24"/>
        </w:rPr>
        <w:t>№</w:t>
      </w:r>
      <w:r w:rsidR="00B257D9">
        <w:rPr>
          <w:rFonts w:ascii="Arial" w:hAnsi="Arial" w:cs="Arial"/>
          <w:sz w:val="24"/>
          <w:szCs w:val="24"/>
        </w:rPr>
        <w:t xml:space="preserve"> 2</w:t>
      </w:r>
      <w:r w:rsidR="00EF0D64" w:rsidRPr="003B603B">
        <w:rPr>
          <w:rFonts w:ascii="Arial" w:hAnsi="Arial" w:cs="Arial"/>
          <w:sz w:val="24"/>
          <w:szCs w:val="24"/>
        </w:rPr>
        <w:t>)</w:t>
      </w:r>
    </w:p>
    <w:p w:rsidR="005F4369" w:rsidRDefault="00B50048" w:rsidP="00911E9D">
      <w:pPr>
        <w:pStyle w:val="af"/>
        <w:tabs>
          <w:tab w:val="left" w:pos="0"/>
          <w:tab w:val="left" w:pos="453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603B">
        <w:rPr>
          <w:rFonts w:ascii="Arial" w:hAnsi="Arial" w:cs="Arial"/>
          <w:sz w:val="24"/>
          <w:szCs w:val="24"/>
        </w:rPr>
        <w:t xml:space="preserve"> </w:t>
      </w:r>
    </w:p>
    <w:p w:rsidR="003B603B" w:rsidRPr="003B603B" w:rsidRDefault="003B603B" w:rsidP="00911E9D">
      <w:pPr>
        <w:pStyle w:val="af"/>
        <w:tabs>
          <w:tab w:val="left" w:pos="0"/>
          <w:tab w:val="left" w:pos="453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E4282" w:rsidRPr="00EE4282" w:rsidRDefault="00EE4282" w:rsidP="00911E9D">
      <w:pPr>
        <w:jc w:val="right"/>
        <w:rPr>
          <w:rFonts w:ascii="Arial" w:eastAsia="Calibri" w:hAnsi="Arial" w:cs="Arial"/>
          <w:sz w:val="24"/>
          <w:szCs w:val="24"/>
        </w:rPr>
      </w:pPr>
      <w:r w:rsidRPr="00EE4282">
        <w:rPr>
          <w:rFonts w:ascii="Arial" w:hAnsi="Arial" w:cs="Arial"/>
          <w:sz w:val="24"/>
          <w:szCs w:val="24"/>
        </w:rPr>
        <w:t>СОГЛАСОВАН</w:t>
      </w:r>
    </w:p>
    <w:p w:rsidR="00E852E7" w:rsidRDefault="00B50048" w:rsidP="00911E9D">
      <w:pPr>
        <w:tabs>
          <w:tab w:val="left" w:pos="0"/>
          <w:tab w:val="left" w:pos="4536"/>
        </w:tabs>
        <w:ind w:left="5245"/>
        <w:jc w:val="right"/>
        <w:rPr>
          <w:rFonts w:ascii="Arial" w:hAnsi="Arial" w:cs="Arial"/>
          <w:sz w:val="24"/>
          <w:szCs w:val="24"/>
        </w:rPr>
      </w:pPr>
      <w:r w:rsidRPr="003B603B">
        <w:rPr>
          <w:rFonts w:ascii="Arial" w:hAnsi="Arial" w:cs="Arial"/>
          <w:sz w:val="24"/>
          <w:szCs w:val="24"/>
        </w:rPr>
        <w:t xml:space="preserve"> Проф</w:t>
      </w:r>
      <w:r w:rsidR="005F4369" w:rsidRPr="003B603B">
        <w:rPr>
          <w:rFonts w:ascii="Arial" w:hAnsi="Arial" w:cs="Arial"/>
          <w:sz w:val="24"/>
          <w:szCs w:val="24"/>
        </w:rPr>
        <w:t xml:space="preserve">комом студентов </w:t>
      </w:r>
    </w:p>
    <w:p w:rsidR="00B50048" w:rsidRPr="003B603B" w:rsidRDefault="005F4369" w:rsidP="00911E9D">
      <w:pPr>
        <w:tabs>
          <w:tab w:val="left" w:pos="0"/>
          <w:tab w:val="left" w:pos="4536"/>
        </w:tabs>
        <w:ind w:left="5245"/>
        <w:jc w:val="right"/>
        <w:rPr>
          <w:rFonts w:ascii="Arial" w:hAnsi="Arial" w:cs="Arial"/>
          <w:sz w:val="24"/>
          <w:szCs w:val="24"/>
        </w:rPr>
      </w:pPr>
      <w:r w:rsidRPr="003B603B">
        <w:rPr>
          <w:rFonts w:ascii="Arial" w:hAnsi="Arial" w:cs="Arial"/>
          <w:sz w:val="24"/>
          <w:szCs w:val="24"/>
        </w:rPr>
        <w:t xml:space="preserve">и </w:t>
      </w:r>
      <w:r w:rsidR="00B50048" w:rsidRPr="003B603B">
        <w:rPr>
          <w:rFonts w:ascii="Arial" w:hAnsi="Arial" w:cs="Arial"/>
          <w:sz w:val="24"/>
          <w:szCs w:val="24"/>
        </w:rPr>
        <w:t>аспирантов ТПУ</w:t>
      </w:r>
    </w:p>
    <w:p w:rsidR="00B50048" w:rsidRPr="003B603B" w:rsidRDefault="005F4369" w:rsidP="00911E9D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  <w:r w:rsidRPr="003B603B">
        <w:rPr>
          <w:rFonts w:ascii="Arial" w:hAnsi="Arial" w:cs="Arial"/>
          <w:sz w:val="24"/>
          <w:szCs w:val="24"/>
        </w:rPr>
        <w:tab/>
      </w:r>
      <w:r w:rsidRPr="003B603B">
        <w:rPr>
          <w:rFonts w:ascii="Arial" w:hAnsi="Arial" w:cs="Arial"/>
          <w:sz w:val="24"/>
          <w:szCs w:val="24"/>
        </w:rPr>
        <w:tab/>
      </w:r>
      <w:r w:rsidRPr="003B603B">
        <w:rPr>
          <w:rFonts w:ascii="Arial" w:hAnsi="Arial" w:cs="Arial"/>
          <w:sz w:val="24"/>
          <w:szCs w:val="24"/>
        </w:rPr>
        <w:tab/>
      </w:r>
      <w:r w:rsidRPr="003B603B">
        <w:rPr>
          <w:rFonts w:ascii="Arial" w:hAnsi="Arial" w:cs="Arial"/>
          <w:sz w:val="24"/>
          <w:szCs w:val="24"/>
        </w:rPr>
        <w:tab/>
      </w:r>
      <w:r w:rsidRPr="003B603B">
        <w:rPr>
          <w:rFonts w:ascii="Arial" w:hAnsi="Arial" w:cs="Arial"/>
          <w:sz w:val="24"/>
          <w:szCs w:val="24"/>
        </w:rPr>
        <w:tab/>
      </w:r>
      <w:r w:rsidRPr="003B603B">
        <w:rPr>
          <w:rFonts w:ascii="Arial" w:hAnsi="Arial" w:cs="Arial"/>
          <w:sz w:val="24"/>
          <w:szCs w:val="24"/>
        </w:rPr>
        <w:tab/>
      </w:r>
      <w:r w:rsidRPr="003B603B">
        <w:rPr>
          <w:rFonts w:ascii="Arial" w:hAnsi="Arial" w:cs="Arial"/>
          <w:sz w:val="24"/>
          <w:szCs w:val="24"/>
        </w:rPr>
        <w:tab/>
        <w:t xml:space="preserve">    </w:t>
      </w:r>
      <w:r w:rsidR="00B50048" w:rsidRPr="003B603B">
        <w:rPr>
          <w:rFonts w:ascii="Arial" w:hAnsi="Arial" w:cs="Arial"/>
          <w:sz w:val="24"/>
          <w:szCs w:val="24"/>
        </w:rPr>
        <w:t xml:space="preserve">(протокол от </w:t>
      </w:r>
      <w:r w:rsidR="00A4645D">
        <w:rPr>
          <w:rFonts w:ascii="Arial" w:hAnsi="Arial" w:cs="Arial"/>
          <w:sz w:val="24"/>
          <w:szCs w:val="24"/>
        </w:rPr>
        <w:t xml:space="preserve">28.11.2024 </w:t>
      </w:r>
      <w:r w:rsidR="00B50048" w:rsidRPr="003B603B">
        <w:rPr>
          <w:rFonts w:ascii="Arial" w:hAnsi="Arial" w:cs="Arial"/>
          <w:sz w:val="24"/>
          <w:szCs w:val="24"/>
        </w:rPr>
        <w:t>№</w:t>
      </w:r>
      <w:r w:rsidR="00A4645D">
        <w:rPr>
          <w:rFonts w:ascii="Arial" w:hAnsi="Arial" w:cs="Arial"/>
          <w:sz w:val="24"/>
          <w:szCs w:val="24"/>
        </w:rPr>
        <w:t xml:space="preserve"> 2-11</w:t>
      </w:r>
      <w:r w:rsidR="00B50048" w:rsidRPr="003B603B">
        <w:rPr>
          <w:rFonts w:ascii="Arial" w:hAnsi="Arial" w:cs="Arial"/>
          <w:sz w:val="24"/>
          <w:szCs w:val="24"/>
        </w:rPr>
        <w:t>)</w:t>
      </w:r>
    </w:p>
    <w:p w:rsidR="00B50048" w:rsidRPr="003B603B" w:rsidRDefault="00B50048" w:rsidP="00F73D3A">
      <w:pPr>
        <w:pStyle w:val="af"/>
        <w:tabs>
          <w:tab w:val="left" w:pos="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EF0D64" w:rsidRPr="00DE2859" w:rsidRDefault="00EF0D64" w:rsidP="00F73D3A">
      <w:pPr>
        <w:pStyle w:val="af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F73D3A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F73D3A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F73D3A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F73D3A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F73D3A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F73D3A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F73D3A">
      <w:pPr>
        <w:pStyle w:val="af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:rsidR="003B603B" w:rsidRDefault="00B50048" w:rsidP="00F73D3A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 xml:space="preserve">КОДЕКС ЭТИКИ </w:t>
      </w:r>
    </w:p>
    <w:p w:rsidR="00EF0D64" w:rsidRPr="00DE2859" w:rsidRDefault="00AE4C90" w:rsidP="00F73D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ТОМСКОГО ПОЛИТЕХНИЧЕСКОГО УНИВЕРСИТЕТА</w:t>
      </w:r>
    </w:p>
    <w:p w:rsidR="00EF0D64" w:rsidRPr="00DE2859" w:rsidRDefault="00EF0D64" w:rsidP="00F73D3A">
      <w:pPr>
        <w:jc w:val="center"/>
        <w:rPr>
          <w:rFonts w:ascii="Arial" w:hAnsi="Arial" w:cs="Arial"/>
          <w:b/>
          <w:sz w:val="24"/>
          <w:szCs w:val="24"/>
        </w:rPr>
      </w:pPr>
    </w:p>
    <w:p w:rsidR="00EF0D64" w:rsidRPr="00DE2859" w:rsidRDefault="00EF0D64" w:rsidP="00F73D3A">
      <w:pPr>
        <w:jc w:val="center"/>
        <w:rPr>
          <w:rFonts w:ascii="Arial" w:hAnsi="Arial" w:cs="Arial"/>
          <w:sz w:val="24"/>
          <w:szCs w:val="24"/>
        </w:rPr>
      </w:pPr>
    </w:p>
    <w:p w:rsidR="00EF0D64" w:rsidRPr="00DE2859" w:rsidRDefault="00EF0D64" w:rsidP="00F73D3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14"/>
        <w:gridCol w:w="6095"/>
      </w:tblGrid>
      <w:tr w:rsidR="00EF0D64" w:rsidRPr="00DE2859" w:rsidTr="000F3894">
        <w:tc>
          <w:tcPr>
            <w:tcW w:w="3114" w:type="dxa"/>
          </w:tcPr>
          <w:p w:rsidR="00EF0D64" w:rsidRPr="00DE2859" w:rsidRDefault="00EF0D64" w:rsidP="00F73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859">
              <w:rPr>
                <w:rFonts w:ascii="Arial" w:hAnsi="Arial" w:cs="Arial"/>
                <w:sz w:val="24"/>
                <w:szCs w:val="24"/>
              </w:rPr>
              <w:t xml:space="preserve">Владелец документа: </w:t>
            </w:r>
          </w:p>
        </w:tc>
        <w:tc>
          <w:tcPr>
            <w:tcW w:w="6095" w:type="dxa"/>
          </w:tcPr>
          <w:p w:rsidR="00EF0D64" w:rsidRPr="00860616" w:rsidRDefault="00AE4C90" w:rsidP="00F73D3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0616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проректора по общим вопросам</w:t>
            </w:r>
            <w:r w:rsidR="00EF0D64" w:rsidRPr="008606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F0D64" w:rsidRPr="00DE2859" w:rsidTr="000F3894">
        <w:tc>
          <w:tcPr>
            <w:tcW w:w="3114" w:type="dxa"/>
          </w:tcPr>
          <w:p w:rsidR="00EF0D64" w:rsidRPr="00DE2859" w:rsidRDefault="00EF0D64" w:rsidP="00F73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859">
              <w:rPr>
                <w:rFonts w:ascii="Arial" w:hAnsi="Arial" w:cs="Arial"/>
                <w:sz w:val="24"/>
                <w:szCs w:val="24"/>
              </w:rPr>
              <w:t>Регламентируемый вид деятельности/процесс:</w:t>
            </w:r>
          </w:p>
        </w:tc>
        <w:tc>
          <w:tcPr>
            <w:tcW w:w="6095" w:type="dxa"/>
          </w:tcPr>
          <w:p w:rsidR="00EF0D64" w:rsidRPr="00860616" w:rsidRDefault="00C33E89" w:rsidP="00F73D3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60616">
              <w:rPr>
                <w:rFonts w:ascii="Arial" w:hAnsi="Arial" w:cs="Arial"/>
                <w:color w:val="000000" w:themeColor="text1"/>
                <w:sz w:val="24"/>
                <w:szCs w:val="24"/>
              </w:rPr>
              <w:t>Корпоративная культура</w:t>
            </w:r>
          </w:p>
        </w:tc>
      </w:tr>
    </w:tbl>
    <w:p w:rsidR="00911E9D" w:rsidRDefault="00911E9D" w:rsidP="00F73D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4266150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15CA9" w:rsidRPr="00115CA9" w:rsidRDefault="00115CA9" w:rsidP="00F73D3A">
          <w:pPr>
            <w:pStyle w:val="ae"/>
            <w:spacing w:before="0" w:line="240" w:lineRule="aut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115CA9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Содержание</w:t>
          </w:r>
        </w:p>
        <w:p w:rsidR="00F73D3A" w:rsidRPr="00FE2598" w:rsidRDefault="00115CA9" w:rsidP="00FE2598">
          <w:pPr>
            <w:pStyle w:val="11"/>
            <w:tabs>
              <w:tab w:val="left" w:pos="284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r w:rsidRPr="00FE2598">
            <w:rPr>
              <w:rFonts w:ascii="Arial" w:hAnsi="Arial" w:cs="Arial"/>
              <w:sz w:val="24"/>
              <w:szCs w:val="24"/>
            </w:rPr>
            <w:fldChar w:fldCharType="begin"/>
          </w:r>
          <w:r w:rsidRPr="00FE2598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FE2598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83608930" w:history="1"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1.</w:t>
            </w:r>
            <w:r w:rsidR="00F73D3A" w:rsidRPr="00FE2598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tab/>
            </w:r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Общие положения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_Toc183608930 \h </w:instrTex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73D3A" w:rsidRPr="00FE2598" w:rsidRDefault="00C4360C" w:rsidP="00FE2598">
          <w:pPr>
            <w:pStyle w:val="11"/>
            <w:tabs>
              <w:tab w:val="left" w:pos="284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83608931" w:history="1"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2.</w:t>
            </w:r>
            <w:r w:rsidR="00F73D3A" w:rsidRPr="00FE2598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tab/>
            </w:r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Термины и определения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_Toc183608931 \h </w:instrTex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73D3A" w:rsidRPr="00FE2598" w:rsidRDefault="00C4360C" w:rsidP="00FE2598">
          <w:pPr>
            <w:pStyle w:val="11"/>
            <w:tabs>
              <w:tab w:val="left" w:pos="284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83608932" w:history="1"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3.</w:t>
            </w:r>
            <w:r w:rsidR="00F73D3A" w:rsidRPr="00FE2598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tab/>
            </w:r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Нормы корпоративной этики работников ТПУ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_Toc183608932 \h </w:instrTex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73D3A" w:rsidRPr="00FE2598" w:rsidRDefault="00C4360C" w:rsidP="00FE2598">
          <w:pPr>
            <w:pStyle w:val="11"/>
            <w:tabs>
              <w:tab w:val="left" w:pos="284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83608933" w:history="1"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4.</w:t>
            </w:r>
            <w:r w:rsidR="00F73D3A" w:rsidRPr="00FE2598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tab/>
            </w:r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Нормы корпоративной этики обучающ</w:t>
            </w:r>
            <w:r w:rsidR="001A697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их</w:t>
            </w:r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ся ТПУ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_Toc183608933 \h </w:instrTex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  <w:r w:rsidR="00A4645D">
            <w:rPr>
              <w:rFonts w:ascii="Arial" w:hAnsi="Arial" w:cs="Arial"/>
              <w:noProof/>
              <w:sz w:val="24"/>
              <w:szCs w:val="24"/>
            </w:rPr>
            <w:t>2</w:t>
          </w:r>
        </w:p>
        <w:p w:rsidR="00F73D3A" w:rsidRPr="00FE2598" w:rsidRDefault="00C4360C" w:rsidP="00FE2598">
          <w:pPr>
            <w:pStyle w:val="11"/>
            <w:tabs>
              <w:tab w:val="left" w:pos="284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83608934" w:history="1"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5.</w:t>
            </w:r>
            <w:r w:rsidR="00F73D3A" w:rsidRPr="00FE2598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tab/>
            </w:r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Нормы корпоративной этики выпускник</w:t>
            </w:r>
            <w:r w:rsidR="001A6973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ов</w:t>
            </w:r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 xml:space="preserve"> ТПУ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_Toc183608934 \h </w:instrTex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73D3A" w:rsidRPr="00FE2598" w:rsidRDefault="00C4360C" w:rsidP="00FE2598">
          <w:pPr>
            <w:pStyle w:val="11"/>
            <w:tabs>
              <w:tab w:val="left" w:pos="284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83608935" w:history="1"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6.</w:t>
            </w:r>
            <w:r w:rsidR="00F73D3A" w:rsidRPr="00FE2598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tab/>
            </w:r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 xml:space="preserve">Участие работников и обучающихся ТПУ в противодействии коррупции </w:t>
            </w:r>
            <w:r w:rsid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 xml:space="preserve">                          </w:t>
            </w:r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и профилактике конфликта интересов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_Toc183608935 \h </w:instrTex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  <w:r w:rsidR="00D50AE5">
            <w:rPr>
              <w:rFonts w:ascii="Arial" w:hAnsi="Arial" w:cs="Arial"/>
              <w:noProof/>
              <w:sz w:val="24"/>
              <w:szCs w:val="24"/>
            </w:rPr>
            <w:t>6</w:t>
          </w:r>
        </w:p>
        <w:p w:rsidR="00F73D3A" w:rsidRPr="00FE2598" w:rsidRDefault="00C4360C" w:rsidP="00FE2598">
          <w:pPr>
            <w:pStyle w:val="11"/>
            <w:tabs>
              <w:tab w:val="left" w:pos="851"/>
            </w:tabs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83608936" w:history="1"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7. Ответственность за неисполнение норм Кодекса этики ТПУ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_Toc183608936 \h </w:instrTex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  <w:r w:rsidR="00D50AE5">
            <w:rPr>
              <w:rFonts w:ascii="Arial" w:hAnsi="Arial" w:cs="Arial"/>
              <w:noProof/>
              <w:sz w:val="24"/>
              <w:szCs w:val="24"/>
            </w:rPr>
            <w:t>7</w:t>
          </w:r>
        </w:p>
        <w:p w:rsidR="00F73D3A" w:rsidRPr="00FE2598" w:rsidRDefault="00C4360C">
          <w:pPr>
            <w:pStyle w:val="11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83608937" w:history="1"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8. Разрешение конфликтных ситуаций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_Toc183608937 \h </w:instrTex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  <w:r w:rsidR="00D50AE5">
            <w:rPr>
              <w:rFonts w:ascii="Arial" w:hAnsi="Arial" w:cs="Arial"/>
              <w:noProof/>
              <w:sz w:val="24"/>
              <w:szCs w:val="24"/>
            </w:rPr>
            <w:t>8</w:t>
          </w:r>
        </w:p>
        <w:p w:rsidR="00F73D3A" w:rsidRPr="00FE2598" w:rsidRDefault="00C4360C">
          <w:pPr>
            <w:pStyle w:val="11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83608938" w:history="1">
            <w:r w:rsidR="00F73D3A" w:rsidRPr="00FE2598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Приложение № 1 Образец приказа о создании Этической комиссии ТПУ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_Toc183608938 \h </w:instrTex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F73D3A" w:rsidRPr="00FE2598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  <w:r w:rsidR="003440E9">
            <w:rPr>
              <w:rFonts w:ascii="Arial" w:hAnsi="Arial" w:cs="Arial"/>
              <w:noProof/>
              <w:sz w:val="24"/>
              <w:szCs w:val="24"/>
            </w:rPr>
            <w:t>2</w:t>
          </w:r>
        </w:p>
        <w:p w:rsidR="00115CA9" w:rsidRDefault="00115CA9" w:rsidP="00F73D3A">
          <w:r w:rsidRPr="00FE2598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911E9D" w:rsidRDefault="00911E9D" w:rsidP="00F73D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56B17" w:rsidRPr="00DB6285" w:rsidRDefault="00656B17" w:rsidP="00704C90">
      <w:pPr>
        <w:pStyle w:val="af"/>
        <w:numPr>
          <w:ilvl w:val="0"/>
          <w:numId w:val="6"/>
        </w:numPr>
        <w:tabs>
          <w:tab w:val="left" w:pos="1134"/>
          <w:tab w:val="left" w:pos="1418"/>
        </w:tabs>
        <w:spacing w:after="0" w:line="240" w:lineRule="auto"/>
        <w:ind w:left="284" w:hanging="284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Toc183608930"/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Общие положения</w:t>
      </w:r>
      <w:bookmarkEnd w:id="1"/>
    </w:p>
    <w:p w:rsidR="001D34A4" w:rsidRDefault="001D34A4" w:rsidP="00F73D3A">
      <w:pPr>
        <w:pStyle w:val="af"/>
        <w:tabs>
          <w:tab w:val="left" w:pos="1134"/>
          <w:tab w:val="left" w:pos="1418"/>
        </w:tabs>
        <w:spacing w:after="0" w:line="240" w:lineRule="auto"/>
        <w:ind w:left="1800"/>
        <w:rPr>
          <w:rFonts w:ascii="Arial" w:hAnsi="Arial" w:cs="Arial"/>
          <w:b/>
          <w:color w:val="FF0000"/>
          <w:sz w:val="24"/>
          <w:szCs w:val="24"/>
        </w:rPr>
      </w:pPr>
    </w:p>
    <w:p w:rsidR="00B47770" w:rsidRPr="00A4645D" w:rsidRDefault="00E073A2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645D">
        <w:rPr>
          <w:rFonts w:ascii="Arial" w:hAnsi="Arial" w:cs="Arial"/>
          <w:color w:val="000000" w:themeColor="text1"/>
          <w:sz w:val="24"/>
          <w:szCs w:val="24"/>
        </w:rPr>
        <w:t>1.</w:t>
      </w:r>
      <w:r w:rsidR="00656B17" w:rsidRPr="00A4645D">
        <w:rPr>
          <w:rFonts w:ascii="Arial" w:hAnsi="Arial" w:cs="Arial"/>
          <w:color w:val="000000" w:themeColor="text1"/>
          <w:sz w:val="24"/>
          <w:szCs w:val="24"/>
        </w:rPr>
        <w:t>1.</w:t>
      </w:r>
      <w:r w:rsidR="0011385D" w:rsidRPr="00A464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6B17" w:rsidRPr="00A4645D">
        <w:rPr>
          <w:rFonts w:ascii="Arial" w:hAnsi="Arial" w:cs="Arial"/>
          <w:color w:val="000000" w:themeColor="text1"/>
          <w:sz w:val="24"/>
          <w:szCs w:val="24"/>
        </w:rPr>
        <w:t xml:space="preserve">Кодекс этики </w:t>
      </w:r>
      <w:r w:rsidR="00B47770" w:rsidRPr="00A4645D">
        <w:rPr>
          <w:rFonts w:ascii="Arial" w:hAnsi="Arial" w:cs="Arial"/>
          <w:color w:val="000000" w:themeColor="text1"/>
          <w:sz w:val="24"/>
          <w:szCs w:val="24"/>
        </w:rPr>
        <w:t xml:space="preserve">Томского политехнического университета (далее </w:t>
      </w:r>
      <w:r w:rsidR="00115CA9" w:rsidRPr="00A4645D">
        <w:rPr>
          <w:rFonts w:ascii="Arial" w:hAnsi="Arial" w:cs="Arial"/>
          <w:color w:val="000000" w:themeColor="text1"/>
          <w:sz w:val="24"/>
          <w:szCs w:val="24"/>
        </w:rPr>
        <w:t>–</w:t>
      </w:r>
      <w:r w:rsidR="00B47770" w:rsidRPr="00A464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2" w:name="_Hlk182730789"/>
      <w:r w:rsidR="00B47770" w:rsidRPr="00A4645D">
        <w:rPr>
          <w:rFonts w:ascii="Arial" w:hAnsi="Arial" w:cs="Arial"/>
          <w:color w:val="000000" w:themeColor="text1"/>
          <w:sz w:val="24"/>
          <w:szCs w:val="24"/>
        </w:rPr>
        <w:t xml:space="preserve">Кодекс этики </w:t>
      </w:r>
      <w:r w:rsidR="00656B17" w:rsidRPr="00A4645D">
        <w:rPr>
          <w:rFonts w:ascii="Arial" w:hAnsi="Arial" w:cs="Arial"/>
          <w:color w:val="000000" w:themeColor="text1"/>
          <w:sz w:val="24"/>
          <w:szCs w:val="24"/>
        </w:rPr>
        <w:t>ТПУ</w:t>
      </w:r>
      <w:bookmarkEnd w:id="2"/>
      <w:r w:rsidR="00B47770" w:rsidRPr="00A4645D">
        <w:rPr>
          <w:rFonts w:ascii="Arial" w:hAnsi="Arial" w:cs="Arial"/>
          <w:color w:val="000000" w:themeColor="text1"/>
          <w:sz w:val="24"/>
          <w:szCs w:val="24"/>
        </w:rPr>
        <w:t xml:space="preserve">) является локальным нормативным актом Томского политехнического университета (далее – ТПУ, Университет), содержащим </w:t>
      </w:r>
      <w:r w:rsidR="00656B17" w:rsidRPr="00A4645D">
        <w:rPr>
          <w:rFonts w:ascii="Arial" w:hAnsi="Arial" w:cs="Arial"/>
          <w:color w:val="000000" w:themeColor="text1"/>
          <w:sz w:val="24"/>
          <w:szCs w:val="24"/>
        </w:rPr>
        <w:t xml:space="preserve">свод </w:t>
      </w:r>
      <w:r w:rsidR="00520C9F" w:rsidRPr="00A4645D">
        <w:rPr>
          <w:rFonts w:ascii="Arial" w:hAnsi="Arial" w:cs="Arial"/>
          <w:color w:val="000000" w:themeColor="text1"/>
          <w:sz w:val="24"/>
          <w:szCs w:val="24"/>
        </w:rPr>
        <w:t>нравственных принципов и этических норм, основанных на общечеловеческих ценностях, миссии У</w:t>
      </w:r>
      <w:r w:rsidR="00A4645D" w:rsidRPr="00A4645D">
        <w:rPr>
          <w:rFonts w:ascii="Arial" w:hAnsi="Arial" w:cs="Arial"/>
          <w:color w:val="000000" w:themeColor="text1"/>
          <w:sz w:val="24"/>
          <w:szCs w:val="24"/>
        </w:rPr>
        <w:t>ниверситета, культуре поведения</w:t>
      </w:r>
      <w:r w:rsidR="00520C9F" w:rsidRPr="00A4645D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DB6285" w:rsidRPr="00A4645D">
        <w:rPr>
          <w:rFonts w:ascii="Arial" w:hAnsi="Arial" w:cs="Arial"/>
          <w:color w:val="000000" w:themeColor="text1"/>
          <w:sz w:val="24"/>
          <w:szCs w:val="24"/>
        </w:rPr>
        <w:t>устанавливающих</w:t>
      </w:r>
      <w:r w:rsidR="00C100CE" w:rsidRPr="00A4645D">
        <w:rPr>
          <w:rFonts w:ascii="Arial" w:hAnsi="Arial" w:cs="Arial"/>
          <w:color w:val="000000" w:themeColor="text1"/>
          <w:sz w:val="24"/>
          <w:szCs w:val="24"/>
        </w:rPr>
        <w:t xml:space="preserve"> в ТПУ </w:t>
      </w:r>
      <w:r w:rsidR="00656B17" w:rsidRPr="00A4645D">
        <w:rPr>
          <w:rFonts w:ascii="Arial" w:hAnsi="Arial" w:cs="Arial"/>
          <w:color w:val="000000" w:themeColor="text1"/>
          <w:sz w:val="24"/>
          <w:szCs w:val="24"/>
        </w:rPr>
        <w:t xml:space="preserve">модели </w:t>
      </w:r>
      <w:r w:rsidR="0096257D" w:rsidRPr="00A4645D">
        <w:rPr>
          <w:rFonts w:ascii="Arial" w:hAnsi="Arial" w:cs="Arial"/>
          <w:color w:val="000000" w:themeColor="text1"/>
          <w:sz w:val="24"/>
          <w:szCs w:val="24"/>
        </w:rPr>
        <w:br/>
      </w:r>
      <w:r w:rsidR="001D34A4" w:rsidRPr="00A4645D">
        <w:rPr>
          <w:rFonts w:ascii="Arial" w:hAnsi="Arial" w:cs="Arial"/>
          <w:color w:val="000000" w:themeColor="text1"/>
          <w:sz w:val="24"/>
          <w:szCs w:val="24"/>
        </w:rPr>
        <w:t xml:space="preserve">и стандарты </w:t>
      </w:r>
      <w:r w:rsidR="00656B17" w:rsidRPr="00A4645D">
        <w:rPr>
          <w:rFonts w:ascii="Arial" w:hAnsi="Arial" w:cs="Arial"/>
          <w:color w:val="000000" w:themeColor="text1"/>
          <w:sz w:val="24"/>
          <w:szCs w:val="24"/>
        </w:rPr>
        <w:t xml:space="preserve">поведения </w:t>
      </w:r>
      <w:r w:rsidR="001D34A4" w:rsidRPr="00A4645D">
        <w:rPr>
          <w:rFonts w:ascii="Arial" w:hAnsi="Arial" w:cs="Arial"/>
          <w:color w:val="000000" w:themeColor="text1"/>
          <w:sz w:val="24"/>
          <w:szCs w:val="24"/>
        </w:rPr>
        <w:t xml:space="preserve">лиц, вовлеченных в образовательную и научную деятельность Университета. </w:t>
      </w:r>
    </w:p>
    <w:p w:rsidR="004B6274" w:rsidRPr="00A4645D" w:rsidRDefault="004B6274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645D">
        <w:rPr>
          <w:rFonts w:ascii="Arial" w:hAnsi="Arial" w:cs="Arial"/>
          <w:color w:val="000000" w:themeColor="text1"/>
          <w:sz w:val="24"/>
          <w:szCs w:val="24"/>
        </w:rPr>
        <w:t>Настоящая редакция Кодекса этики ТПУ разработана рабочей группой ТПУ, состоящей из</w:t>
      </w:r>
      <w:r w:rsidR="00CB6763" w:rsidRPr="00A4645D">
        <w:rPr>
          <w:rFonts w:ascii="Arial" w:hAnsi="Arial" w:cs="Arial"/>
          <w:color w:val="000000" w:themeColor="text1"/>
          <w:sz w:val="24"/>
          <w:szCs w:val="24"/>
        </w:rPr>
        <w:t>:</w:t>
      </w:r>
      <w:r w:rsidR="005A2D32" w:rsidRPr="00A464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645D">
        <w:rPr>
          <w:rFonts w:ascii="Arial" w:hAnsi="Arial" w:cs="Arial"/>
          <w:color w:val="000000" w:themeColor="text1"/>
          <w:sz w:val="24"/>
          <w:szCs w:val="24"/>
        </w:rPr>
        <w:t>представителей административно-управленческого персонала, научно-педагогических работников, председателя Совета студентов ТПУ, председателя Профкома студентов и аспирантов ТПУ</w:t>
      </w:r>
      <w:r w:rsidR="00CB6763" w:rsidRPr="00A4645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4645D">
        <w:rPr>
          <w:rFonts w:ascii="Arial" w:hAnsi="Arial" w:cs="Arial"/>
          <w:color w:val="000000" w:themeColor="text1"/>
          <w:sz w:val="24"/>
          <w:szCs w:val="24"/>
        </w:rPr>
        <w:t xml:space="preserve">председателя </w:t>
      </w:r>
      <w:r w:rsidR="00D15D22" w:rsidRPr="00A4645D">
        <w:rPr>
          <w:rFonts w:ascii="Arial" w:hAnsi="Arial" w:cs="Arial"/>
          <w:color w:val="000000" w:themeColor="text1"/>
          <w:sz w:val="24"/>
          <w:szCs w:val="24"/>
        </w:rPr>
        <w:t>Первичной профсоюзной организации работников</w:t>
      </w:r>
      <w:r w:rsidRPr="00A4645D">
        <w:rPr>
          <w:rFonts w:ascii="Arial" w:hAnsi="Arial" w:cs="Arial"/>
          <w:color w:val="000000" w:themeColor="text1"/>
          <w:sz w:val="24"/>
          <w:szCs w:val="24"/>
        </w:rPr>
        <w:t xml:space="preserve"> ТПУ,</w:t>
      </w:r>
      <w:r w:rsidR="00CB6763" w:rsidRPr="00A4645D">
        <w:rPr>
          <w:color w:val="000000" w:themeColor="text1"/>
        </w:rPr>
        <w:t xml:space="preserve"> </w:t>
      </w:r>
      <w:r w:rsidR="00CB6763" w:rsidRPr="00A4645D">
        <w:rPr>
          <w:rFonts w:ascii="Arial" w:hAnsi="Arial" w:cs="Arial"/>
          <w:color w:val="000000" w:themeColor="text1"/>
          <w:sz w:val="24"/>
          <w:szCs w:val="24"/>
        </w:rPr>
        <w:t>с учетом мнения профессоров ТПУ, входящих в состав Томского профессорского собрания,</w:t>
      </w:r>
      <w:r w:rsidRPr="00A4645D">
        <w:rPr>
          <w:rFonts w:ascii="Arial" w:hAnsi="Arial" w:cs="Arial"/>
          <w:color w:val="000000" w:themeColor="text1"/>
          <w:sz w:val="24"/>
          <w:szCs w:val="24"/>
        </w:rPr>
        <w:t xml:space="preserve"> путем актуализации Кодекса этики ТПУ, утвержденного приказ</w:t>
      </w:r>
      <w:r w:rsidR="001A6973" w:rsidRPr="00A4645D">
        <w:rPr>
          <w:rFonts w:ascii="Arial" w:hAnsi="Arial" w:cs="Arial"/>
          <w:color w:val="000000" w:themeColor="text1"/>
          <w:sz w:val="24"/>
          <w:szCs w:val="24"/>
        </w:rPr>
        <w:t xml:space="preserve">ом </w:t>
      </w:r>
      <w:r w:rsidRPr="00A4645D">
        <w:rPr>
          <w:rFonts w:ascii="Arial" w:hAnsi="Arial" w:cs="Arial"/>
          <w:color w:val="000000" w:themeColor="text1"/>
          <w:sz w:val="24"/>
          <w:szCs w:val="24"/>
        </w:rPr>
        <w:t>от 21.03.2016 № 19/од, с сохранением его основных положений.</w:t>
      </w:r>
    </w:p>
    <w:p w:rsidR="00656B17" w:rsidRPr="00A4645D" w:rsidRDefault="00E073A2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645D">
        <w:rPr>
          <w:rFonts w:ascii="Arial" w:hAnsi="Arial" w:cs="Arial"/>
          <w:color w:val="000000" w:themeColor="text1"/>
          <w:sz w:val="24"/>
          <w:szCs w:val="24"/>
        </w:rPr>
        <w:t>1.</w:t>
      </w:r>
      <w:r w:rsidR="0055040F" w:rsidRPr="00A4645D">
        <w:rPr>
          <w:rFonts w:ascii="Arial" w:hAnsi="Arial" w:cs="Arial"/>
          <w:color w:val="000000" w:themeColor="text1"/>
          <w:sz w:val="24"/>
          <w:szCs w:val="24"/>
        </w:rPr>
        <w:t>2.</w:t>
      </w:r>
      <w:r w:rsidR="0011385D" w:rsidRPr="00A464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040F" w:rsidRPr="00A4645D">
        <w:rPr>
          <w:rFonts w:ascii="Arial" w:hAnsi="Arial" w:cs="Arial"/>
          <w:color w:val="000000" w:themeColor="text1"/>
          <w:sz w:val="24"/>
          <w:szCs w:val="24"/>
        </w:rPr>
        <w:t>Кодекс этики ТПУ распространяется на всех работников, обучающихся, выпускников, партнеров Университета при взаимодействии как внутри Университета</w:t>
      </w:r>
      <w:r w:rsidR="00656B17" w:rsidRPr="00A4645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5040F" w:rsidRPr="00A4645D">
        <w:rPr>
          <w:rFonts w:ascii="Arial" w:hAnsi="Arial" w:cs="Arial"/>
          <w:color w:val="000000" w:themeColor="text1"/>
          <w:sz w:val="24"/>
          <w:szCs w:val="24"/>
        </w:rPr>
        <w:t xml:space="preserve">так и вне территории Университета </w:t>
      </w:r>
      <w:r w:rsidR="00170AA4" w:rsidRPr="00A4645D">
        <w:rPr>
          <w:rFonts w:ascii="Arial" w:hAnsi="Arial" w:cs="Arial"/>
          <w:color w:val="000000" w:themeColor="text1"/>
          <w:sz w:val="24"/>
          <w:szCs w:val="24"/>
        </w:rPr>
        <w:t>(</w:t>
      </w:r>
      <w:r w:rsidR="0055040F" w:rsidRPr="00A4645D">
        <w:rPr>
          <w:rFonts w:ascii="Arial" w:hAnsi="Arial" w:cs="Arial"/>
          <w:color w:val="000000" w:themeColor="text1"/>
          <w:sz w:val="24"/>
          <w:szCs w:val="24"/>
        </w:rPr>
        <w:t xml:space="preserve">взаимодействии Университета с </w:t>
      </w:r>
      <w:r w:rsidR="00656B17" w:rsidRPr="00A4645D">
        <w:rPr>
          <w:rFonts w:ascii="Arial" w:hAnsi="Arial" w:cs="Arial"/>
          <w:color w:val="000000" w:themeColor="text1"/>
          <w:sz w:val="24"/>
          <w:szCs w:val="24"/>
        </w:rPr>
        <w:t>внешним миром</w:t>
      </w:r>
      <w:r w:rsidR="00170AA4" w:rsidRPr="00A4645D">
        <w:rPr>
          <w:rFonts w:ascii="Arial" w:hAnsi="Arial" w:cs="Arial"/>
          <w:color w:val="000000" w:themeColor="text1"/>
          <w:sz w:val="24"/>
          <w:szCs w:val="24"/>
        </w:rPr>
        <w:t>)</w:t>
      </w:r>
      <w:r w:rsidR="00E16894" w:rsidRPr="00A4645D">
        <w:rPr>
          <w:rFonts w:ascii="Arial" w:hAnsi="Arial" w:cs="Arial"/>
          <w:color w:val="000000" w:themeColor="text1"/>
          <w:sz w:val="24"/>
          <w:szCs w:val="24"/>
        </w:rPr>
        <w:t>, объединенных общей целью, миссией и ценностями Университета.</w:t>
      </w:r>
    </w:p>
    <w:p w:rsidR="00656B17" w:rsidRPr="0059571E" w:rsidRDefault="00E073A2" w:rsidP="00F73D3A">
      <w:pPr>
        <w:pStyle w:val="a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71E">
        <w:rPr>
          <w:rFonts w:ascii="Arial" w:hAnsi="Arial" w:cs="Arial"/>
          <w:color w:val="000000" w:themeColor="text1"/>
          <w:sz w:val="24"/>
          <w:szCs w:val="24"/>
        </w:rPr>
        <w:t>1.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3.</w:t>
      </w:r>
      <w:r w:rsidR="001E4EF0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Кодекс</w:t>
      </w:r>
      <w:r w:rsidR="0055040F" w:rsidRPr="0059571E">
        <w:rPr>
          <w:color w:val="000000" w:themeColor="text1"/>
        </w:rPr>
        <w:t xml:space="preserve"> </w:t>
      </w:r>
      <w:r w:rsidR="0055040F" w:rsidRPr="0059571E">
        <w:rPr>
          <w:rFonts w:ascii="Arial" w:hAnsi="Arial" w:cs="Arial"/>
          <w:color w:val="000000" w:themeColor="text1"/>
          <w:sz w:val="24"/>
          <w:szCs w:val="24"/>
        </w:rPr>
        <w:t>этики ТПУ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, во-первых, является инструментом развития </w:t>
      </w:r>
      <w:r w:rsidR="007526EF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bookmarkStart w:id="3" w:name="_Hlk183560059"/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поддержания корпоративной культуры, позволяющим формировать и усиливать корпоративную идентичность членов команды</w:t>
      </w:r>
      <w:r w:rsidR="0055040F" w:rsidRPr="0059571E">
        <w:rPr>
          <w:rFonts w:ascii="Arial" w:hAnsi="Arial" w:cs="Arial"/>
          <w:color w:val="000000" w:themeColor="text1"/>
          <w:sz w:val="24"/>
          <w:szCs w:val="24"/>
        </w:rPr>
        <w:t xml:space="preserve"> Университета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, способствующим повышению уровня педагогической, научной и деловой культуры</w:t>
      </w:r>
      <w:r w:rsidR="0055040F" w:rsidRPr="0059571E">
        <w:rPr>
          <w:rFonts w:ascii="Arial" w:hAnsi="Arial" w:cs="Arial"/>
          <w:color w:val="000000" w:themeColor="text1"/>
          <w:sz w:val="24"/>
          <w:szCs w:val="24"/>
        </w:rPr>
        <w:t>,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358F">
        <w:rPr>
          <w:rFonts w:ascii="Arial" w:hAnsi="Arial" w:cs="Arial"/>
          <w:color w:val="000000" w:themeColor="text1"/>
          <w:sz w:val="24"/>
          <w:szCs w:val="24"/>
        </w:rPr>
        <w:t xml:space="preserve">улучшению </w:t>
      </w:r>
      <w:r w:rsidR="0055040F" w:rsidRPr="0059571E">
        <w:rPr>
          <w:rFonts w:ascii="Arial" w:hAnsi="Arial" w:cs="Arial"/>
          <w:color w:val="000000" w:themeColor="text1"/>
          <w:sz w:val="24"/>
          <w:szCs w:val="24"/>
        </w:rPr>
        <w:t xml:space="preserve">репутации ТПУ и его привлекательности как субъекта образовательной деятельности как во внутренней, так и во внешней среде; 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во-вторых, инструментом для предупреждения нарушений норм и </w:t>
      </w:r>
      <w:r w:rsidR="00C100CE">
        <w:rPr>
          <w:rFonts w:ascii="Arial" w:hAnsi="Arial" w:cs="Arial"/>
          <w:color w:val="000000" w:themeColor="text1"/>
          <w:sz w:val="24"/>
          <w:szCs w:val="24"/>
        </w:rPr>
        <w:t>правил</w:t>
      </w:r>
      <w:bookmarkEnd w:id="3"/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, а также определения возможных санкций за наиболее серьезные и</w:t>
      </w:r>
      <w:r w:rsidR="0055040F" w:rsidRPr="0059571E">
        <w:rPr>
          <w:rFonts w:ascii="Arial" w:hAnsi="Arial" w:cs="Arial"/>
          <w:color w:val="000000" w:themeColor="text1"/>
          <w:sz w:val="24"/>
          <w:szCs w:val="24"/>
        </w:rPr>
        <w:t>з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 них.</w:t>
      </w:r>
    </w:p>
    <w:p w:rsidR="0011385D" w:rsidRPr="0059571E" w:rsidRDefault="00E073A2" w:rsidP="00F73D3A">
      <w:pPr>
        <w:pStyle w:val="a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71E">
        <w:rPr>
          <w:rFonts w:ascii="Arial" w:hAnsi="Arial" w:cs="Arial"/>
          <w:color w:val="000000" w:themeColor="text1"/>
          <w:sz w:val="24"/>
          <w:szCs w:val="24"/>
        </w:rPr>
        <w:t>1.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4.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Работники ТПУ принимают 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 xml:space="preserve">нормы и </w:t>
      </w:r>
      <w:r w:rsidR="00C100CE">
        <w:rPr>
          <w:rFonts w:ascii="Arial" w:hAnsi="Arial" w:cs="Arial"/>
          <w:color w:val="000000" w:themeColor="text1"/>
          <w:sz w:val="24"/>
          <w:szCs w:val="24"/>
        </w:rPr>
        <w:t>правила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, изложенные в Кодексе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 xml:space="preserve"> этики ТПУ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, при подписании трудового договора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 xml:space="preserve"> (договора гражданско-правового характера); </w:t>
      </w:r>
      <w:r w:rsidR="00C100CE">
        <w:rPr>
          <w:rFonts w:ascii="Arial" w:hAnsi="Arial" w:cs="Arial"/>
          <w:color w:val="000000" w:themeColor="text1"/>
          <w:sz w:val="24"/>
          <w:szCs w:val="24"/>
        </w:rPr>
        <w:t>о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бучающиеся </w:t>
      </w:r>
      <w:r w:rsidR="001E4EF0">
        <w:rPr>
          <w:rFonts w:ascii="Arial" w:hAnsi="Arial" w:cs="Arial"/>
          <w:color w:val="000000" w:themeColor="text1"/>
          <w:sz w:val="24"/>
          <w:szCs w:val="24"/>
        </w:rPr>
        <w:t>–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 при зачислении в 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ниверситет</w:t>
      </w:r>
      <w:r w:rsidR="00C100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00CE" w:rsidRPr="0059571E">
        <w:rPr>
          <w:rFonts w:ascii="Arial" w:hAnsi="Arial" w:cs="Arial"/>
          <w:color w:val="000000" w:themeColor="text1"/>
          <w:sz w:val="24"/>
          <w:szCs w:val="24"/>
        </w:rPr>
        <w:t>(заключении договора</w:t>
      </w:r>
      <w:r w:rsidR="00C100CE">
        <w:rPr>
          <w:rFonts w:ascii="Arial" w:hAnsi="Arial" w:cs="Arial"/>
          <w:color w:val="000000" w:themeColor="text1"/>
          <w:sz w:val="24"/>
          <w:szCs w:val="24"/>
        </w:rPr>
        <w:t xml:space="preserve"> на обучение</w:t>
      </w:r>
      <w:r w:rsidR="00C100CE" w:rsidRPr="0059571E">
        <w:rPr>
          <w:rFonts w:ascii="Arial" w:hAnsi="Arial" w:cs="Arial"/>
          <w:color w:val="000000" w:themeColor="text1"/>
          <w:sz w:val="24"/>
          <w:szCs w:val="24"/>
        </w:rPr>
        <w:t>)</w:t>
      </w:r>
      <w:r w:rsidR="00C100CE">
        <w:rPr>
          <w:rFonts w:ascii="Arial" w:hAnsi="Arial" w:cs="Arial"/>
          <w:color w:val="000000" w:themeColor="text1"/>
          <w:sz w:val="24"/>
          <w:szCs w:val="24"/>
        </w:rPr>
        <w:t>;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00CE">
        <w:rPr>
          <w:rFonts w:ascii="Arial" w:hAnsi="Arial" w:cs="Arial"/>
          <w:color w:val="000000" w:themeColor="text1"/>
          <w:sz w:val="24"/>
          <w:szCs w:val="24"/>
        </w:rPr>
        <w:t>в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 xml:space="preserve">ыпускники – при завершении обучения в Университете; </w:t>
      </w:r>
      <w:r w:rsidR="00C100CE">
        <w:rPr>
          <w:rFonts w:ascii="Arial" w:hAnsi="Arial" w:cs="Arial"/>
          <w:color w:val="000000" w:themeColor="text1"/>
          <w:sz w:val="24"/>
          <w:szCs w:val="24"/>
        </w:rPr>
        <w:t>п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 xml:space="preserve">артнеры – при заключении соглашений (договоров) с Университетом и при любом взаимодействии </w:t>
      </w:r>
      <w:r w:rsidR="0096257D">
        <w:rPr>
          <w:rFonts w:ascii="Arial" w:hAnsi="Arial" w:cs="Arial"/>
          <w:color w:val="000000" w:themeColor="text1"/>
          <w:sz w:val="24"/>
          <w:szCs w:val="24"/>
        </w:rPr>
        <w:br/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>с Университетом.</w:t>
      </w:r>
    </w:p>
    <w:p w:rsidR="00656B17" w:rsidRPr="0059571E" w:rsidRDefault="00E073A2" w:rsidP="00F73D3A">
      <w:pPr>
        <w:pStyle w:val="a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71E">
        <w:rPr>
          <w:rFonts w:ascii="Arial" w:hAnsi="Arial" w:cs="Arial"/>
          <w:color w:val="000000" w:themeColor="text1"/>
          <w:sz w:val="24"/>
          <w:szCs w:val="24"/>
        </w:rPr>
        <w:t>1.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>5.</w:t>
      </w:r>
      <w:r w:rsidR="001E4EF0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На каждом этапе 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>деятельности ТПУ</w:t>
      </w:r>
      <w:r w:rsidR="00FF05CF">
        <w:rPr>
          <w:rFonts w:ascii="Arial" w:hAnsi="Arial" w:cs="Arial"/>
          <w:color w:val="000000" w:themeColor="text1"/>
          <w:sz w:val="24"/>
          <w:szCs w:val="24"/>
        </w:rPr>
        <w:t>: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 собеседование, приемная кампания, конкурсный отбор</w:t>
      </w:r>
      <w:r w:rsidR="00FF05CF">
        <w:rPr>
          <w:rFonts w:ascii="Arial" w:hAnsi="Arial" w:cs="Arial"/>
          <w:color w:val="000000" w:themeColor="text1"/>
          <w:sz w:val="24"/>
          <w:szCs w:val="24"/>
        </w:rPr>
        <w:t xml:space="preserve"> кандидатов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, повседневная коммуникация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>, заключение соглашени</w:t>
      </w:r>
      <w:r w:rsidR="00FF05CF">
        <w:rPr>
          <w:rFonts w:ascii="Arial" w:hAnsi="Arial" w:cs="Arial"/>
          <w:color w:val="000000" w:themeColor="text1"/>
          <w:sz w:val="24"/>
          <w:szCs w:val="24"/>
        </w:rPr>
        <w:t>й и договоров</w:t>
      </w:r>
      <w:r w:rsidR="00C100C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должностные лица и иные работники ТПУ максимально открыто доносят до соискателей, абитуриентов и потенциальных партнеров информацию о Кодексе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 xml:space="preserve"> этики ТПУ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D7326" w:rsidRDefault="00E073A2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71E">
        <w:rPr>
          <w:rFonts w:ascii="Arial" w:hAnsi="Arial" w:cs="Arial"/>
          <w:color w:val="000000" w:themeColor="text1"/>
          <w:sz w:val="24"/>
          <w:szCs w:val="24"/>
        </w:rPr>
        <w:t>1.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>6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.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7395" w:rsidRPr="0059571E">
        <w:rPr>
          <w:rFonts w:ascii="Arial" w:hAnsi="Arial" w:cs="Arial"/>
          <w:color w:val="000000" w:themeColor="text1"/>
          <w:sz w:val="24"/>
          <w:szCs w:val="24"/>
        </w:rPr>
        <w:t xml:space="preserve">Кодекс этики ТПУ распространяется на выпускников и партнеров ТПУ на принципах абсолютной добровольности принятия всех изложенных в нем правил, норм и рекомендаций. ТПУ считает своих выпускников и партнеров добровольно следующими принципам, изложенным в Кодексе этики ТПУ, до их публичного заявления об обратном либо совершения поступка, несовместимого с ценностями </w:t>
      </w:r>
      <w:r w:rsidR="0096257D">
        <w:rPr>
          <w:rFonts w:ascii="Arial" w:hAnsi="Arial" w:cs="Arial"/>
          <w:color w:val="000000" w:themeColor="text1"/>
          <w:sz w:val="24"/>
          <w:szCs w:val="24"/>
        </w:rPr>
        <w:br/>
      </w:r>
      <w:r w:rsidR="00737395" w:rsidRPr="0059571E">
        <w:rPr>
          <w:rFonts w:ascii="Arial" w:hAnsi="Arial" w:cs="Arial"/>
          <w:color w:val="000000" w:themeColor="text1"/>
          <w:sz w:val="24"/>
          <w:szCs w:val="24"/>
        </w:rPr>
        <w:t>и принципами Университета.</w:t>
      </w:r>
      <w:r w:rsidR="007373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56B17" w:rsidRPr="0059571E" w:rsidRDefault="00E073A2" w:rsidP="00F73D3A">
      <w:pPr>
        <w:pStyle w:val="af"/>
        <w:tabs>
          <w:tab w:val="left" w:pos="851"/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71E">
        <w:rPr>
          <w:rFonts w:ascii="Arial" w:hAnsi="Arial" w:cs="Arial"/>
          <w:color w:val="000000" w:themeColor="text1"/>
          <w:sz w:val="24"/>
          <w:szCs w:val="24"/>
        </w:rPr>
        <w:t>1.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>7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.</w:t>
      </w:r>
      <w:r w:rsidR="001E4EF0">
        <w:rPr>
          <w:rFonts w:ascii="Arial" w:hAnsi="Arial" w:cs="Arial"/>
          <w:color w:val="000000" w:themeColor="text1"/>
          <w:sz w:val="24"/>
          <w:szCs w:val="24"/>
        </w:rPr>
        <w:t> </w:t>
      </w:r>
      <w:r w:rsidR="001A6973">
        <w:rPr>
          <w:rFonts w:ascii="Arial" w:hAnsi="Arial" w:cs="Arial"/>
          <w:color w:val="000000" w:themeColor="text1"/>
          <w:sz w:val="24"/>
          <w:szCs w:val="24"/>
        </w:rPr>
        <w:t xml:space="preserve">ТПУ будет </w:t>
      </w:r>
      <w:r w:rsidR="00737395" w:rsidRPr="0059571E">
        <w:rPr>
          <w:rFonts w:ascii="Arial" w:hAnsi="Arial" w:cs="Arial"/>
          <w:color w:val="000000" w:themeColor="text1"/>
          <w:sz w:val="24"/>
          <w:szCs w:val="24"/>
        </w:rPr>
        <w:t xml:space="preserve">вынужден отказаться от сотрудничества с профессионалами любого уровня, если они не поддерживают </w:t>
      </w:r>
      <w:r w:rsidR="00737395">
        <w:rPr>
          <w:rFonts w:ascii="Arial" w:hAnsi="Arial" w:cs="Arial"/>
          <w:color w:val="000000" w:themeColor="text1"/>
          <w:sz w:val="24"/>
          <w:szCs w:val="24"/>
        </w:rPr>
        <w:t xml:space="preserve">нормы </w:t>
      </w:r>
      <w:r w:rsidR="00737395" w:rsidRPr="0059571E">
        <w:rPr>
          <w:rFonts w:ascii="Arial" w:hAnsi="Arial" w:cs="Arial"/>
          <w:color w:val="000000" w:themeColor="text1"/>
          <w:sz w:val="24"/>
          <w:szCs w:val="24"/>
        </w:rPr>
        <w:t>и принципы Кодекса этики ТПУ или допускают систематическое его нарушение.</w:t>
      </w:r>
    </w:p>
    <w:p w:rsidR="007802C6" w:rsidRPr="0059571E" w:rsidRDefault="00E073A2" w:rsidP="00F73D3A">
      <w:pPr>
        <w:pStyle w:val="a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71E">
        <w:rPr>
          <w:rFonts w:ascii="Arial" w:hAnsi="Arial" w:cs="Arial"/>
          <w:color w:val="000000" w:themeColor="text1"/>
          <w:sz w:val="24"/>
          <w:szCs w:val="24"/>
        </w:rPr>
        <w:t>1.8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.</w:t>
      </w:r>
      <w:r w:rsidR="001E4EF0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Политика ТПУ подразумевает, что принципы Кодекса 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 xml:space="preserve">этики ТПУ 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должны соблюдаться не только во взаимоотношениях между работниками, обучающимися, но и в их коммуникации с внешней средой за стенами </w:t>
      </w:r>
      <w:r w:rsidR="0011385D" w:rsidRPr="0059571E"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ниверситета. </w:t>
      </w:r>
    </w:p>
    <w:p w:rsidR="00656B17" w:rsidRPr="0059571E" w:rsidRDefault="00E073A2" w:rsidP="00F73D3A">
      <w:pPr>
        <w:pStyle w:val="a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71E">
        <w:rPr>
          <w:rFonts w:ascii="Arial" w:hAnsi="Arial" w:cs="Arial"/>
          <w:color w:val="000000" w:themeColor="text1"/>
          <w:sz w:val="24"/>
          <w:szCs w:val="24"/>
        </w:rPr>
        <w:t>1.9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.</w:t>
      </w:r>
      <w:r w:rsidR="00115CA9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В рамках настоящего Кодекса </w:t>
      </w:r>
      <w:r w:rsidR="00D16F5B" w:rsidRPr="0059571E">
        <w:rPr>
          <w:rFonts w:ascii="Arial" w:hAnsi="Arial" w:cs="Arial"/>
          <w:color w:val="000000" w:themeColor="text1"/>
          <w:sz w:val="24"/>
          <w:szCs w:val="24"/>
        </w:rPr>
        <w:t>ТПУ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 рассматривае</w:t>
      </w:r>
      <w:r w:rsidR="00D16F5B" w:rsidRPr="0059571E">
        <w:rPr>
          <w:rFonts w:ascii="Arial" w:hAnsi="Arial" w:cs="Arial"/>
          <w:color w:val="000000" w:themeColor="text1"/>
          <w:sz w:val="24"/>
          <w:szCs w:val="24"/>
        </w:rPr>
        <w:t>т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 каждого работника </w:t>
      </w:r>
      <w:r w:rsidR="007526EF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и обучающегося как уникальную личность и формируе</w:t>
      </w:r>
      <w:r w:rsidR="00D16F5B" w:rsidRPr="0059571E">
        <w:rPr>
          <w:rFonts w:ascii="Arial" w:hAnsi="Arial" w:cs="Arial"/>
          <w:color w:val="000000" w:themeColor="text1"/>
          <w:sz w:val="24"/>
          <w:szCs w:val="24"/>
        </w:rPr>
        <w:t>т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 команду профессионалов, заботясь о развитии их компетенций, а также создавая систему эффективной мотивации к труду и </w:t>
      </w:r>
      <w:r w:rsidR="00D16F5B" w:rsidRPr="0059571E">
        <w:rPr>
          <w:rFonts w:ascii="Arial" w:hAnsi="Arial" w:cs="Arial"/>
          <w:color w:val="000000" w:themeColor="text1"/>
          <w:sz w:val="24"/>
          <w:szCs w:val="24"/>
        </w:rPr>
        <w:t xml:space="preserve">обучению, 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обеспечивая социальную защищенность.</w:t>
      </w:r>
    </w:p>
    <w:p w:rsidR="00830DB0" w:rsidRPr="0059571E" w:rsidRDefault="00830DB0" w:rsidP="00F73D3A">
      <w:pPr>
        <w:pStyle w:val="af"/>
        <w:tabs>
          <w:tab w:val="left" w:pos="1134"/>
        </w:tabs>
        <w:spacing w:after="0" w:line="240" w:lineRule="auto"/>
        <w:ind w:left="14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71E">
        <w:rPr>
          <w:rFonts w:ascii="Arial" w:hAnsi="Arial" w:cs="Arial"/>
          <w:color w:val="000000" w:themeColor="text1"/>
          <w:sz w:val="24"/>
          <w:szCs w:val="24"/>
        </w:rPr>
        <w:t>1.10. Задачами Кодекса этики ТПУ являются:</w:t>
      </w:r>
    </w:p>
    <w:p w:rsidR="00830DB0" w:rsidRPr="00DB6285" w:rsidRDefault="00830DB0" w:rsidP="00F73D3A">
      <w:pPr>
        <w:pStyle w:val="a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1)</w:t>
      </w:r>
      <w:r w:rsidR="00D12C42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соблюдение норм деловой этики работниками</w:t>
      </w:r>
      <w:r w:rsidR="00A4645D" w:rsidRPr="00DB628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4002C" w:rsidRPr="00DB6285">
        <w:rPr>
          <w:rFonts w:ascii="Arial" w:hAnsi="Arial" w:cs="Arial"/>
          <w:color w:val="000000" w:themeColor="text1"/>
          <w:sz w:val="24"/>
          <w:szCs w:val="24"/>
        </w:rPr>
        <w:t>обучающимися</w:t>
      </w:r>
      <w:r w:rsidR="00A4645D" w:rsidRPr="00DB6285">
        <w:rPr>
          <w:rFonts w:ascii="Arial" w:hAnsi="Arial" w:cs="Arial"/>
          <w:color w:val="000000" w:themeColor="text1"/>
          <w:sz w:val="24"/>
          <w:szCs w:val="24"/>
        </w:rPr>
        <w:t>, выпускниками и партнерами</w:t>
      </w:r>
      <w:r w:rsidR="00D4002C" w:rsidRPr="00DB6285">
        <w:rPr>
          <w:rFonts w:ascii="Arial" w:hAnsi="Arial" w:cs="Arial"/>
          <w:color w:val="000000" w:themeColor="text1"/>
          <w:sz w:val="24"/>
          <w:szCs w:val="24"/>
        </w:rPr>
        <w:t xml:space="preserve"> ТПУ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30DB0" w:rsidRPr="00DB6285" w:rsidRDefault="00830DB0" w:rsidP="00F73D3A">
      <w:pPr>
        <w:pStyle w:val="a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2)</w:t>
      </w:r>
      <w:r w:rsidR="00115CA9" w:rsidRPr="00DB628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профилактика коррупционных рисков и предотвращение конфликта интересов среди работников </w:t>
      </w:r>
      <w:r w:rsidR="00FF05CF" w:rsidRPr="00DB6285">
        <w:rPr>
          <w:rFonts w:ascii="Arial" w:hAnsi="Arial" w:cs="Arial"/>
          <w:color w:val="000000" w:themeColor="text1"/>
          <w:sz w:val="24"/>
          <w:szCs w:val="24"/>
        </w:rPr>
        <w:t xml:space="preserve">и обучающихся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ТПУ; </w:t>
      </w:r>
    </w:p>
    <w:p w:rsidR="00830DB0" w:rsidRPr="00DB6285" w:rsidRDefault="00830DB0" w:rsidP="00F73D3A">
      <w:pPr>
        <w:pStyle w:val="a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3)</w:t>
      </w:r>
      <w:r w:rsidR="00115CA9" w:rsidRPr="00DB628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повышение эффективности выполнения работниками своих должностных обязанностей </w:t>
      </w:r>
      <w:r w:rsidR="002110F2" w:rsidRPr="00DB6285">
        <w:rPr>
          <w:rFonts w:ascii="Arial" w:hAnsi="Arial" w:cs="Arial"/>
          <w:color w:val="000000" w:themeColor="text1"/>
          <w:sz w:val="24"/>
          <w:szCs w:val="24"/>
        </w:rPr>
        <w:t>с целью развития Университета, защиты его интересов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10F2" w:rsidRPr="00DB6285">
        <w:rPr>
          <w:rFonts w:ascii="Arial" w:hAnsi="Arial" w:cs="Arial"/>
          <w:color w:val="000000" w:themeColor="text1"/>
          <w:sz w:val="24"/>
          <w:szCs w:val="24"/>
        </w:rPr>
        <w:t>и</w:t>
      </w:r>
      <w:r w:rsidR="00866AC5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10F2" w:rsidRPr="00DB6285">
        <w:rPr>
          <w:rFonts w:ascii="Arial" w:hAnsi="Arial" w:cs="Arial"/>
          <w:color w:val="000000" w:themeColor="text1"/>
          <w:sz w:val="24"/>
          <w:szCs w:val="24"/>
        </w:rPr>
        <w:t>поддержания его репутации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30DB0" w:rsidRPr="00DB6285" w:rsidRDefault="00830DB0" w:rsidP="00F73D3A">
      <w:pPr>
        <w:pStyle w:val="a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4)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воспитание ответственного и надлежащего отношения</w:t>
      </w:r>
      <w:r w:rsidR="00D4002C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обучающих</w:t>
      </w:r>
      <w:r w:rsidR="00D4002C" w:rsidRPr="00DB6285">
        <w:rPr>
          <w:rFonts w:ascii="Arial" w:hAnsi="Arial" w:cs="Arial"/>
          <w:color w:val="000000" w:themeColor="text1"/>
          <w:sz w:val="24"/>
          <w:szCs w:val="24"/>
        </w:rPr>
        <w:t xml:space="preserve">ся 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D4002C" w:rsidRPr="00DB6285">
        <w:rPr>
          <w:rFonts w:ascii="Arial" w:hAnsi="Arial" w:cs="Arial"/>
          <w:color w:val="000000" w:themeColor="text1"/>
          <w:sz w:val="24"/>
          <w:szCs w:val="24"/>
        </w:rPr>
        <w:t xml:space="preserve">к выполнению учебного плана, к этичному поведению </w:t>
      </w:r>
      <w:r w:rsidR="00472B8C" w:rsidRPr="00DB6285">
        <w:rPr>
          <w:rFonts w:ascii="Arial" w:hAnsi="Arial" w:cs="Arial"/>
          <w:color w:val="000000" w:themeColor="text1"/>
          <w:sz w:val="24"/>
          <w:szCs w:val="24"/>
        </w:rPr>
        <w:t xml:space="preserve">в Университете, </w:t>
      </w:r>
      <w:r w:rsidR="00D4002C" w:rsidRPr="00DB6285">
        <w:rPr>
          <w:rFonts w:ascii="Arial" w:hAnsi="Arial" w:cs="Arial"/>
          <w:color w:val="000000" w:themeColor="text1"/>
          <w:sz w:val="24"/>
          <w:szCs w:val="24"/>
        </w:rPr>
        <w:t>уважени</w:t>
      </w:r>
      <w:r w:rsidR="00472B8C" w:rsidRPr="00DB6285">
        <w:rPr>
          <w:rFonts w:ascii="Arial" w:hAnsi="Arial" w:cs="Arial"/>
          <w:color w:val="000000" w:themeColor="text1"/>
          <w:sz w:val="24"/>
          <w:szCs w:val="24"/>
        </w:rPr>
        <w:t xml:space="preserve">я </w:t>
      </w:r>
      <w:r w:rsidR="002F1040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472B8C" w:rsidRPr="00DB6285">
        <w:rPr>
          <w:rFonts w:ascii="Arial" w:hAnsi="Arial" w:cs="Arial"/>
          <w:color w:val="000000" w:themeColor="text1"/>
          <w:sz w:val="24"/>
          <w:szCs w:val="24"/>
        </w:rPr>
        <w:t xml:space="preserve">и поддержания </w:t>
      </w:r>
      <w:r w:rsidR="00D4002C" w:rsidRPr="00DB6285">
        <w:rPr>
          <w:rFonts w:ascii="Arial" w:hAnsi="Arial" w:cs="Arial"/>
          <w:color w:val="000000" w:themeColor="text1"/>
          <w:sz w:val="24"/>
          <w:szCs w:val="24"/>
        </w:rPr>
        <w:t>корпоративной культуры ТПУ</w:t>
      </w:r>
      <w:r w:rsidR="00FF05CF" w:rsidRPr="00DB6285">
        <w:rPr>
          <w:rFonts w:ascii="Arial" w:hAnsi="Arial" w:cs="Arial"/>
          <w:color w:val="000000" w:themeColor="text1"/>
          <w:sz w:val="24"/>
          <w:szCs w:val="24"/>
        </w:rPr>
        <w:t xml:space="preserve"> среди обучающихся</w:t>
      </w:r>
      <w:r w:rsidR="00D4002C" w:rsidRPr="00DB628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4002C" w:rsidRPr="00DB6285" w:rsidRDefault="00D4002C" w:rsidP="00F73D3A">
      <w:pPr>
        <w:pStyle w:val="af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5)</w:t>
      </w:r>
      <w:r w:rsidR="00115CA9" w:rsidRPr="00DB628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формирование корпоративной культуры среди работников, обучающихся, выпускников, </w:t>
      </w:r>
      <w:r w:rsidR="006C188C" w:rsidRPr="00DB6285">
        <w:rPr>
          <w:rFonts w:ascii="Arial" w:hAnsi="Arial" w:cs="Arial"/>
          <w:color w:val="000000" w:themeColor="text1"/>
          <w:sz w:val="24"/>
          <w:szCs w:val="24"/>
        </w:rPr>
        <w:t>партнеров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Университета, способствующ</w:t>
      </w:r>
      <w:r w:rsidR="006C188C" w:rsidRPr="00DB6285">
        <w:rPr>
          <w:rFonts w:ascii="Arial" w:hAnsi="Arial" w:cs="Arial"/>
          <w:color w:val="000000" w:themeColor="text1"/>
          <w:sz w:val="24"/>
          <w:szCs w:val="24"/>
        </w:rPr>
        <w:t>ее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повышению уровня педагогической, научной и деловой культуры, </w:t>
      </w:r>
      <w:r w:rsidR="0027358F" w:rsidRPr="00DB6285">
        <w:rPr>
          <w:rFonts w:ascii="Arial" w:hAnsi="Arial" w:cs="Arial"/>
          <w:color w:val="000000" w:themeColor="text1"/>
          <w:sz w:val="24"/>
          <w:szCs w:val="24"/>
        </w:rPr>
        <w:t>улучшению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репутации ТПУ</w:t>
      </w:r>
      <w:r w:rsidR="006C188C" w:rsidRPr="00DB628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35429" w:rsidRPr="00DB6285" w:rsidRDefault="006C188C" w:rsidP="00935429">
      <w:pPr>
        <w:pStyle w:val="a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6)</w:t>
      </w:r>
      <w:r w:rsidR="00115CA9" w:rsidRPr="00DB6285">
        <w:rPr>
          <w:rFonts w:ascii="Arial" w:hAnsi="Arial" w:cs="Arial"/>
          <w:color w:val="000000" w:themeColor="text1"/>
          <w:sz w:val="24"/>
          <w:szCs w:val="24"/>
        </w:rPr>
        <w:t> </w:t>
      </w:r>
      <w:r w:rsidR="00935429" w:rsidRPr="00DB6285">
        <w:rPr>
          <w:rFonts w:ascii="Arial" w:hAnsi="Arial" w:cs="Arial"/>
          <w:color w:val="000000" w:themeColor="text1"/>
          <w:sz w:val="24"/>
          <w:szCs w:val="24"/>
        </w:rPr>
        <w:t>предупреждение нарушений норм этики (деловой этики), правил корпоративной культуры ТПУ и принятие мер к нарушителям в порядке, установленном в настоящем Кодексе, в том числе путем инициирования обращения в Этическую комиссию для разрешения этического конфликта.</w:t>
      </w:r>
    </w:p>
    <w:p w:rsidR="00830DB0" w:rsidRPr="00DB6285" w:rsidRDefault="00D4002C" w:rsidP="00935429">
      <w:pPr>
        <w:pStyle w:val="af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1.11.</w:t>
      </w:r>
      <w:r w:rsidR="00115CA9" w:rsidRPr="00DB6285">
        <w:rPr>
          <w:rFonts w:ascii="Arial" w:hAnsi="Arial" w:cs="Arial"/>
          <w:color w:val="000000" w:themeColor="text1"/>
          <w:sz w:val="24"/>
          <w:szCs w:val="24"/>
        </w:rPr>
        <w:t> </w:t>
      </w:r>
      <w:r w:rsidR="00830DB0" w:rsidRPr="00DB6285">
        <w:rPr>
          <w:rFonts w:ascii="Arial" w:hAnsi="Arial" w:cs="Arial"/>
          <w:color w:val="000000" w:themeColor="text1"/>
          <w:sz w:val="24"/>
          <w:szCs w:val="24"/>
        </w:rPr>
        <w:t xml:space="preserve">Несоблюдение </w:t>
      </w:r>
      <w:r w:rsidR="002110F2" w:rsidRPr="00DB6285">
        <w:rPr>
          <w:rFonts w:ascii="Arial" w:hAnsi="Arial" w:cs="Arial"/>
          <w:color w:val="000000" w:themeColor="text1"/>
          <w:sz w:val="24"/>
          <w:szCs w:val="24"/>
        </w:rPr>
        <w:t>норм</w:t>
      </w:r>
      <w:r w:rsidR="00830DB0" w:rsidRPr="00DB6285">
        <w:rPr>
          <w:rFonts w:ascii="Arial" w:hAnsi="Arial" w:cs="Arial"/>
          <w:color w:val="000000" w:themeColor="text1"/>
          <w:sz w:val="24"/>
          <w:szCs w:val="24"/>
        </w:rPr>
        <w:t xml:space="preserve"> Кодекса этики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ТПУ </w:t>
      </w:r>
      <w:r w:rsidR="00830DB0" w:rsidRPr="00DB6285">
        <w:rPr>
          <w:rFonts w:ascii="Arial" w:hAnsi="Arial" w:cs="Arial"/>
          <w:color w:val="000000" w:themeColor="text1"/>
          <w:sz w:val="24"/>
          <w:szCs w:val="24"/>
        </w:rPr>
        <w:t xml:space="preserve">может повлечь за собой применение </w:t>
      </w:r>
      <w:r w:rsidR="002110F2" w:rsidRPr="00DB6285">
        <w:rPr>
          <w:rFonts w:ascii="Arial" w:hAnsi="Arial" w:cs="Arial"/>
          <w:color w:val="000000" w:themeColor="text1"/>
          <w:sz w:val="24"/>
          <w:szCs w:val="24"/>
        </w:rPr>
        <w:t xml:space="preserve">к нарушителям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мер </w:t>
      </w:r>
      <w:r w:rsidR="00830DB0" w:rsidRPr="00DB6285">
        <w:rPr>
          <w:rFonts w:ascii="Arial" w:hAnsi="Arial" w:cs="Arial"/>
          <w:color w:val="000000" w:themeColor="text1"/>
          <w:sz w:val="24"/>
          <w:szCs w:val="24"/>
        </w:rPr>
        <w:t>дисциплинарн</w:t>
      </w:r>
      <w:r w:rsidR="002110F2" w:rsidRPr="00DB6285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830DB0" w:rsidRPr="00DB6285">
        <w:rPr>
          <w:rFonts w:ascii="Arial" w:hAnsi="Arial" w:cs="Arial"/>
          <w:color w:val="000000" w:themeColor="text1"/>
          <w:sz w:val="24"/>
          <w:szCs w:val="24"/>
        </w:rPr>
        <w:t xml:space="preserve"> взыскани</w:t>
      </w:r>
      <w:r w:rsidR="002110F2" w:rsidRPr="00DB6285">
        <w:rPr>
          <w:rFonts w:ascii="Arial" w:hAnsi="Arial" w:cs="Arial"/>
          <w:color w:val="000000" w:themeColor="text1"/>
          <w:sz w:val="24"/>
          <w:szCs w:val="24"/>
        </w:rPr>
        <w:t>я</w:t>
      </w:r>
      <w:r w:rsidR="00830DB0" w:rsidRPr="00DB6285">
        <w:rPr>
          <w:rFonts w:ascii="Arial" w:hAnsi="Arial" w:cs="Arial"/>
          <w:color w:val="000000" w:themeColor="text1"/>
          <w:sz w:val="24"/>
          <w:szCs w:val="24"/>
        </w:rPr>
        <w:t xml:space="preserve">, а также инициирование от имени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ТПУ</w:t>
      </w:r>
      <w:r w:rsidR="00830DB0" w:rsidRPr="00DB6285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нарушителей </w:t>
      </w:r>
      <w:r w:rsidR="002110F2" w:rsidRPr="00DB6285">
        <w:rPr>
          <w:rFonts w:ascii="Arial" w:hAnsi="Arial" w:cs="Arial"/>
          <w:color w:val="000000" w:themeColor="text1"/>
          <w:sz w:val="24"/>
          <w:szCs w:val="24"/>
        </w:rPr>
        <w:t xml:space="preserve">привлечения к </w:t>
      </w:r>
      <w:r w:rsidR="00830DB0" w:rsidRPr="00DB6285">
        <w:rPr>
          <w:rFonts w:ascii="Arial" w:hAnsi="Arial" w:cs="Arial"/>
          <w:color w:val="000000" w:themeColor="text1"/>
          <w:sz w:val="24"/>
          <w:szCs w:val="24"/>
        </w:rPr>
        <w:t>ответственности, предусмотренно</w:t>
      </w:r>
      <w:r w:rsidR="00737395" w:rsidRPr="00DB6285">
        <w:rPr>
          <w:rFonts w:ascii="Arial" w:hAnsi="Arial" w:cs="Arial"/>
          <w:color w:val="000000" w:themeColor="text1"/>
          <w:sz w:val="24"/>
          <w:szCs w:val="24"/>
        </w:rPr>
        <w:t>й</w:t>
      </w:r>
      <w:r w:rsidR="00830DB0" w:rsidRPr="00DB6285">
        <w:rPr>
          <w:rFonts w:ascii="Arial" w:hAnsi="Arial" w:cs="Arial"/>
          <w:color w:val="000000" w:themeColor="text1"/>
          <w:sz w:val="24"/>
          <w:szCs w:val="24"/>
        </w:rPr>
        <w:t xml:space="preserve"> законодательством Российской Федерации.</w:t>
      </w:r>
    </w:p>
    <w:p w:rsidR="00D16F5B" w:rsidRPr="00D85948" w:rsidRDefault="00D16F5B" w:rsidP="00F73D3A">
      <w:pPr>
        <w:pStyle w:val="af"/>
        <w:tabs>
          <w:tab w:val="left" w:pos="1134"/>
        </w:tabs>
        <w:spacing w:after="0" w:line="240" w:lineRule="auto"/>
        <w:ind w:left="0" w:firstLine="709"/>
        <w:jc w:val="center"/>
        <w:rPr>
          <w:rFonts w:ascii="Arial" w:hAnsi="Arial" w:cs="Arial"/>
          <w:color w:val="FF0000"/>
          <w:sz w:val="24"/>
          <w:szCs w:val="24"/>
        </w:rPr>
      </w:pPr>
    </w:p>
    <w:p w:rsidR="00E073A2" w:rsidRPr="00DB6285" w:rsidRDefault="00E073A2" w:rsidP="00704C90">
      <w:pPr>
        <w:pStyle w:val="af"/>
        <w:numPr>
          <w:ilvl w:val="0"/>
          <w:numId w:val="6"/>
        </w:numPr>
        <w:tabs>
          <w:tab w:val="left" w:pos="1418"/>
        </w:tabs>
        <w:spacing w:after="0" w:line="240" w:lineRule="auto"/>
        <w:ind w:left="284" w:hanging="284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4" w:name="_Toc183608931"/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Термины и определения</w:t>
      </w:r>
      <w:bookmarkEnd w:id="4"/>
    </w:p>
    <w:p w:rsidR="0006776F" w:rsidRPr="00F02E64" w:rsidRDefault="0006776F" w:rsidP="00F73D3A">
      <w:pPr>
        <w:tabs>
          <w:tab w:val="left" w:pos="1418"/>
        </w:tabs>
        <w:ind w:left="3545"/>
        <w:rPr>
          <w:rFonts w:ascii="Arial" w:hAnsi="Arial" w:cs="Arial"/>
          <w:b/>
          <w:color w:val="FF0000"/>
          <w:sz w:val="24"/>
          <w:szCs w:val="24"/>
        </w:rPr>
      </w:pPr>
    </w:p>
    <w:p w:rsidR="00472B8C" w:rsidRPr="00DB6285" w:rsidRDefault="00472B8C" w:rsidP="00F73D3A">
      <w:pPr>
        <w:tabs>
          <w:tab w:val="left" w:pos="567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Определение терминов, используемых в Кодексе этики ТПУ:</w:t>
      </w:r>
    </w:p>
    <w:p w:rsidR="00CC4F80" w:rsidRPr="00DB6285" w:rsidRDefault="00CC4F80" w:rsidP="00F73D3A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Внешний вид </w:t>
      </w:r>
      <w:r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внешность </w:t>
      </w:r>
      <w:r w:rsidR="00A21471" w:rsidRPr="00DB6285">
        <w:rPr>
          <w:rFonts w:ascii="Arial" w:hAnsi="Arial" w:cs="Arial"/>
          <w:color w:val="000000" w:themeColor="text1"/>
          <w:sz w:val="24"/>
          <w:szCs w:val="24"/>
        </w:rPr>
        <w:t>человека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, включающая в себя одежду и ее состояние, обувь и ее состояние, прическу, макияж, маникюр, аксессуары </w:t>
      </w:r>
      <w:r w:rsidR="002F1040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и украшения, а также их гармоничное сочетание. </w:t>
      </w:r>
    </w:p>
    <w:p w:rsidR="009A738C" w:rsidRPr="00DB6285" w:rsidRDefault="009A738C" w:rsidP="00F73D3A">
      <w:pPr>
        <w:tabs>
          <w:tab w:val="left" w:pos="851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Деловая этика </w:t>
      </w:r>
      <w:r w:rsidR="00115CA9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979A9" w:rsidRPr="00DB6285">
        <w:rPr>
          <w:rFonts w:ascii="Arial" w:hAnsi="Arial" w:cs="Arial"/>
          <w:color w:val="000000" w:themeColor="text1"/>
          <w:sz w:val="24"/>
          <w:szCs w:val="24"/>
        </w:rPr>
        <w:t xml:space="preserve">нормы, правила и принципы, которые регулируют поведение работников и обучающихся ТПУ при реализации последними своих обязанностей 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D979A9" w:rsidRPr="00DB6285">
        <w:rPr>
          <w:rFonts w:ascii="Arial" w:hAnsi="Arial" w:cs="Arial"/>
          <w:color w:val="000000" w:themeColor="text1"/>
          <w:sz w:val="24"/>
          <w:szCs w:val="24"/>
        </w:rPr>
        <w:t xml:space="preserve">и прав в ТПУ и от имени ТПУ. </w:t>
      </w:r>
    </w:p>
    <w:p w:rsidR="00A21471" w:rsidRPr="00DB6285" w:rsidRDefault="009A738C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Деловой стиль </w:t>
      </w:r>
      <w:r w:rsidR="00A21471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21471" w:rsidRPr="00DB6285">
        <w:rPr>
          <w:rFonts w:ascii="Arial" w:hAnsi="Arial" w:cs="Arial"/>
          <w:color w:val="000000" w:themeColor="text1"/>
          <w:sz w:val="24"/>
          <w:szCs w:val="24"/>
        </w:rPr>
        <w:t xml:space="preserve">внешний вид человека, характеризующийся сдержанностью, стильностью и уместностью в выборе одежды и аксессуаров. </w:t>
      </w:r>
    </w:p>
    <w:p w:rsidR="00A21471" w:rsidRPr="00DB6285" w:rsidRDefault="00A21471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Дресс-код </w:t>
      </w:r>
      <w:r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форма одежды, требуемая при посещении определённых мероприятий. Дресс-код ТПУ считается продолжением </w:t>
      </w:r>
      <w:r w:rsidR="0079268B" w:rsidRPr="00DB6285">
        <w:rPr>
          <w:rFonts w:ascii="Arial" w:hAnsi="Arial" w:cs="Arial"/>
          <w:color w:val="000000" w:themeColor="text1"/>
          <w:sz w:val="24"/>
          <w:szCs w:val="24"/>
        </w:rPr>
        <w:t>его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корпоративной культуры 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Pr="00DB6285">
        <w:rPr>
          <w:rFonts w:ascii="Arial" w:hAnsi="Arial" w:cs="Arial"/>
          <w:color w:val="000000" w:themeColor="text1"/>
          <w:sz w:val="24"/>
          <w:szCs w:val="24"/>
        </w:rPr>
        <w:t>и важной частью бренда.</w:t>
      </w:r>
    </w:p>
    <w:p w:rsidR="009A738C" w:rsidRPr="00DB6285" w:rsidRDefault="009A738C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Имидж ТПУ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5CA9" w:rsidRPr="00DB6285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3911" w:rsidRPr="00DB6285">
        <w:rPr>
          <w:rFonts w:ascii="Arial" w:hAnsi="Arial" w:cs="Arial"/>
          <w:color w:val="000000" w:themeColor="text1"/>
          <w:sz w:val="24"/>
          <w:szCs w:val="24"/>
        </w:rPr>
        <w:t>представление, мнение, образ, сложившиеся в обществе или целенаправленно созданные о ТПУ.</w:t>
      </w:r>
    </w:p>
    <w:p w:rsidR="009A738C" w:rsidRPr="00DB6285" w:rsidRDefault="009A738C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Индекс Хирша</w:t>
      </w:r>
      <w:r w:rsidR="000F3894"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B1450"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(h-index) </w:t>
      </w:r>
      <w:r w:rsidR="00115CA9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="002110F2" w:rsidRPr="00DB6285">
        <w:rPr>
          <w:color w:val="000000" w:themeColor="text1"/>
        </w:rPr>
        <w:t xml:space="preserve"> </w:t>
      </w:r>
      <w:r w:rsidR="002110F2" w:rsidRPr="00DB6285">
        <w:rPr>
          <w:rFonts w:ascii="Arial" w:hAnsi="Arial" w:cs="Arial"/>
          <w:color w:val="000000" w:themeColor="text1"/>
          <w:sz w:val="24"/>
          <w:szCs w:val="24"/>
        </w:rPr>
        <w:t>наукометрический показатель, по которому оценивают продуктивность работы ученого или научного коллектива</w:t>
      </w:r>
      <w:r w:rsidR="002662CC" w:rsidRPr="00DB6285">
        <w:rPr>
          <w:rFonts w:ascii="Arial" w:hAnsi="Arial" w:cs="Arial"/>
          <w:color w:val="000000" w:themeColor="text1"/>
          <w:sz w:val="24"/>
          <w:szCs w:val="24"/>
        </w:rPr>
        <w:t xml:space="preserve"> на</w:t>
      </w:r>
      <w:r w:rsidR="002662CC"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662CC" w:rsidRPr="00DB6285">
        <w:rPr>
          <w:rFonts w:ascii="Arial" w:hAnsi="Arial" w:cs="Arial"/>
          <w:color w:val="000000" w:themeColor="text1"/>
          <w:sz w:val="24"/>
          <w:szCs w:val="24"/>
        </w:rPr>
        <w:t>основании количества публикаций и их цитируемости в других работах.</w:t>
      </w:r>
    </w:p>
    <w:p w:rsidR="00D979A9" w:rsidRPr="00DB6285" w:rsidRDefault="009A738C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Идеология</w:t>
      </w:r>
      <w:r w:rsidR="000F3894"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662CC" w:rsidRPr="00DB6285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2662CC" w:rsidRPr="00DB6285">
        <w:rPr>
          <w:color w:val="000000" w:themeColor="text1"/>
        </w:rPr>
        <w:t xml:space="preserve"> </w:t>
      </w:r>
      <w:r w:rsidR="002662CC" w:rsidRPr="00DB6285">
        <w:rPr>
          <w:rFonts w:ascii="Arial" w:hAnsi="Arial" w:cs="Arial"/>
          <w:color w:val="000000" w:themeColor="text1"/>
          <w:sz w:val="24"/>
          <w:szCs w:val="24"/>
        </w:rPr>
        <w:t xml:space="preserve">сформировавшаяся система взглядов и идей, выражающая суть социальных интересов определённых классов, людей. </w:t>
      </w:r>
    </w:p>
    <w:p w:rsidR="00E2198E" w:rsidRPr="00DB6285" w:rsidRDefault="00E2198E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Информационное пространство </w:t>
      </w:r>
      <w:r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совокупность информационных источников, через которые распространяется </w:t>
      </w:r>
      <w:r w:rsidR="005935DB" w:rsidRPr="00DB6285">
        <w:rPr>
          <w:rFonts w:ascii="Arial" w:hAnsi="Arial" w:cs="Arial"/>
          <w:color w:val="000000" w:themeColor="text1"/>
          <w:sz w:val="24"/>
          <w:szCs w:val="24"/>
        </w:rPr>
        <w:t>информация</w:t>
      </w:r>
      <w:r w:rsidR="002662CC" w:rsidRPr="00DB6285">
        <w:rPr>
          <w:rFonts w:ascii="Arial" w:hAnsi="Arial" w:cs="Arial"/>
          <w:color w:val="000000" w:themeColor="text1"/>
          <w:sz w:val="24"/>
          <w:szCs w:val="24"/>
        </w:rPr>
        <w:t xml:space="preserve"> для неопределенного круга лиц</w:t>
      </w:r>
      <w:r w:rsidR="005935DB" w:rsidRPr="00DB628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СМИ, мессенджеры, социальные сети, страницы сайтов. </w:t>
      </w:r>
    </w:p>
    <w:p w:rsidR="009A738C" w:rsidRPr="00DB6285" w:rsidRDefault="009A738C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Корпоративная культура ТПУ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4EF0" w:rsidRPr="00DB6285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3132" w:rsidRPr="00DB6285">
        <w:rPr>
          <w:rFonts w:ascii="Arial" w:hAnsi="Arial" w:cs="Arial"/>
          <w:color w:val="000000" w:themeColor="text1"/>
          <w:sz w:val="24"/>
          <w:szCs w:val="24"/>
        </w:rPr>
        <w:t>совокупность ценностей, традиций, стандартов и моделей поведения работников, обучающихся, выпускников, партнеров ТПУ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D979A9" w:rsidRPr="00DB6285" w:rsidRDefault="00D74943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Корпоративная этика </w:t>
      </w:r>
      <w:r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элемент корпоративной культуры ТПУ, включающий в себя</w:t>
      </w:r>
      <w:r w:rsidR="000F3894" w:rsidRPr="00DB6285">
        <w:rPr>
          <w:rFonts w:ascii="Arial" w:hAnsi="Arial" w:cs="Arial"/>
          <w:color w:val="000000" w:themeColor="text1"/>
          <w:sz w:val="24"/>
          <w:szCs w:val="24"/>
        </w:rPr>
        <w:t xml:space="preserve"> нормы,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правила </w:t>
      </w:r>
      <w:r w:rsidR="00D979A9" w:rsidRPr="00DB6285">
        <w:rPr>
          <w:rFonts w:ascii="Arial" w:hAnsi="Arial" w:cs="Arial"/>
          <w:color w:val="000000" w:themeColor="text1"/>
          <w:sz w:val="24"/>
          <w:szCs w:val="24"/>
        </w:rPr>
        <w:t xml:space="preserve">и принципы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поведения, которые установлены в ТПУ и обеспечивают </w:t>
      </w:r>
      <w:r w:rsidR="000F3894" w:rsidRPr="00DB6285">
        <w:rPr>
          <w:rFonts w:ascii="Arial" w:hAnsi="Arial" w:cs="Arial"/>
          <w:color w:val="000000" w:themeColor="text1"/>
          <w:sz w:val="24"/>
          <w:szCs w:val="24"/>
        </w:rPr>
        <w:t>приемлемую для ТПУ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деятельность как отдельных участников (работников</w:t>
      </w:r>
      <w:r w:rsidR="001A6973" w:rsidRPr="00DB628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обучающихся, выпускников, партнеров), так и всего ТПУ в целом</w:t>
      </w:r>
      <w:r w:rsidR="00D979A9" w:rsidRPr="00DB62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A738C" w:rsidRPr="00DB6285" w:rsidRDefault="009A738C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Корпоративная символика ТПУ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56AF" w:rsidRPr="00DB6285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56AF" w:rsidRPr="00DB6285">
        <w:rPr>
          <w:rFonts w:ascii="Arial" w:hAnsi="Arial" w:cs="Arial"/>
          <w:color w:val="000000" w:themeColor="text1"/>
          <w:sz w:val="24"/>
          <w:szCs w:val="24"/>
        </w:rPr>
        <w:t xml:space="preserve">принадлежащие ТПУ физические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объекты: девизы, лозунги, легенды, фирменный стиль, логотип, торговый знак, цветовые решения</w:t>
      </w:r>
      <w:r w:rsidR="00F356AF" w:rsidRPr="00DB6285">
        <w:rPr>
          <w:rFonts w:ascii="Arial" w:hAnsi="Arial" w:cs="Arial"/>
          <w:color w:val="000000" w:themeColor="text1"/>
          <w:sz w:val="24"/>
          <w:szCs w:val="24"/>
        </w:rPr>
        <w:t xml:space="preserve">, способствующие его индивидуализации и </w:t>
      </w:r>
      <w:r w:rsidR="00F02E64" w:rsidRPr="00DB6285">
        <w:rPr>
          <w:rFonts w:ascii="Arial" w:hAnsi="Arial" w:cs="Arial"/>
          <w:color w:val="000000" w:themeColor="text1"/>
          <w:sz w:val="24"/>
          <w:szCs w:val="24"/>
        </w:rPr>
        <w:t>являющиеся</w:t>
      </w:r>
      <w:r w:rsidR="00F356AF" w:rsidRPr="00DB6285">
        <w:rPr>
          <w:rFonts w:ascii="Arial" w:hAnsi="Arial" w:cs="Arial"/>
          <w:color w:val="000000" w:themeColor="text1"/>
          <w:sz w:val="24"/>
          <w:szCs w:val="24"/>
        </w:rPr>
        <w:t xml:space="preserve"> частью корпоративной культуры ТПУ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9A738C" w:rsidRPr="00DB6285" w:rsidRDefault="009A738C" w:rsidP="00F73D3A">
      <w:pPr>
        <w:tabs>
          <w:tab w:val="left" w:pos="851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Коммуникационная система ТПУ </w:t>
      </w:r>
      <w:r w:rsidR="001E4EF0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C3132" w:rsidRPr="00DB6285">
        <w:rPr>
          <w:rFonts w:ascii="Arial" w:hAnsi="Arial" w:cs="Arial"/>
          <w:color w:val="000000" w:themeColor="text1"/>
          <w:sz w:val="24"/>
          <w:szCs w:val="24"/>
        </w:rPr>
        <w:t>предпочитаемые каналы обмена информацией в Университете.</w:t>
      </w:r>
    </w:p>
    <w:p w:rsidR="009A738C" w:rsidRPr="00DB6285" w:rsidRDefault="009A738C" w:rsidP="00F73D3A">
      <w:pPr>
        <w:tabs>
          <w:tab w:val="left" w:pos="1418"/>
        </w:tabs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Ксенофобия</w:t>
      </w:r>
      <w:r w:rsidR="009C4818"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E4EF0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="002662CC" w:rsidRPr="00DB6285">
        <w:rPr>
          <w:color w:val="000000" w:themeColor="text1"/>
        </w:rPr>
        <w:t xml:space="preserve"> </w:t>
      </w:r>
      <w:r w:rsidR="002662CC" w:rsidRPr="00DB6285">
        <w:rPr>
          <w:rFonts w:ascii="Arial" w:hAnsi="Arial" w:cs="Arial"/>
          <w:color w:val="000000" w:themeColor="text1"/>
          <w:sz w:val="24"/>
          <w:szCs w:val="24"/>
        </w:rPr>
        <w:t>нетерпимость к кому-либо или чему-либо чужому, незнакомому, непривычному,</w:t>
      </w:r>
      <w:r w:rsidR="002662CC" w:rsidRPr="00DB6285">
        <w:rPr>
          <w:color w:val="000000" w:themeColor="text1"/>
        </w:rPr>
        <w:t xml:space="preserve"> </w:t>
      </w:r>
      <w:r w:rsidR="002662CC" w:rsidRPr="00DB6285">
        <w:rPr>
          <w:rFonts w:ascii="Arial" w:hAnsi="Arial" w:cs="Arial"/>
          <w:color w:val="000000" w:themeColor="text1"/>
          <w:sz w:val="24"/>
          <w:szCs w:val="24"/>
        </w:rPr>
        <w:t>перетекающая во враждебное отношение.</w:t>
      </w:r>
    </w:p>
    <w:p w:rsidR="009C4818" w:rsidRPr="00DB6285" w:rsidRDefault="009C4818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Коррупция </w:t>
      </w:r>
      <w:r w:rsidR="001E4EF0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662CC" w:rsidRPr="00DB6285">
        <w:rPr>
          <w:rFonts w:ascii="Arial" w:hAnsi="Arial" w:cs="Arial"/>
          <w:color w:val="000000" w:themeColor="text1"/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C0041A" w:rsidRPr="00DB62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0041A" w:rsidRPr="00DB6285" w:rsidRDefault="009C4818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Конфликт интересов </w:t>
      </w:r>
      <w:r w:rsidR="001E4EF0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662CC" w:rsidRPr="00DB6285">
        <w:rPr>
          <w:rFonts w:ascii="Arial" w:hAnsi="Arial" w:cs="Arial"/>
          <w:color w:val="000000" w:themeColor="text1"/>
          <w:sz w:val="24"/>
          <w:szCs w:val="24"/>
        </w:rPr>
        <w:t>личная заинтересованность (прямая или косвенная)</w:t>
      </w:r>
      <w:r w:rsidR="0006776F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62CC" w:rsidRPr="00DB6285">
        <w:rPr>
          <w:rFonts w:ascii="Arial" w:hAnsi="Arial" w:cs="Arial"/>
          <w:color w:val="000000" w:themeColor="text1"/>
          <w:sz w:val="24"/>
          <w:szCs w:val="24"/>
        </w:rPr>
        <w:t>лица,</w:t>
      </w:r>
      <w:r w:rsidR="0006776F" w:rsidRPr="00DB6285">
        <w:rPr>
          <w:rFonts w:ascii="Arial" w:hAnsi="Arial" w:cs="Arial"/>
          <w:color w:val="000000" w:themeColor="text1"/>
          <w:sz w:val="24"/>
          <w:szCs w:val="24"/>
        </w:rPr>
        <w:t xml:space="preserve"> в том числе лица,</w:t>
      </w:r>
      <w:r w:rsidR="002662CC" w:rsidRPr="00DB6285">
        <w:rPr>
          <w:rFonts w:ascii="Arial" w:hAnsi="Arial" w:cs="Arial"/>
          <w:color w:val="000000" w:themeColor="text1"/>
          <w:sz w:val="24"/>
          <w:szCs w:val="24"/>
        </w:rPr>
        <w:t xml:space="preserve"> замещающего должность, замещение которой предусматривает обязанность принимать меры по предотвращению 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2662CC" w:rsidRPr="00DB6285">
        <w:rPr>
          <w:rFonts w:ascii="Arial" w:hAnsi="Arial" w:cs="Arial"/>
          <w:color w:val="000000" w:themeColor="text1"/>
          <w:sz w:val="24"/>
          <w:szCs w:val="24"/>
        </w:rPr>
        <w:t xml:space="preserve">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E073A2" w:rsidRPr="00DB6285" w:rsidRDefault="009A738C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М</w:t>
      </w:r>
      <w:r w:rsidR="00E073A2" w:rsidRPr="00DB6285">
        <w:rPr>
          <w:rFonts w:ascii="Arial" w:hAnsi="Arial" w:cs="Arial"/>
          <w:b/>
          <w:color w:val="000000" w:themeColor="text1"/>
          <w:sz w:val="24"/>
          <w:szCs w:val="24"/>
        </w:rPr>
        <w:t>иссия Университета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E4EF0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073A2" w:rsidRPr="00DB6285">
        <w:rPr>
          <w:rFonts w:ascii="Arial" w:hAnsi="Arial" w:cs="Arial"/>
          <w:color w:val="000000" w:themeColor="text1"/>
          <w:sz w:val="24"/>
          <w:szCs w:val="24"/>
        </w:rPr>
        <w:t>главная идея существования ТПУ, определяющая предназначение и деятельность всего коллектива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Университета.</w:t>
      </w:r>
      <w:r w:rsidR="00E073A2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A738C" w:rsidRPr="00DB6285" w:rsidRDefault="009A738C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Мультидисциплинарность </w:t>
      </w:r>
      <w:r w:rsidR="001E4EF0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объединение или вовлечение более чем одной дисциплины или области изучения в образовательный и (или) научный процесс.</w:t>
      </w:r>
    </w:p>
    <w:p w:rsidR="00E073A2" w:rsidRPr="00DB6285" w:rsidRDefault="009A738C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Н</w:t>
      </w:r>
      <w:r w:rsidR="00E073A2" w:rsidRPr="00DB6285">
        <w:rPr>
          <w:rFonts w:ascii="Arial" w:hAnsi="Arial" w:cs="Arial"/>
          <w:b/>
          <w:color w:val="000000" w:themeColor="text1"/>
          <w:sz w:val="24"/>
          <w:szCs w:val="24"/>
        </w:rPr>
        <w:t>орма поведения</w:t>
      </w:r>
      <w:r w:rsidR="00E073A2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4EF0" w:rsidRPr="00DB6285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73A2" w:rsidRPr="00DB6285">
        <w:rPr>
          <w:rFonts w:ascii="Arial" w:hAnsi="Arial" w:cs="Arial"/>
          <w:color w:val="000000" w:themeColor="text1"/>
          <w:sz w:val="24"/>
          <w:szCs w:val="24"/>
        </w:rPr>
        <w:t xml:space="preserve">правила, образцы и стандарты, регламентирующие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должное </w:t>
      </w:r>
      <w:r w:rsidR="00E073A2" w:rsidRPr="00DB6285">
        <w:rPr>
          <w:rFonts w:ascii="Arial" w:hAnsi="Arial" w:cs="Arial"/>
          <w:color w:val="000000" w:themeColor="text1"/>
          <w:sz w:val="24"/>
          <w:szCs w:val="24"/>
        </w:rPr>
        <w:t>поведение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A738C" w:rsidRPr="00DB6285" w:rsidRDefault="00D74943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О</w:t>
      </w:r>
      <w:r w:rsidR="009A738C"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бучающийся ТПУ </w:t>
      </w:r>
      <w:r w:rsidR="009A738C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="00C0041A" w:rsidRPr="00DB6285">
        <w:rPr>
          <w:color w:val="000000" w:themeColor="text1"/>
        </w:rPr>
        <w:t xml:space="preserve"> </w:t>
      </w:r>
      <w:r w:rsidR="005218EB" w:rsidRPr="00DB6285">
        <w:rPr>
          <w:rFonts w:ascii="Arial" w:hAnsi="Arial" w:cs="Arial"/>
          <w:color w:val="000000" w:themeColor="text1"/>
          <w:sz w:val="24"/>
          <w:szCs w:val="24"/>
        </w:rPr>
        <w:t>лицо, осваивающее в ТПУ образовательные программы высшего образования, программы подготовки научных и научно-педагогических кадров в аспирантуре, программы подготовки научных кадров в докторантуре</w:t>
      </w:r>
      <w:r w:rsidR="0006776F" w:rsidRPr="00DB62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D7326" w:rsidRDefault="009A738C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П</w:t>
      </w:r>
      <w:r w:rsidR="00E073A2" w:rsidRPr="00DB6285">
        <w:rPr>
          <w:rFonts w:ascii="Arial" w:hAnsi="Arial" w:cs="Arial"/>
          <w:b/>
          <w:color w:val="000000" w:themeColor="text1"/>
          <w:sz w:val="24"/>
          <w:szCs w:val="24"/>
        </w:rPr>
        <w:t>ровозглашаемые ценности ТПУ</w:t>
      </w:r>
      <w:r w:rsidR="00E073A2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E073A2" w:rsidRPr="00DB6285">
        <w:rPr>
          <w:rFonts w:ascii="Arial" w:hAnsi="Arial" w:cs="Arial"/>
          <w:color w:val="000000" w:themeColor="text1"/>
          <w:sz w:val="24"/>
          <w:szCs w:val="24"/>
        </w:rPr>
        <w:t>декларируемые ценности и принципы ТПУ, которых придерживаются в организации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A738C" w:rsidRPr="00DB6285" w:rsidRDefault="009A738C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Работник ТПУ </w:t>
      </w:r>
      <w:r w:rsidR="00D12C42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лиц</w:t>
      </w:r>
      <w:r w:rsidR="00C0041A" w:rsidRPr="00DB6285">
        <w:rPr>
          <w:rFonts w:ascii="Arial" w:hAnsi="Arial" w:cs="Arial"/>
          <w:color w:val="000000" w:themeColor="text1"/>
          <w:sz w:val="24"/>
          <w:szCs w:val="24"/>
        </w:rPr>
        <w:t>о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, состоя</w:t>
      </w:r>
      <w:r w:rsidR="00C0041A" w:rsidRPr="00DB6285">
        <w:rPr>
          <w:rFonts w:ascii="Arial" w:hAnsi="Arial" w:cs="Arial"/>
          <w:color w:val="000000" w:themeColor="text1"/>
          <w:sz w:val="24"/>
          <w:szCs w:val="24"/>
        </w:rPr>
        <w:t>ще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е с ТПУ в трудовых отношениях </w:t>
      </w:r>
      <w:r w:rsidR="002F1040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на основании заключенного </w:t>
      </w:r>
      <w:r w:rsidR="00D74943" w:rsidRPr="00DB6285">
        <w:rPr>
          <w:rFonts w:ascii="Arial" w:hAnsi="Arial" w:cs="Arial"/>
          <w:color w:val="000000" w:themeColor="text1"/>
          <w:sz w:val="24"/>
          <w:szCs w:val="24"/>
        </w:rPr>
        <w:t>трудового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договора</w:t>
      </w:r>
      <w:r w:rsidR="00D74943" w:rsidRPr="00DB6285">
        <w:rPr>
          <w:rFonts w:ascii="Arial" w:hAnsi="Arial" w:cs="Arial"/>
          <w:color w:val="000000" w:themeColor="text1"/>
          <w:sz w:val="24"/>
          <w:szCs w:val="24"/>
        </w:rPr>
        <w:t>,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и лиц</w:t>
      </w:r>
      <w:r w:rsidR="00C0041A" w:rsidRPr="00DB6285">
        <w:rPr>
          <w:rFonts w:ascii="Arial" w:hAnsi="Arial" w:cs="Arial"/>
          <w:color w:val="000000" w:themeColor="text1"/>
          <w:sz w:val="24"/>
          <w:szCs w:val="24"/>
        </w:rPr>
        <w:t>о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74943" w:rsidRPr="00DB6285">
        <w:rPr>
          <w:rFonts w:ascii="Arial" w:hAnsi="Arial" w:cs="Arial"/>
          <w:color w:val="000000" w:themeColor="text1"/>
          <w:sz w:val="24"/>
          <w:szCs w:val="24"/>
        </w:rPr>
        <w:t>оказывающ</w:t>
      </w:r>
      <w:r w:rsidR="00C0041A" w:rsidRPr="00DB6285">
        <w:rPr>
          <w:rFonts w:ascii="Arial" w:hAnsi="Arial" w:cs="Arial"/>
          <w:color w:val="000000" w:themeColor="text1"/>
          <w:sz w:val="24"/>
          <w:szCs w:val="24"/>
        </w:rPr>
        <w:t>е</w:t>
      </w:r>
      <w:r w:rsidR="00D74943" w:rsidRPr="00DB6285">
        <w:rPr>
          <w:rFonts w:ascii="Arial" w:hAnsi="Arial" w:cs="Arial"/>
          <w:color w:val="000000" w:themeColor="text1"/>
          <w:sz w:val="24"/>
          <w:szCs w:val="24"/>
        </w:rPr>
        <w:t>е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для ТПУ услуги, выполняющие работы на </w:t>
      </w:r>
      <w:r w:rsidR="00D74943" w:rsidRPr="00DB6285">
        <w:rPr>
          <w:rFonts w:ascii="Arial" w:hAnsi="Arial" w:cs="Arial"/>
          <w:color w:val="000000" w:themeColor="text1"/>
          <w:sz w:val="24"/>
          <w:szCs w:val="24"/>
        </w:rPr>
        <w:t>основании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заключенного гражданско-</w:t>
      </w:r>
      <w:r w:rsidR="00D74943" w:rsidRPr="00DB6285">
        <w:rPr>
          <w:rFonts w:ascii="Arial" w:hAnsi="Arial" w:cs="Arial"/>
          <w:color w:val="000000" w:themeColor="text1"/>
          <w:sz w:val="24"/>
          <w:szCs w:val="24"/>
        </w:rPr>
        <w:t>правового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договора. </w:t>
      </w:r>
    </w:p>
    <w:p w:rsidR="00E073A2" w:rsidRPr="00DB6285" w:rsidRDefault="009A738C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Р</w:t>
      </w:r>
      <w:r w:rsidR="00E073A2" w:rsidRPr="00DB6285">
        <w:rPr>
          <w:rFonts w:ascii="Arial" w:hAnsi="Arial" w:cs="Arial"/>
          <w:b/>
          <w:color w:val="000000" w:themeColor="text1"/>
          <w:sz w:val="24"/>
          <w:szCs w:val="24"/>
        </w:rPr>
        <w:t>епутация ТПУ</w:t>
      </w:r>
      <w:r w:rsidR="00E073A2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5CA9" w:rsidRPr="00DB6285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73A2" w:rsidRPr="00DB6285">
        <w:rPr>
          <w:rFonts w:ascii="Arial" w:hAnsi="Arial" w:cs="Arial"/>
          <w:color w:val="000000" w:themeColor="text1"/>
          <w:sz w:val="24"/>
          <w:szCs w:val="24"/>
        </w:rPr>
        <w:t>сформировавшееся, устойчивое мнение о ТПУ, основанное на опыте и результатах взаимодействия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74943" w:rsidRPr="00DB6285" w:rsidRDefault="00D74943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Партнер ТПУ </w:t>
      </w:r>
      <w:r w:rsidR="00D979A9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="00D979A9"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979A9" w:rsidRPr="00DB6285">
        <w:rPr>
          <w:rFonts w:ascii="Arial" w:hAnsi="Arial" w:cs="Arial"/>
          <w:color w:val="000000" w:themeColor="text1"/>
          <w:sz w:val="24"/>
          <w:szCs w:val="24"/>
        </w:rPr>
        <w:t>организаци</w:t>
      </w:r>
      <w:r w:rsidR="00C0041A" w:rsidRPr="00DB6285">
        <w:rPr>
          <w:rFonts w:ascii="Arial" w:hAnsi="Arial" w:cs="Arial"/>
          <w:color w:val="000000" w:themeColor="text1"/>
          <w:sz w:val="24"/>
          <w:szCs w:val="24"/>
        </w:rPr>
        <w:t>я</w:t>
      </w:r>
      <w:r w:rsidR="00D979A9" w:rsidRPr="00DB6285">
        <w:rPr>
          <w:rFonts w:ascii="Arial" w:hAnsi="Arial" w:cs="Arial"/>
          <w:color w:val="000000" w:themeColor="text1"/>
          <w:sz w:val="24"/>
          <w:szCs w:val="24"/>
        </w:rPr>
        <w:t>, с котор</w:t>
      </w:r>
      <w:r w:rsidR="00C0041A" w:rsidRPr="00DB6285">
        <w:rPr>
          <w:rFonts w:ascii="Arial" w:hAnsi="Arial" w:cs="Arial"/>
          <w:color w:val="000000" w:themeColor="text1"/>
          <w:sz w:val="24"/>
          <w:szCs w:val="24"/>
        </w:rPr>
        <w:t>ой</w:t>
      </w:r>
      <w:r w:rsidR="00D979A9" w:rsidRPr="00DB6285">
        <w:rPr>
          <w:rFonts w:ascii="Arial" w:hAnsi="Arial" w:cs="Arial"/>
          <w:color w:val="000000" w:themeColor="text1"/>
          <w:sz w:val="24"/>
          <w:szCs w:val="24"/>
        </w:rPr>
        <w:t xml:space="preserve"> ТПУ заключен договор и</w:t>
      </w:r>
      <w:r w:rsidR="0006776F" w:rsidRPr="00DB6285">
        <w:rPr>
          <w:rFonts w:ascii="Arial" w:hAnsi="Arial" w:cs="Arial"/>
          <w:color w:val="000000" w:themeColor="text1"/>
          <w:sz w:val="24"/>
          <w:szCs w:val="24"/>
        </w:rPr>
        <w:t>ли</w:t>
      </w:r>
      <w:r w:rsidR="00D979A9" w:rsidRPr="00DB6285">
        <w:rPr>
          <w:rFonts w:ascii="Arial" w:hAnsi="Arial" w:cs="Arial"/>
          <w:color w:val="000000" w:themeColor="text1"/>
          <w:sz w:val="24"/>
          <w:szCs w:val="24"/>
        </w:rPr>
        <w:t xml:space="preserve"> соглашени</w:t>
      </w:r>
      <w:r w:rsidR="00C0041A" w:rsidRPr="00DB6285">
        <w:rPr>
          <w:rFonts w:ascii="Arial" w:hAnsi="Arial" w:cs="Arial"/>
          <w:color w:val="000000" w:themeColor="text1"/>
          <w:sz w:val="24"/>
          <w:szCs w:val="24"/>
        </w:rPr>
        <w:t>е</w:t>
      </w:r>
      <w:r w:rsidR="0006776F" w:rsidRPr="00DB6285">
        <w:rPr>
          <w:rFonts w:ascii="Arial" w:hAnsi="Arial" w:cs="Arial"/>
          <w:color w:val="000000" w:themeColor="text1"/>
          <w:sz w:val="24"/>
          <w:szCs w:val="24"/>
        </w:rPr>
        <w:t>,</w:t>
      </w:r>
      <w:r w:rsidR="00D979A9" w:rsidRPr="00DB6285">
        <w:rPr>
          <w:rFonts w:ascii="Arial" w:hAnsi="Arial" w:cs="Arial"/>
          <w:color w:val="000000" w:themeColor="text1"/>
          <w:sz w:val="24"/>
          <w:szCs w:val="24"/>
        </w:rPr>
        <w:t xml:space="preserve"> ведется системное, многолетнее и продуктивное взаимодействие в различных направлениях деятельности Университета. </w:t>
      </w:r>
    </w:p>
    <w:p w:rsidR="00D74943" w:rsidRPr="00DB6285" w:rsidRDefault="00D74943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Пропаганда терроризма </w:t>
      </w:r>
      <w:r w:rsidR="00115CA9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="00C0041A" w:rsidRPr="00DB6285">
        <w:rPr>
          <w:rFonts w:ascii="Arial" w:hAnsi="Arial" w:cs="Arial"/>
          <w:color w:val="000000" w:themeColor="text1"/>
          <w:sz w:val="24"/>
          <w:szCs w:val="24"/>
        </w:rPr>
        <w:t xml:space="preserve"> распространение материалов, направленных на формирование идеологии терроризма (насили</w:t>
      </w:r>
      <w:r w:rsidR="009B1450" w:rsidRPr="00DB6285">
        <w:rPr>
          <w:rFonts w:ascii="Arial" w:hAnsi="Arial" w:cs="Arial"/>
          <w:color w:val="000000" w:themeColor="text1"/>
          <w:sz w:val="24"/>
          <w:szCs w:val="24"/>
        </w:rPr>
        <w:t>е</w:t>
      </w:r>
      <w:r w:rsidR="00C0041A" w:rsidRPr="00DB6285">
        <w:rPr>
          <w:rFonts w:ascii="Arial" w:hAnsi="Arial" w:cs="Arial"/>
          <w:color w:val="000000" w:themeColor="text1"/>
          <w:sz w:val="24"/>
          <w:szCs w:val="24"/>
        </w:rPr>
        <w:t xml:space="preserve"> и решения, связанные </w:t>
      </w:r>
      <w:r w:rsidR="002F1040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C0041A" w:rsidRPr="00DB6285">
        <w:rPr>
          <w:rFonts w:ascii="Arial" w:hAnsi="Arial" w:cs="Arial"/>
          <w:color w:val="000000" w:themeColor="text1"/>
          <w:sz w:val="24"/>
          <w:szCs w:val="24"/>
        </w:rPr>
        <w:t xml:space="preserve">с устрашением населения и (или) иными формами противоправных насильственных действий), убежденности в ее привлекательности либо представления 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C0041A" w:rsidRPr="00DB6285">
        <w:rPr>
          <w:rFonts w:ascii="Arial" w:hAnsi="Arial" w:cs="Arial"/>
          <w:color w:val="000000" w:themeColor="text1"/>
          <w:sz w:val="24"/>
          <w:szCs w:val="24"/>
        </w:rPr>
        <w:t>о допустимости осуществления террористической деятельности.</w:t>
      </w:r>
    </w:p>
    <w:p w:rsidR="00D74943" w:rsidRPr="00DB6285" w:rsidRDefault="00D74943" w:rsidP="00F73D3A">
      <w:pPr>
        <w:tabs>
          <w:tab w:val="left" w:pos="1418"/>
        </w:tabs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Стиль общения </w:t>
      </w:r>
      <w:r w:rsidR="00115CA9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B1450" w:rsidRPr="00DB6285">
        <w:rPr>
          <w:rFonts w:ascii="Arial" w:hAnsi="Arial" w:cs="Arial"/>
          <w:color w:val="000000" w:themeColor="text1"/>
          <w:sz w:val="24"/>
          <w:szCs w:val="24"/>
        </w:rPr>
        <w:t>индивидуальная стабильная форма коммуникативного поведения человека.</w:t>
      </w:r>
    </w:p>
    <w:p w:rsidR="00D74943" w:rsidRPr="00DB6285" w:rsidRDefault="00D74943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Служебная информация </w:t>
      </w:r>
      <w:r w:rsidR="009B1450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B1450" w:rsidRPr="00DB6285">
        <w:rPr>
          <w:rFonts w:ascii="Arial" w:hAnsi="Arial" w:cs="Arial"/>
          <w:color w:val="000000" w:themeColor="text1"/>
          <w:sz w:val="24"/>
          <w:szCs w:val="24"/>
        </w:rPr>
        <w:t>информация, созданная в процессе деятельности ТПУ и не предназначенная для публичного или внешнего доступа третьим лицам без соответствующего разрешения.</w:t>
      </w:r>
    </w:p>
    <w:p w:rsidR="00E073A2" w:rsidRPr="00DB6285" w:rsidRDefault="008A1DDF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Т</w:t>
      </w:r>
      <w:r w:rsidR="00E073A2" w:rsidRPr="00DB6285">
        <w:rPr>
          <w:rFonts w:ascii="Arial" w:hAnsi="Arial" w:cs="Arial"/>
          <w:b/>
          <w:color w:val="000000" w:themeColor="text1"/>
          <w:sz w:val="24"/>
          <w:szCs w:val="24"/>
        </w:rPr>
        <w:t>ерритория Университета</w:t>
      </w:r>
      <w:r w:rsidR="00E073A2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5CA9" w:rsidRPr="00DB6285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73A2" w:rsidRPr="00DB6285">
        <w:rPr>
          <w:rFonts w:ascii="Arial" w:hAnsi="Arial" w:cs="Arial"/>
          <w:color w:val="000000" w:themeColor="text1"/>
          <w:sz w:val="24"/>
          <w:szCs w:val="24"/>
        </w:rPr>
        <w:t>границы объектов ТПУ и прилегающей к ним территории</w:t>
      </w:r>
      <w:r w:rsidR="0006776F" w:rsidRPr="00DB62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073A2" w:rsidRPr="00DB6285" w:rsidRDefault="001453D2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Обсценная лексика (мат) </w:t>
      </w:r>
      <w:r w:rsidR="00115CA9" w:rsidRPr="00DB628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часть лексики русского языка, содержащая непристойные, грубые, вульгарные выражения</w:t>
      </w: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ругань, </w:t>
      </w:r>
      <w:r w:rsidR="00912F41" w:rsidRPr="00DB6285">
        <w:rPr>
          <w:rFonts w:ascii="Arial" w:hAnsi="Arial" w:cs="Arial"/>
          <w:color w:val="000000" w:themeColor="text1"/>
          <w:sz w:val="24"/>
          <w:szCs w:val="24"/>
        </w:rPr>
        <w:t>направленная на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неуважение </w:t>
      </w:r>
      <w:r w:rsidR="0006776F" w:rsidRPr="00DB6285">
        <w:rPr>
          <w:rFonts w:ascii="Arial" w:hAnsi="Arial" w:cs="Arial"/>
          <w:color w:val="000000" w:themeColor="text1"/>
          <w:sz w:val="24"/>
          <w:szCs w:val="24"/>
        </w:rPr>
        <w:t>личности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, общества, коллектива. </w:t>
      </w:r>
    </w:p>
    <w:p w:rsidR="00D34C6B" w:rsidRPr="00DB6285" w:rsidRDefault="00D34C6B" w:rsidP="00D34C6B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Честь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- осознание и переживание человеком своей значимости в глазах других людей или моральный престиж человека.</w:t>
      </w:r>
    </w:p>
    <w:p w:rsidR="00D34C6B" w:rsidRPr="00DB6285" w:rsidRDefault="00D34C6B" w:rsidP="00D34C6B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Достоинство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-  самоуважение личности, осознание своей ценности как члена общества, ощущение и переживание собственной значимости.</w:t>
      </w:r>
    </w:p>
    <w:p w:rsidR="009A738C" w:rsidRPr="00DB6285" w:rsidRDefault="009A738C" w:rsidP="00D34C6B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>Этика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79A9" w:rsidRPr="00DB6285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норма</w:t>
      </w:r>
      <w:r w:rsidR="00D979A9" w:rsidRPr="00DB628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74943" w:rsidRPr="00DB6285">
        <w:rPr>
          <w:rFonts w:ascii="Arial" w:hAnsi="Arial" w:cs="Arial"/>
          <w:color w:val="000000" w:themeColor="text1"/>
          <w:sz w:val="24"/>
          <w:szCs w:val="24"/>
        </w:rPr>
        <w:t xml:space="preserve">правила </w:t>
      </w:r>
      <w:r w:rsidR="00D979A9" w:rsidRPr="00DB6285">
        <w:rPr>
          <w:rFonts w:ascii="Arial" w:hAnsi="Arial" w:cs="Arial"/>
          <w:color w:val="000000" w:themeColor="text1"/>
          <w:sz w:val="24"/>
          <w:szCs w:val="24"/>
        </w:rPr>
        <w:t xml:space="preserve">и принципы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поведения</w:t>
      </w:r>
      <w:r w:rsidR="00D74943" w:rsidRPr="00DB62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073A2" w:rsidRPr="0059571E" w:rsidRDefault="00E073A2" w:rsidP="00F73D3A">
      <w:pPr>
        <w:tabs>
          <w:tab w:val="left" w:pos="1418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B55AD" w:rsidRPr="00DB6285" w:rsidRDefault="00DB6285" w:rsidP="00DB6285">
      <w:pPr>
        <w:pStyle w:val="af"/>
        <w:tabs>
          <w:tab w:val="left" w:pos="1418"/>
        </w:tabs>
        <w:spacing w:after="0" w:line="240" w:lineRule="auto"/>
        <w:ind w:left="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5" w:name="_Toc183608932"/>
      <w:r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3. </w:t>
      </w:r>
      <w:r w:rsidR="00FF05CF"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Нормы </w:t>
      </w:r>
      <w:r w:rsidR="00656B17" w:rsidRPr="00DB6285">
        <w:rPr>
          <w:rFonts w:ascii="Arial" w:hAnsi="Arial" w:cs="Arial"/>
          <w:b/>
          <w:color w:val="000000" w:themeColor="text1"/>
          <w:sz w:val="24"/>
          <w:szCs w:val="24"/>
        </w:rPr>
        <w:t>корпоративной этик</w:t>
      </w:r>
      <w:r w:rsidR="00FF05CF" w:rsidRPr="00DB6285">
        <w:rPr>
          <w:rFonts w:ascii="Arial" w:hAnsi="Arial" w:cs="Arial"/>
          <w:b/>
          <w:color w:val="000000" w:themeColor="text1"/>
          <w:sz w:val="24"/>
          <w:szCs w:val="24"/>
        </w:rPr>
        <w:t>и</w:t>
      </w:r>
      <w:r w:rsidR="00656B17"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 работник</w:t>
      </w:r>
      <w:r w:rsidR="00472B8C" w:rsidRPr="00DB6285">
        <w:rPr>
          <w:rFonts w:ascii="Arial" w:hAnsi="Arial" w:cs="Arial"/>
          <w:b/>
          <w:color w:val="000000" w:themeColor="text1"/>
          <w:sz w:val="24"/>
          <w:szCs w:val="24"/>
        </w:rPr>
        <w:t xml:space="preserve">ов </w:t>
      </w:r>
      <w:r w:rsidR="00656B17" w:rsidRPr="00DB6285">
        <w:rPr>
          <w:rFonts w:ascii="Arial" w:hAnsi="Arial" w:cs="Arial"/>
          <w:b/>
          <w:color w:val="000000" w:themeColor="text1"/>
          <w:sz w:val="24"/>
          <w:szCs w:val="24"/>
        </w:rPr>
        <w:t>ТПУ</w:t>
      </w:r>
      <w:bookmarkEnd w:id="5"/>
    </w:p>
    <w:p w:rsidR="001D34A4" w:rsidRPr="00DB6285" w:rsidRDefault="001D34A4" w:rsidP="00F73D3A">
      <w:pPr>
        <w:pStyle w:val="af"/>
        <w:tabs>
          <w:tab w:val="left" w:pos="1418"/>
        </w:tabs>
        <w:spacing w:after="0" w:line="240" w:lineRule="auto"/>
        <w:ind w:left="180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F05CF" w:rsidRPr="00DB6285" w:rsidRDefault="00170AA4" w:rsidP="00F73D3A">
      <w:pPr>
        <w:tabs>
          <w:tab w:val="left" w:pos="851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.1.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Поведение работника ТПУ на его рабочем месте </w:t>
      </w:r>
      <w:r w:rsidR="00D010BB" w:rsidRPr="00DB6285">
        <w:rPr>
          <w:rFonts w:ascii="Arial" w:hAnsi="Arial" w:cs="Arial"/>
          <w:color w:val="000000" w:themeColor="text1"/>
          <w:sz w:val="24"/>
          <w:szCs w:val="24"/>
        </w:rPr>
        <w:t xml:space="preserve">и вне территории Университета (во внешней среде) </w:t>
      </w:r>
      <w:r w:rsidR="001D34A4" w:rsidRPr="00DB6285">
        <w:rPr>
          <w:rFonts w:ascii="Arial" w:hAnsi="Arial" w:cs="Arial"/>
          <w:color w:val="000000" w:themeColor="text1"/>
          <w:sz w:val="24"/>
          <w:szCs w:val="24"/>
        </w:rPr>
        <w:t xml:space="preserve">должно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служит</w:t>
      </w:r>
      <w:r w:rsidR="001D34A4" w:rsidRPr="00DB6285">
        <w:rPr>
          <w:rFonts w:ascii="Arial" w:hAnsi="Arial" w:cs="Arial"/>
          <w:color w:val="000000" w:themeColor="text1"/>
          <w:sz w:val="24"/>
          <w:szCs w:val="24"/>
        </w:rPr>
        <w:t>ь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развитию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ниверситета</w:t>
      </w:r>
      <w:r w:rsidR="00D15D22" w:rsidRPr="00DB6285">
        <w:rPr>
          <w:rFonts w:ascii="Arial" w:hAnsi="Arial" w:cs="Arial"/>
          <w:color w:val="000000" w:themeColor="text1"/>
          <w:sz w:val="24"/>
          <w:szCs w:val="24"/>
        </w:rPr>
        <w:t xml:space="preserve"> и защите его репутации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692E84" w:rsidRPr="00DB6285" w:rsidRDefault="00692E84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B628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Выполнение работником должностных обязанностей должно быть направлено на получение качественных результатов в образовательной, научной, управленческой, хозяйственной сфере, эффективное использование ресурсов Университета, защиту интересов Университета и поддержание репутации Университета.</w:t>
      </w:r>
    </w:p>
    <w:p w:rsidR="000411AA" w:rsidRPr="0059571E" w:rsidRDefault="00170AA4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71E">
        <w:rPr>
          <w:rFonts w:ascii="Arial" w:hAnsi="Arial" w:cs="Arial"/>
          <w:color w:val="000000" w:themeColor="text1"/>
          <w:sz w:val="24"/>
          <w:szCs w:val="24"/>
        </w:rPr>
        <w:t>3.2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ab/>
      </w:r>
      <w:r w:rsidR="006B55AD" w:rsidRPr="0059571E">
        <w:rPr>
          <w:rFonts w:ascii="Arial" w:hAnsi="Arial" w:cs="Arial"/>
          <w:color w:val="000000" w:themeColor="text1"/>
          <w:sz w:val="24"/>
          <w:szCs w:val="24"/>
        </w:rPr>
        <w:t xml:space="preserve">При выполнении своих </w:t>
      </w:r>
      <w:r w:rsidR="0006776F">
        <w:rPr>
          <w:rFonts w:ascii="Arial" w:hAnsi="Arial" w:cs="Arial"/>
          <w:color w:val="000000" w:themeColor="text1"/>
          <w:sz w:val="24"/>
          <w:szCs w:val="24"/>
        </w:rPr>
        <w:t>должностных</w:t>
      </w:r>
      <w:r w:rsidR="006B55AD" w:rsidRPr="0059571E">
        <w:rPr>
          <w:rFonts w:ascii="Arial" w:hAnsi="Arial" w:cs="Arial"/>
          <w:color w:val="000000" w:themeColor="text1"/>
          <w:sz w:val="24"/>
          <w:szCs w:val="24"/>
        </w:rPr>
        <w:t xml:space="preserve"> обязанностей работники ТПУ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5AD" w:rsidRPr="0059571E">
        <w:rPr>
          <w:rFonts w:ascii="Arial" w:hAnsi="Arial" w:cs="Arial"/>
          <w:color w:val="000000" w:themeColor="text1"/>
          <w:sz w:val="24"/>
          <w:szCs w:val="24"/>
        </w:rPr>
        <w:t xml:space="preserve">обязаны </w:t>
      </w:r>
      <w:r w:rsidR="000411AA" w:rsidRPr="0059571E">
        <w:rPr>
          <w:rFonts w:ascii="Arial" w:hAnsi="Arial" w:cs="Arial"/>
          <w:color w:val="000000" w:themeColor="text1"/>
          <w:sz w:val="24"/>
          <w:szCs w:val="24"/>
        </w:rPr>
        <w:t>вести себя следующим образом.</w:t>
      </w:r>
      <w:r w:rsidR="00886C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B55AD" w:rsidRPr="0059571E" w:rsidRDefault="000411AA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71E">
        <w:rPr>
          <w:rFonts w:ascii="Arial" w:hAnsi="Arial" w:cs="Arial"/>
          <w:color w:val="000000" w:themeColor="text1"/>
          <w:sz w:val="24"/>
          <w:szCs w:val="24"/>
        </w:rPr>
        <w:t>3.2.1. И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сключ</w:t>
      </w:r>
      <w:r w:rsidR="00D010BB" w:rsidRPr="0059571E">
        <w:rPr>
          <w:rFonts w:ascii="Arial" w:hAnsi="Arial" w:cs="Arial"/>
          <w:color w:val="000000" w:themeColor="text1"/>
          <w:sz w:val="24"/>
          <w:szCs w:val="24"/>
        </w:rPr>
        <w:t>а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ть возможность возникновения конфликта интересов, когда прямые или косвенные личные интересы работника любого уровня несовместимы </w:t>
      </w:r>
      <w:r w:rsidR="009625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с интересами ТПУ или нацелены на получение личной выгоды с использованием ресурсов и любой формы собственности университета: материальной </w:t>
      </w:r>
      <w:r w:rsidR="009625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и нематериальной (в том числе служебной информации).</w:t>
      </w:r>
    </w:p>
    <w:p w:rsidR="006B55AD" w:rsidRDefault="006B55AD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71E">
        <w:rPr>
          <w:rFonts w:ascii="Arial" w:hAnsi="Arial" w:cs="Arial"/>
          <w:color w:val="000000" w:themeColor="text1"/>
          <w:sz w:val="24"/>
          <w:szCs w:val="24"/>
        </w:rPr>
        <w:t>3.</w:t>
      </w:r>
      <w:r w:rsidR="000411AA" w:rsidRPr="0059571E">
        <w:rPr>
          <w:rFonts w:ascii="Arial" w:hAnsi="Arial" w:cs="Arial"/>
          <w:color w:val="000000" w:themeColor="text1"/>
          <w:sz w:val="24"/>
          <w:szCs w:val="24"/>
        </w:rPr>
        <w:t>2.2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.</w:t>
      </w:r>
      <w:r w:rsidR="000411AA" w:rsidRPr="0059571E">
        <w:rPr>
          <w:rFonts w:ascii="Arial" w:hAnsi="Arial" w:cs="Arial"/>
          <w:color w:val="000000" w:themeColor="text1"/>
          <w:sz w:val="24"/>
          <w:szCs w:val="24"/>
        </w:rPr>
        <w:t xml:space="preserve"> Не</w:t>
      </w:r>
      <w:r w:rsidRPr="005957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использ</w:t>
      </w:r>
      <w:r w:rsidRPr="0059571E">
        <w:rPr>
          <w:rFonts w:ascii="Arial" w:hAnsi="Arial" w:cs="Arial"/>
          <w:color w:val="000000" w:themeColor="text1"/>
          <w:sz w:val="24"/>
          <w:szCs w:val="24"/>
        </w:rPr>
        <w:t>овать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 ресурс</w:t>
      </w:r>
      <w:r w:rsidRPr="0059571E">
        <w:rPr>
          <w:rFonts w:ascii="Arial" w:hAnsi="Arial" w:cs="Arial"/>
          <w:color w:val="000000" w:themeColor="text1"/>
          <w:sz w:val="24"/>
          <w:szCs w:val="24"/>
        </w:rPr>
        <w:t>ы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 и оборудовани</w:t>
      </w:r>
      <w:r w:rsidRPr="0059571E">
        <w:rPr>
          <w:rFonts w:ascii="Arial" w:hAnsi="Arial" w:cs="Arial"/>
          <w:color w:val="000000" w:themeColor="text1"/>
          <w:sz w:val="24"/>
          <w:szCs w:val="24"/>
        </w:rPr>
        <w:t>е ТПУ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 в личных целях, </w:t>
      </w:r>
      <w:r w:rsidRPr="0059571E">
        <w:rPr>
          <w:rFonts w:ascii="Arial" w:hAnsi="Arial" w:cs="Arial"/>
          <w:color w:val="000000" w:themeColor="text1"/>
          <w:sz w:val="24"/>
          <w:szCs w:val="24"/>
        </w:rPr>
        <w:t>в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9571E">
        <w:rPr>
          <w:rFonts w:ascii="Arial" w:hAnsi="Arial" w:cs="Arial"/>
          <w:color w:val="000000" w:themeColor="text1"/>
          <w:sz w:val="24"/>
          <w:szCs w:val="24"/>
        </w:rPr>
        <w:t xml:space="preserve">том числе 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совместн</w:t>
      </w:r>
      <w:r w:rsidRPr="0059571E">
        <w:rPr>
          <w:rFonts w:ascii="Arial" w:hAnsi="Arial" w:cs="Arial"/>
          <w:color w:val="000000" w:themeColor="text1"/>
          <w:sz w:val="24"/>
          <w:szCs w:val="24"/>
        </w:rPr>
        <w:t>о с партнерами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9571E">
        <w:rPr>
          <w:rFonts w:ascii="Arial" w:hAnsi="Arial" w:cs="Arial"/>
          <w:color w:val="000000" w:themeColor="text1"/>
          <w:sz w:val="24"/>
          <w:szCs w:val="24"/>
        </w:rPr>
        <w:t>а именно,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 для индивидуального или группового обогащения </w:t>
      </w:r>
      <w:r w:rsidRPr="0059571E">
        <w:rPr>
          <w:rFonts w:ascii="Arial" w:hAnsi="Arial" w:cs="Arial"/>
          <w:color w:val="000000" w:themeColor="text1"/>
          <w:sz w:val="24"/>
          <w:szCs w:val="24"/>
        </w:rPr>
        <w:t>лиц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 xml:space="preserve">, без соблюдения интересов </w:t>
      </w:r>
      <w:r w:rsidRPr="0059571E"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ниверситета</w:t>
      </w:r>
      <w:r w:rsidRPr="0059571E">
        <w:rPr>
          <w:rFonts w:ascii="Arial" w:hAnsi="Arial" w:cs="Arial"/>
          <w:color w:val="000000" w:themeColor="text1"/>
          <w:sz w:val="24"/>
          <w:szCs w:val="24"/>
        </w:rPr>
        <w:t xml:space="preserve"> и (или) с причинением ущерба ТПУ</w:t>
      </w:r>
      <w:r w:rsidR="00656B17" w:rsidRPr="0059571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86C5A" w:rsidRPr="00886C5A" w:rsidRDefault="00886C5A" w:rsidP="00F73D3A">
      <w:pPr>
        <w:tabs>
          <w:tab w:val="left" w:pos="709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3.2.3. Не допускать к</w:t>
      </w:r>
      <w:r w:rsidRPr="00886C5A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левет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у</w:t>
      </w:r>
      <w:r w:rsidRPr="00886C5A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в том числе обвинение коллег или обучающ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их</w:t>
      </w:r>
      <w:r w:rsidRPr="00886C5A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ся </w:t>
      </w:r>
      <w:r w:rsidR="0096257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br/>
      </w:r>
      <w:r w:rsidRPr="00886C5A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 личных целях, для получения преференций.</w:t>
      </w:r>
    </w:p>
    <w:p w:rsidR="00651419" w:rsidRPr="00DB6285" w:rsidRDefault="00651419" w:rsidP="00651419">
      <w:pPr>
        <w:pStyle w:val="af"/>
        <w:tabs>
          <w:tab w:val="left" w:pos="851"/>
        </w:tabs>
        <w:ind w:left="-14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1419">
        <w:rPr>
          <w:rFonts w:ascii="Arial" w:hAnsi="Arial" w:cs="Arial"/>
          <w:color w:val="000000" w:themeColor="text1"/>
          <w:sz w:val="24"/>
          <w:szCs w:val="24"/>
        </w:rPr>
        <w:t xml:space="preserve">3.2.4. Честно и откровенно, но корректно высказывать свое мнение о политике Университета и его руководстве, используя коммуникационную систему ТПУ, в том числе возможность задавать прямые вопросы ректору и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представителям ректората.</w:t>
      </w:r>
    </w:p>
    <w:p w:rsidR="006B55AD" w:rsidRPr="002F1040" w:rsidRDefault="006B55AD" w:rsidP="00651419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</w:t>
      </w:r>
      <w:r w:rsidR="001A6973" w:rsidRPr="00DB6285">
        <w:rPr>
          <w:rFonts w:ascii="Arial" w:hAnsi="Arial" w:cs="Arial"/>
          <w:color w:val="000000" w:themeColor="text1"/>
          <w:sz w:val="24"/>
          <w:szCs w:val="24"/>
        </w:rPr>
        <w:t>2.5</w:t>
      </w:r>
      <w:r w:rsidR="00D010BB"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10BB" w:rsidRPr="00DB6285">
        <w:rPr>
          <w:rFonts w:ascii="Arial" w:hAnsi="Arial" w:cs="Arial"/>
          <w:color w:val="000000" w:themeColor="text1"/>
          <w:sz w:val="24"/>
          <w:szCs w:val="24"/>
        </w:rPr>
        <w:t xml:space="preserve">Не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допуска</w:t>
      </w:r>
      <w:r w:rsidR="00D010BB" w:rsidRPr="00DB6285">
        <w:rPr>
          <w:rFonts w:ascii="Arial" w:hAnsi="Arial" w:cs="Arial"/>
          <w:color w:val="000000" w:themeColor="text1"/>
          <w:sz w:val="24"/>
          <w:szCs w:val="24"/>
        </w:rPr>
        <w:t>ть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распространение в любой форме недостоверной информации</w:t>
      </w:r>
      <w:r w:rsidR="00EA004E" w:rsidRPr="00DB6285">
        <w:rPr>
          <w:rFonts w:ascii="Arial" w:hAnsi="Arial" w:cs="Arial"/>
          <w:color w:val="000000" w:themeColor="text1"/>
          <w:sz w:val="24"/>
          <w:szCs w:val="24"/>
        </w:rPr>
        <w:t xml:space="preserve"> о деятельности Университета, умышленное искажение фактов, создание публикаций с нарушением норм академической честности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, а также утверждений, порочащих честь и достоинство коллег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ТПУ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F05CF" w:rsidRPr="00DB6285">
        <w:rPr>
          <w:rFonts w:ascii="Arial" w:hAnsi="Arial" w:cs="Arial"/>
          <w:color w:val="000000" w:themeColor="text1"/>
          <w:sz w:val="24"/>
          <w:szCs w:val="24"/>
        </w:rPr>
        <w:t xml:space="preserve">репутации ТПУ </w:t>
      </w:r>
      <w:r w:rsidR="00656B17" w:rsidRPr="002F1040">
        <w:rPr>
          <w:rFonts w:ascii="Arial" w:hAnsi="Arial" w:cs="Arial"/>
          <w:color w:val="000000" w:themeColor="text1"/>
          <w:sz w:val="24"/>
          <w:szCs w:val="24"/>
        </w:rPr>
        <w:t xml:space="preserve">либо безосновательной критики политики </w:t>
      </w:r>
      <w:r w:rsidRPr="002F1040"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2F1040">
        <w:rPr>
          <w:rFonts w:ascii="Arial" w:hAnsi="Arial" w:cs="Arial"/>
          <w:color w:val="000000" w:themeColor="text1"/>
          <w:sz w:val="24"/>
          <w:szCs w:val="24"/>
        </w:rPr>
        <w:t>ниверситета.</w:t>
      </w:r>
    </w:p>
    <w:p w:rsidR="002F1040" w:rsidRDefault="006B55AD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040">
        <w:rPr>
          <w:rFonts w:ascii="Arial" w:hAnsi="Arial" w:cs="Arial"/>
          <w:color w:val="000000" w:themeColor="text1"/>
          <w:sz w:val="24"/>
          <w:szCs w:val="24"/>
        </w:rPr>
        <w:t>3.</w:t>
      </w:r>
      <w:r w:rsidR="00BF4824" w:rsidRPr="002F1040">
        <w:rPr>
          <w:rFonts w:ascii="Arial" w:hAnsi="Arial" w:cs="Arial"/>
          <w:color w:val="000000" w:themeColor="text1"/>
          <w:sz w:val="24"/>
          <w:szCs w:val="24"/>
        </w:rPr>
        <w:t>2.</w:t>
      </w:r>
      <w:r w:rsidR="001A6973">
        <w:rPr>
          <w:rFonts w:ascii="Arial" w:hAnsi="Arial" w:cs="Arial"/>
          <w:color w:val="000000" w:themeColor="text1"/>
          <w:sz w:val="24"/>
          <w:szCs w:val="24"/>
        </w:rPr>
        <w:t>6</w:t>
      </w:r>
      <w:r w:rsidRPr="002F1040">
        <w:rPr>
          <w:rFonts w:ascii="Arial" w:hAnsi="Arial" w:cs="Arial"/>
          <w:color w:val="000000" w:themeColor="text1"/>
          <w:sz w:val="24"/>
          <w:szCs w:val="24"/>
        </w:rPr>
        <w:t>.</w:t>
      </w:r>
      <w:r w:rsidR="0096257D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D010BB" w:rsidRPr="002F1040">
        <w:rPr>
          <w:rFonts w:ascii="Arial" w:hAnsi="Arial" w:cs="Arial"/>
          <w:color w:val="000000" w:themeColor="text1"/>
          <w:sz w:val="24"/>
          <w:szCs w:val="24"/>
        </w:rPr>
        <w:t xml:space="preserve">Использовать </w:t>
      </w:r>
      <w:r w:rsidR="00A71091" w:rsidRPr="002F1040">
        <w:rPr>
          <w:rFonts w:ascii="Arial" w:hAnsi="Arial" w:cs="Arial"/>
          <w:color w:val="000000" w:themeColor="text1"/>
          <w:sz w:val="24"/>
          <w:szCs w:val="24"/>
        </w:rPr>
        <w:t>служебную</w:t>
      </w:r>
      <w:r w:rsidR="00BF4824" w:rsidRPr="002F10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6B17" w:rsidRPr="002F1040">
        <w:rPr>
          <w:rFonts w:ascii="Arial" w:hAnsi="Arial" w:cs="Arial"/>
          <w:color w:val="000000" w:themeColor="text1"/>
          <w:sz w:val="24"/>
          <w:szCs w:val="24"/>
        </w:rPr>
        <w:t>информаци</w:t>
      </w:r>
      <w:r w:rsidR="00BF4824" w:rsidRPr="002F1040">
        <w:rPr>
          <w:rFonts w:ascii="Arial" w:hAnsi="Arial" w:cs="Arial"/>
          <w:color w:val="000000" w:themeColor="text1"/>
          <w:sz w:val="24"/>
          <w:szCs w:val="24"/>
        </w:rPr>
        <w:t xml:space="preserve">ю, полученную при исполнении </w:t>
      </w:r>
      <w:r w:rsidR="0006776F" w:rsidRPr="002F1040">
        <w:rPr>
          <w:rFonts w:ascii="Arial" w:hAnsi="Arial" w:cs="Arial"/>
          <w:color w:val="000000" w:themeColor="text1"/>
          <w:sz w:val="24"/>
          <w:szCs w:val="24"/>
        </w:rPr>
        <w:t>должностных</w:t>
      </w:r>
      <w:r w:rsidR="00BF4824" w:rsidRPr="002F1040">
        <w:rPr>
          <w:rFonts w:ascii="Arial" w:hAnsi="Arial" w:cs="Arial"/>
          <w:color w:val="000000" w:themeColor="text1"/>
          <w:sz w:val="24"/>
          <w:szCs w:val="24"/>
        </w:rPr>
        <w:t xml:space="preserve"> обязанностей, независимо от ее </w:t>
      </w:r>
      <w:r w:rsidR="00656B17" w:rsidRPr="002F1040">
        <w:rPr>
          <w:rFonts w:ascii="Arial" w:hAnsi="Arial" w:cs="Arial"/>
          <w:color w:val="000000" w:themeColor="text1"/>
          <w:sz w:val="24"/>
          <w:szCs w:val="24"/>
        </w:rPr>
        <w:t>характер</w:t>
      </w:r>
      <w:r w:rsidR="00BF4824" w:rsidRPr="002F1040">
        <w:rPr>
          <w:rFonts w:ascii="Arial" w:hAnsi="Arial" w:cs="Arial"/>
          <w:color w:val="000000" w:themeColor="text1"/>
          <w:sz w:val="24"/>
          <w:szCs w:val="24"/>
        </w:rPr>
        <w:t>а (</w:t>
      </w:r>
      <w:r w:rsidR="00656B17" w:rsidRPr="002F1040">
        <w:rPr>
          <w:rFonts w:ascii="Arial" w:hAnsi="Arial" w:cs="Arial"/>
          <w:color w:val="000000" w:themeColor="text1"/>
          <w:sz w:val="24"/>
          <w:szCs w:val="24"/>
        </w:rPr>
        <w:t>личн</w:t>
      </w:r>
      <w:r w:rsidR="00BF4824" w:rsidRPr="002F1040">
        <w:rPr>
          <w:rFonts w:ascii="Arial" w:hAnsi="Arial" w:cs="Arial"/>
          <w:color w:val="000000" w:themeColor="text1"/>
          <w:sz w:val="24"/>
          <w:szCs w:val="24"/>
        </w:rPr>
        <w:t>ая</w:t>
      </w:r>
      <w:r w:rsidR="00656B17" w:rsidRPr="002F1040">
        <w:rPr>
          <w:rFonts w:ascii="Arial" w:hAnsi="Arial" w:cs="Arial"/>
          <w:color w:val="000000" w:themeColor="text1"/>
          <w:sz w:val="24"/>
          <w:szCs w:val="24"/>
        </w:rPr>
        <w:t>, служебн</w:t>
      </w:r>
      <w:r w:rsidR="00BF4824" w:rsidRPr="002F1040">
        <w:rPr>
          <w:rFonts w:ascii="Arial" w:hAnsi="Arial" w:cs="Arial"/>
          <w:color w:val="000000" w:themeColor="text1"/>
          <w:sz w:val="24"/>
          <w:szCs w:val="24"/>
        </w:rPr>
        <w:t xml:space="preserve">ая), </w:t>
      </w:r>
      <w:r w:rsidR="0096257D">
        <w:rPr>
          <w:rFonts w:ascii="Arial" w:hAnsi="Arial" w:cs="Arial"/>
          <w:color w:val="000000" w:themeColor="text1"/>
          <w:sz w:val="24"/>
          <w:szCs w:val="24"/>
        </w:rPr>
        <w:br/>
      </w:r>
      <w:r w:rsidR="00BF4824" w:rsidRPr="002F1040">
        <w:rPr>
          <w:rFonts w:ascii="Arial" w:hAnsi="Arial" w:cs="Arial"/>
          <w:color w:val="000000" w:themeColor="text1"/>
          <w:sz w:val="24"/>
          <w:szCs w:val="24"/>
        </w:rPr>
        <w:t>не</w:t>
      </w:r>
      <w:r w:rsidR="00656B17" w:rsidRPr="002F1040">
        <w:rPr>
          <w:rFonts w:ascii="Arial" w:hAnsi="Arial" w:cs="Arial"/>
          <w:color w:val="000000" w:themeColor="text1"/>
          <w:sz w:val="24"/>
          <w:szCs w:val="24"/>
        </w:rPr>
        <w:t xml:space="preserve"> во вред </w:t>
      </w:r>
      <w:r w:rsidR="00BF4824" w:rsidRPr="002F1040"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2F1040">
        <w:rPr>
          <w:rFonts w:ascii="Arial" w:hAnsi="Arial" w:cs="Arial"/>
          <w:color w:val="000000" w:themeColor="text1"/>
          <w:sz w:val="24"/>
          <w:szCs w:val="24"/>
        </w:rPr>
        <w:t>ниверситету и его работникам</w:t>
      </w:r>
      <w:r w:rsidR="00A71091" w:rsidRPr="002F1040">
        <w:rPr>
          <w:rFonts w:ascii="Arial" w:hAnsi="Arial" w:cs="Arial"/>
          <w:color w:val="000000" w:themeColor="text1"/>
          <w:sz w:val="24"/>
          <w:szCs w:val="24"/>
        </w:rPr>
        <w:t>,</w:t>
      </w:r>
      <w:r w:rsidR="00A71091" w:rsidRPr="002F1040">
        <w:rPr>
          <w:rFonts w:ascii="Arial" w:hAnsi="Arial" w:cs="Arial"/>
          <w:sz w:val="24"/>
          <w:szCs w:val="24"/>
        </w:rPr>
        <w:t xml:space="preserve"> </w:t>
      </w:r>
      <w:r w:rsidR="00A71091" w:rsidRPr="002F1040">
        <w:rPr>
          <w:rFonts w:ascii="Arial" w:hAnsi="Arial" w:cs="Arial"/>
          <w:color w:val="000000" w:themeColor="text1"/>
          <w:sz w:val="24"/>
          <w:szCs w:val="24"/>
        </w:rPr>
        <w:t xml:space="preserve">принимать соответствующие меры </w:t>
      </w:r>
      <w:r w:rsidR="0096257D">
        <w:rPr>
          <w:rFonts w:ascii="Arial" w:hAnsi="Arial" w:cs="Arial"/>
          <w:color w:val="000000" w:themeColor="text1"/>
          <w:sz w:val="24"/>
          <w:szCs w:val="24"/>
        </w:rPr>
        <w:br/>
      </w:r>
      <w:r w:rsidR="00A71091" w:rsidRPr="002F1040">
        <w:rPr>
          <w:rFonts w:ascii="Arial" w:hAnsi="Arial" w:cs="Arial"/>
          <w:color w:val="000000" w:themeColor="text1"/>
          <w:sz w:val="24"/>
          <w:szCs w:val="24"/>
        </w:rPr>
        <w:t>по обеспечению безопасности и конфиденциальности служебной информации.</w:t>
      </w:r>
    </w:p>
    <w:p w:rsidR="00A90A0F" w:rsidRPr="002F1040" w:rsidRDefault="0059571E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040">
        <w:rPr>
          <w:rFonts w:ascii="Arial" w:hAnsi="Arial" w:cs="Arial"/>
          <w:color w:val="000000" w:themeColor="text1"/>
          <w:sz w:val="24"/>
          <w:szCs w:val="24"/>
        </w:rPr>
        <w:t>3.2.</w:t>
      </w:r>
      <w:r w:rsidR="001A6973">
        <w:rPr>
          <w:rFonts w:ascii="Arial" w:hAnsi="Arial" w:cs="Arial"/>
          <w:color w:val="000000" w:themeColor="text1"/>
          <w:sz w:val="24"/>
          <w:szCs w:val="24"/>
        </w:rPr>
        <w:t>7</w:t>
      </w:r>
      <w:r w:rsidRPr="002F1040">
        <w:rPr>
          <w:rFonts w:ascii="Arial" w:hAnsi="Arial" w:cs="Arial"/>
          <w:color w:val="000000" w:themeColor="text1"/>
          <w:sz w:val="24"/>
          <w:szCs w:val="24"/>
        </w:rPr>
        <w:t>. Продвигать корпоративную</w:t>
      </w:r>
      <w:r w:rsidR="00A90A0F" w:rsidRPr="002F1040">
        <w:rPr>
          <w:rFonts w:ascii="Arial" w:hAnsi="Arial" w:cs="Arial"/>
          <w:color w:val="000000" w:themeColor="text1"/>
          <w:sz w:val="24"/>
          <w:szCs w:val="24"/>
        </w:rPr>
        <w:t xml:space="preserve"> символику Университета</w:t>
      </w:r>
      <w:r w:rsidR="005B4E1A" w:rsidRPr="002F1040">
        <w:rPr>
          <w:rFonts w:ascii="Arial" w:hAnsi="Arial" w:cs="Arial"/>
          <w:color w:val="000000" w:themeColor="text1"/>
          <w:sz w:val="24"/>
          <w:szCs w:val="24"/>
        </w:rPr>
        <w:t xml:space="preserve"> и использовать </w:t>
      </w:r>
      <w:r w:rsidR="0096257D">
        <w:rPr>
          <w:rFonts w:ascii="Arial" w:hAnsi="Arial" w:cs="Arial"/>
          <w:color w:val="000000" w:themeColor="text1"/>
          <w:sz w:val="24"/>
          <w:szCs w:val="24"/>
        </w:rPr>
        <w:br/>
      </w:r>
      <w:r w:rsidR="005B4E1A" w:rsidRPr="002F1040">
        <w:rPr>
          <w:rFonts w:ascii="Arial" w:hAnsi="Arial" w:cs="Arial"/>
          <w:color w:val="000000" w:themeColor="text1"/>
          <w:sz w:val="24"/>
          <w:szCs w:val="24"/>
        </w:rPr>
        <w:t>ее в порядке, установленном в Университете</w:t>
      </w:r>
      <w:r w:rsidR="00A90A0F" w:rsidRPr="002F104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70C3F" w:rsidRPr="002F1040" w:rsidRDefault="00A90A0F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040">
        <w:rPr>
          <w:rFonts w:ascii="Arial" w:hAnsi="Arial" w:cs="Arial"/>
          <w:color w:val="000000" w:themeColor="text1"/>
          <w:sz w:val="24"/>
          <w:szCs w:val="24"/>
        </w:rPr>
        <w:t>3.2.</w:t>
      </w:r>
      <w:r w:rsidR="00D15D22">
        <w:rPr>
          <w:rFonts w:ascii="Arial" w:hAnsi="Arial" w:cs="Arial"/>
          <w:color w:val="000000" w:themeColor="text1"/>
          <w:sz w:val="24"/>
          <w:szCs w:val="24"/>
        </w:rPr>
        <w:t>8</w:t>
      </w:r>
      <w:r w:rsidRPr="002F1040">
        <w:rPr>
          <w:rFonts w:ascii="Arial" w:hAnsi="Arial" w:cs="Arial"/>
          <w:color w:val="000000" w:themeColor="text1"/>
          <w:sz w:val="24"/>
          <w:szCs w:val="24"/>
        </w:rPr>
        <w:t>.</w:t>
      </w:r>
      <w:r w:rsidR="0096257D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EF6B8B" w:rsidRPr="00EF6B8B">
        <w:rPr>
          <w:rFonts w:ascii="Arial" w:hAnsi="Arial" w:cs="Arial"/>
          <w:color w:val="000000" w:themeColor="text1"/>
          <w:sz w:val="24"/>
          <w:szCs w:val="24"/>
        </w:rPr>
        <w:t xml:space="preserve">Поддерживать и улучшать репутацию Университета и активно отстаивать интересы Университета на </w:t>
      </w:r>
      <w:r w:rsidR="00EF6B8B">
        <w:rPr>
          <w:rFonts w:ascii="Arial" w:hAnsi="Arial" w:cs="Arial"/>
          <w:color w:val="000000" w:themeColor="text1"/>
          <w:sz w:val="24"/>
          <w:szCs w:val="24"/>
        </w:rPr>
        <w:t>всех уровнях своей деятельности</w:t>
      </w:r>
      <w:r w:rsidR="0059571E" w:rsidRPr="002F104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15D22" w:rsidRPr="00DB6285" w:rsidRDefault="00BF4824" w:rsidP="00D15D22">
      <w:pPr>
        <w:pStyle w:val="af"/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040">
        <w:rPr>
          <w:rFonts w:ascii="Arial" w:hAnsi="Arial" w:cs="Arial"/>
          <w:color w:val="000000" w:themeColor="text1"/>
          <w:sz w:val="24"/>
          <w:szCs w:val="24"/>
        </w:rPr>
        <w:t>3.2.</w:t>
      </w:r>
      <w:r w:rsidR="00D15D22">
        <w:rPr>
          <w:rFonts w:ascii="Arial" w:hAnsi="Arial" w:cs="Arial"/>
          <w:color w:val="000000" w:themeColor="text1"/>
          <w:sz w:val="24"/>
          <w:szCs w:val="24"/>
        </w:rPr>
        <w:t>9</w:t>
      </w:r>
      <w:r w:rsidRPr="002F104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С</w:t>
      </w:r>
      <w:r w:rsidR="000411AA" w:rsidRPr="00DB6285">
        <w:rPr>
          <w:rFonts w:ascii="Arial" w:hAnsi="Arial" w:cs="Arial"/>
          <w:color w:val="000000" w:themeColor="text1"/>
          <w:sz w:val="24"/>
          <w:szCs w:val="24"/>
        </w:rPr>
        <w:t xml:space="preserve">тремиться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проявля</w:t>
      </w:r>
      <w:r w:rsidR="000411AA" w:rsidRPr="00DB6285">
        <w:rPr>
          <w:rFonts w:ascii="Arial" w:hAnsi="Arial" w:cs="Arial"/>
          <w:color w:val="000000" w:themeColor="text1"/>
          <w:sz w:val="24"/>
          <w:szCs w:val="24"/>
        </w:rPr>
        <w:t>ть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вежливость и уважение к коллегам</w:t>
      </w:r>
      <w:r w:rsidR="000411AA" w:rsidRPr="00DB6285">
        <w:rPr>
          <w:rFonts w:ascii="Arial" w:hAnsi="Arial" w:cs="Arial"/>
          <w:color w:val="000000" w:themeColor="text1"/>
          <w:sz w:val="24"/>
          <w:szCs w:val="24"/>
        </w:rPr>
        <w:t>, обучающимся и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партнерам, препятств</w:t>
      </w:r>
      <w:r w:rsidR="000411AA" w:rsidRPr="00DB6285">
        <w:rPr>
          <w:rFonts w:ascii="Arial" w:hAnsi="Arial" w:cs="Arial"/>
          <w:color w:val="000000" w:themeColor="text1"/>
          <w:sz w:val="24"/>
          <w:szCs w:val="24"/>
        </w:rPr>
        <w:t>овать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нарушениям </w:t>
      </w:r>
      <w:r w:rsidR="000411AA" w:rsidRPr="00DB6285">
        <w:rPr>
          <w:rFonts w:ascii="Arial" w:hAnsi="Arial" w:cs="Arial"/>
          <w:color w:val="000000" w:themeColor="text1"/>
          <w:sz w:val="24"/>
          <w:szCs w:val="24"/>
        </w:rPr>
        <w:t>деловой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этики со стороны </w:t>
      </w:r>
      <w:r w:rsidR="00D15D22" w:rsidRPr="00DB6285">
        <w:rPr>
          <w:rFonts w:ascii="Arial" w:hAnsi="Arial" w:cs="Arial"/>
          <w:color w:val="000000" w:themeColor="text1"/>
          <w:sz w:val="24"/>
          <w:szCs w:val="24"/>
        </w:rPr>
        <w:t>работников и обучающихся ТПУ.</w:t>
      </w:r>
    </w:p>
    <w:p w:rsidR="00EA004E" w:rsidRPr="00DB6285" w:rsidRDefault="00BF4824" w:rsidP="00D15D22">
      <w:pPr>
        <w:pStyle w:val="af"/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3.2.</w:t>
      </w:r>
      <w:r w:rsidR="00D15D22" w:rsidRPr="00DB6285">
        <w:rPr>
          <w:rFonts w:ascii="Arial" w:hAnsi="Arial" w:cs="Arial"/>
          <w:color w:val="000000" w:themeColor="text1"/>
          <w:sz w:val="24"/>
          <w:szCs w:val="24"/>
        </w:rPr>
        <w:t>10</w:t>
      </w:r>
      <w:r w:rsidR="000411AA"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EA004E" w:rsidRPr="00DB6285">
        <w:rPr>
          <w:rFonts w:ascii="Arial" w:hAnsi="Arial" w:cs="Arial"/>
          <w:color w:val="000000" w:themeColor="text1"/>
          <w:sz w:val="24"/>
          <w:szCs w:val="24"/>
        </w:rPr>
        <w:t xml:space="preserve">Стремиться вырабатывать систематические подходы, разделяемые коллективом, к решению проблем и задач Университета, а также подходить </w:t>
      </w:r>
      <w:r w:rsidR="002F1040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EA004E" w:rsidRPr="00DB6285">
        <w:rPr>
          <w:rFonts w:ascii="Arial" w:hAnsi="Arial" w:cs="Arial"/>
          <w:color w:val="000000" w:themeColor="text1"/>
          <w:sz w:val="24"/>
          <w:szCs w:val="24"/>
        </w:rPr>
        <w:t>к решению оригинальных задач творчески и эффективно</w:t>
      </w:r>
      <w:r w:rsidR="00EF6B8B" w:rsidRPr="00DB628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0411AA" w:rsidRPr="00DB6285" w:rsidRDefault="00BF4824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3.2.</w:t>
      </w:r>
      <w:r w:rsidR="00A90A0F" w:rsidRPr="00DB6285">
        <w:rPr>
          <w:rFonts w:ascii="Arial" w:hAnsi="Arial" w:cs="Arial"/>
          <w:color w:val="000000" w:themeColor="text1"/>
          <w:sz w:val="24"/>
          <w:szCs w:val="24"/>
        </w:rPr>
        <w:t>1</w:t>
      </w:r>
      <w:r w:rsidR="00D15D22" w:rsidRPr="00DB6285">
        <w:rPr>
          <w:rFonts w:ascii="Arial" w:hAnsi="Arial" w:cs="Arial"/>
          <w:color w:val="000000" w:themeColor="text1"/>
          <w:sz w:val="24"/>
          <w:szCs w:val="24"/>
        </w:rPr>
        <w:t>1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С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тремит</w:t>
      </w:r>
      <w:r w:rsidR="0059571E" w:rsidRPr="00DB6285">
        <w:rPr>
          <w:rFonts w:ascii="Arial" w:hAnsi="Arial" w:cs="Arial"/>
          <w:color w:val="000000" w:themeColor="text1"/>
          <w:sz w:val="24"/>
          <w:szCs w:val="24"/>
        </w:rPr>
        <w:t>ь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ся в своей деятельности </w:t>
      </w:r>
      <w:r w:rsidR="000411AA" w:rsidRPr="00DB6285">
        <w:rPr>
          <w:rFonts w:ascii="Arial" w:hAnsi="Arial" w:cs="Arial"/>
          <w:color w:val="000000" w:themeColor="text1"/>
          <w:sz w:val="24"/>
          <w:szCs w:val="24"/>
        </w:rPr>
        <w:t xml:space="preserve">поступать обоснованно </w:t>
      </w:r>
      <w:r w:rsidR="002F1040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0411AA" w:rsidRPr="00DB6285">
        <w:rPr>
          <w:rFonts w:ascii="Arial" w:hAnsi="Arial" w:cs="Arial"/>
          <w:color w:val="000000" w:themeColor="text1"/>
          <w:sz w:val="24"/>
          <w:szCs w:val="24"/>
        </w:rPr>
        <w:t>и справедливо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при принятии решений, при распределении </w:t>
      </w:r>
      <w:r w:rsidR="000411AA" w:rsidRPr="00DB6285">
        <w:rPr>
          <w:rFonts w:ascii="Arial" w:hAnsi="Arial" w:cs="Arial"/>
          <w:color w:val="000000" w:themeColor="text1"/>
          <w:sz w:val="24"/>
          <w:szCs w:val="24"/>
        </w:rPr>
        <w:t xml:space="preserve">задач, применении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материального стимулирования </w:t>
      </w:r>
      <w:r w:rsidR="000411AA" w:rsidRPr="00DB6285">
        <w:rPr>
          <w:rFonts w:ascii="Arial" w:hAnsi="Arial" w:cs="Arial"/>
          <w:color w:val="000000" w:themeColor="text1"/>
          <w:sz w:val="24"/>
          <w:szCs w:val="24"/>
        </w:rPr>
        <w:t>и дисциплинарного взыскания.</w:t>
      </w:r>
    </w:p>
    <w:p w:rsidR="00361B5F" w:rsidRPr="00DB6285" w:rsidRDefault="00BF4824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3.2.1</w:t>
      </w:r>
      <w:r w:rsidR="00D15D22" w:rsidRPr="00DB6285">
        <w:rPr>
          <w:rFonts w:ascii="Arial" w:hAnsi="Arial" w:cs="Arial"/>
          <w:color w:val="000000" w:themeColor="text1"/>
          <w:sz w:val="24"/>
          <w:szCs w:val="24"/>
        </w:rPr>
        <w:t>2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361B5F" w:rsidRPr="00DB6285">
        <w:rPr>
          <w:rFonts w:ascii="Arial" w:hAnsi="Arial" w:cs="Arial"/>
          <w:color w:val="000000" w:themeColor="text1"/>
          <w:sz w:val="24"/>
          <w:szCs w:val="24"/>
        </w:rPr>
        <w:t>Сохранять беспристрастность при исполнении должностных обязанностей и руководствоваться исключительно образовательными и научными интересами сообщества Университета. Не принимать решения, основанные на личных пристрастиях или антипатиях, анонимных и неполных данных, недоказанных обвинениях в допущенных нарушениях в отношении кого-либо.</w:t>
      </w:r>
    </w:p>
    <w:p w:rsidR="001F4227" w:rsidRPr="00DB6285" w:rsidRDefault="00BF4824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3.2.1</w:t>
      </w:r>
      <w:r w:rsidR="00D15D22" w:rsidRPr="00DB6285">
        <w:rPr>
          <w:rFonts w:ascii="Arial" w:hAnsi="Arial" w:cs="Arial"/>
          <w:color w:val="000000" w:themeColor="text1"/>
          <w:sz w:val="24"/>
          <w:szCs w:val="24"/>
        </w:rPr>
        <w:t>3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П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ридержива</w:t>
      </w:r>
      <w:r w:rsidR="001F4227" w:rsidRPr="00DB6285">
        <w:rPr>
          <w:rFonts w:ascii="Arial" w:hAnsi="Arial" w:cs="Arial"/>
          <w:color w:val="000000" w:themeColor="text1"/>
          <w:sz w:val="24"/>
          <w:szCs w:val="24"/>
        </w:rPr>
        <w:t>ть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ся </w:t>
      </w:r>
      <w:r w:rsidR="00CC4F80" w:rsidRPr="00DB6285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</w:t>
      </w:r>
      <w:r w:rsidR="00D15990" w:rsidRPr="00DB6285">
        <w:rPr>
          <w:rFonts w:ascii="Arial" w:hAnsi="Arial" w:cs="Arial"/>
          <w:color w:val="000000" w:themeColor="text1"/>
          <w:sz w:val="24"/>
          <w:szCs w:val="24"/>
        </w:rPr>
        <w:t>должностных</w:t>
      </w:r>
      <w:r w:rsidR="00CC4F80" w:rsidRPr="00DB6285">
        <w:rPr>
          <w:rFonts w:ascii="Arial" w:hAnsi="Arial" w:cs="Arial"/>
          <w:color w:val="000000" w:themeColor="text1"/>
          <w:sz w:val="24"/>
          <w:szCs w:val="24"/>
        </w:rPr>
        <w:t xml:space="preserve"> обязанностей </w:t>
      </w:r>
      <w:r w:rsidR="002F1040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CC4F80" w:rsidRPr="00DB6285">
        <w:rPr>
          <w:rFonts w:ascii="Arial" w:hAnsi="Arial" w:cs="Arial"/>
          <w:color w:val="000000" w:themeColor="text1"/>
          <w:sz w:val="24"/>
          <w:szCs w:val="24"/>
        </w:rPr>
        <w:t>в ТПУ и за его пределами</w:t>
      </w:r>
      <w:r w:rsidR="001F4227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4F80" w:rsidRPr="00DB6285">
        <w:rPr>
          <w:rFonts w:ascii="Arial" w:hAnsi="Arial" w:cs="Arial"/>
          <w:color w:val="000000" w:themeColor="text1"/>
          <w:sz w:val="24"/>
          <w:szCs w:val="24"/>
        </w:rPr>
        <w:t xml:space="preserve">(рабочие командировки, выездные мероприятия и т.д.)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делового стиля </w:t>
      </w:r>
      <w:r w:rsidR="00CC4F80" w:rsidRPr="00DB6285">
        <w:rPr>
          <w:rFonts w:ascii="Arial" w:hAnsi="Arial" w:cs="Arial"/>
          <w:color w:val="000000" w:themeColor="text1"/>
          <w:sz w:val="24"/>
          <w:szCs w:val="24"/>
        </w:rPr>
        <w:t>во внешнем виде и соблюдении дресс-кода, когда это требуется.</w:t>
      </w:r>
    </w:p>
    <w:p w:rsidR="00D90AAA" w:rsidRPr="00DB6285" w:rsidRDefault="00656B17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Работники придерживаются </w:t>
      </w:r>
      <w:r w:rsidR="00CC4F80" w:rsidRPr="00DB6285">
        <w:rPr>
          <w:rFonts w:ascii="Arial" w:hAnsi="Arial" w:cs="Arial"/>
          <w:color w:val="000000" w:themeColor="text1"/>
          <w:sz w:val="24"/>
          <w:szCs w:val="24"/>
        </w:rPr>
        <w:t>во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внешнем виде общих требований</w:t>
      </w:r>
      <w:r w:rsidR="00D15990" w:rsidRPr="00DB6285">
        <w:rPr>
          <w:rFonts w:ascii="Arial" w:hAnsi="Arial" w:cs="Arial"/>
          <w:color w:val="000000" w:themeColor="text1"/>
          <w:sz w:val="24"/>
          <w:szCs w:val="24"/>
        </w:rPr>
        <w:t>, соответствующих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времени и месту, моменту и характеру деятельности, а также следующим критериям: </w:t>
      </w:r>
    </w:p>
    <w:p w:rsidR="00D90AAA" w:rsidRPr="00DB6285" w:rsidRDefault="00D74943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1)</w:t>
      </w:r>
      <w:r w:rsidR="00D90AAA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аккуратность</w:t>
      </w:r>
      <w:r w:rsidR="00D90AAA" w:rsidRPr="00DB6285">
        <w:rPr>
          <w:rFonts w:ascii="Arial" w:hAnsi="Arial" w:cs="Arial"/>
          <w:color w:val="000000" w:themeColor="text1"/>
          <w:sz w:val="24"/>
          <w:szCs w:val="24"/>
        </w:rPr>
        <w:t xml:space="preserve"> (чистота, ухоженность, опрятность)</w:t>
      </w:r>
      <w:r w:rsidR="00D15D22" w:rsidRPr="00DB6285">
        <w:rPr>
          <w:rFonts w:ascii="Arial" w:hAnsi="Arial" w:cs="Arial"/>
          <w:color w:val="000000" w:themeColor="text1"/>
          <w:sz w:val="24"/>
          <w:szCs w:val="24"/>
        </w:rPr>
        <w:t>;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90AAA" w:rsidRPr="00DB6285" w:rsidRDefault="00D74943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2)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59571E" w:rsidRPr="00DB6285">
        <w:rPr>
          <w:rFonts w:ascii="Arial" w:hAnsi="Arial" w:cs="Arial"/>
          <w:color w:val="000000" w:themeColor="text1"/>
          <w:sz w:val="24"/>
          <w:szCs w:val="24"/>
        </w:rPr>
        <w:t>сдержанность</w:t>
      </w:r>
      <w:r w:rsidR="00D90AAA" w:rsidRPr="00DB6285">
        <w:rPr>
          <w:rFonts w:ascii="Arial" w:hAnsi="Arial" w:cs="Arial"/>
          <w:color w:val="000000" w:themeColor="text1"/>
          <w:sz w:val="24"/>
          <w:szCs w:val="24"/>
        </w:rPr>
        <w:t xml:space="preserve"> (умеренность в подборе цветовых решений, в покрое конструкции одежды, принтов в одежде и в обуви, в подборе аксессуаров 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D90AAA" w:rsidRPr="00DB6285">
        <w:rPr>
          <w:rFonts w:ascii="Arial" w:hAnsi="Arial" w:cs="Arial"/>
          <w:color w:val="000000" w:themeColor="text1"/>
          <w:sz w:val="24"/>
          <w:szCs w:val="24"/>
        </w:rPr>
        <w:t>и украшений)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>;</w:t>
      </w:r>
      <w:r w:rsidR="0059571E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D7326" w:rsidRDefault="00DB6285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D74943" w:rsidRPr="00DB6285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D90AAA" w:rsidRPr="00DB6285">
        <w:rPr>
          <w:rFonts w:ascii="Arial" w:hAnsi="Arial" w:cs="Arial"/>
          <w:color w:val="000000" w:themeColor="text1"/>
          <w:sz w:val="24"/>
          <w:szCs w:val="24"/>
        </w:rPr>
        <w:t>уместность (соответствие внешнего вида месту осуществления служебных обязанностей и служебного мероприятия).</w:t>
      </w:r>
    </w:p>
    <w:p w:rsidR="0059571E" w:rsidRPr="00DB6285" w:rsidRDefault="0059571E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3.2.1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>4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Стремиться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работать в команде и выстраивать продуктивные личные 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и профессиональные отношения с коллегами, обучающимися и партнерами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Pr="00DB6285">
        <w:rPr>
          <w:rFonts w:ascii="Arial" w:hAnsi="Arial" w:cs="Arial"/>
          <w:color w:val="000000" w:themeColor="text1"/>
          <w:sz w:val="24"/>
          <w:szCs w:val="24"/>
        </w:rPr>
        <w:t>в интересах Университета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9571E" w:rsidRPr="00D85948" w:rsidRDefault="0059571E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3.2.1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>5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С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трем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иться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добровольно оказывать необходимую, своевременную помощь коллегам, обучающимся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ниверситета в решении возможных затруднений, уважать и понимать их позицию и разрешать конфликты </w:t>
      </w:r>
      <w:r w:rsidR="00C8369B" w:rsidRPr="00DB6285">
        <w:rPr>
          <w:rFonts w:ascii="Arial" w:hAnsi="Arial" w:cs="Arial"/>
          <w:color w:val="000000" w:themeColor="text1"/>
          <w:sz w:val="24"/>
          <w:szCs w:val="24"/>
        </w:rPr>
        <w:t>путем нахождения компромисса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76680" w:rsidRPr="00DB6285" w:rsidRDefault="0059571E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3.2.1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>6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6" w:name="_Hlk183383445"/>
      <w:r w:rsidR="00E5385C" w:rsidRPr="00DB6285">
        <w:rPr>
          <w:rFonts w:ascii="Arial" w:hAnsi="Arial" w:cs="Arial"/>
          <w:color w:val="000000" w:themeColor="text1"/>
          <w:sz w:val="24"/>
          <w:szCs w:val="24"/>
        </w:rPr>
        <w:t>Развивать, поддерживать и защищать репутацию Университета</w:t>
      </w:r>
      <w:r w:rsidR="00376680" w:rsidRPr="00DB628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376680" w:rsidRPr="00DB6285" w:rsidRDefault="00376680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Своевременно знакомиться с информацией, которую размещает Университет </w:t>
      </w:r>
      <w:r w:rsidR="0096257D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о своей деятельности, и способствовать распространению этой информации; следить за полным, своевременным и правильным размещением информации, относящейся к деятельности своего структурного подразделения, на корпоративном сайте ТПУ. </w:t>
      </w:r>
    </w:p>
    <w:p w:rsidR="00E5385C" w:rsidRPr="00DB6285" w:rsidRDefault="00361B5F" w:rsidP="00361B5F">
      <w:pPr>
        <w:tabs>
          <w:tab w:val="left" w:pos="851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ab/>
      </w:r>
      <w:r w:rsidR="00376680" w:rsidRPr="00DB6285">
        <w:rPr>
          <w:rFonts w:ascii="Arial" w:hAnsi="Arial" w:cs="Arial"/>
          <w:color w:val="000000" w:themeColor="text1"/>
          <w:sz w:val="24"/>
          <w:szCs w:val="24"/>
        </w:rPr>
        <w:t>В</w:t>
      </w:r>
      <w:r w:rsidR="00E5385C" w:rsidRPr="00DB6285">
        <w:rPr>
          <w:rFonts w:ascii="Arial" w:hAnsi="Arial" w:cs="Arial"/>
          <w:color w:val="000000" w:themeColor="text1"/>
          <w:sz w:val="24"/>
          <w:szCs w:val="24"/>
        </w:rPr>
        <w:t xml:space="preserve"> информационном пространстве</w:t>
      </w:r>
      <w:r w:rsidR="00376680" w:rsidRPr="00DB6285">
        <w:rPr>
          <w:rFonts w:ascii="Arial" w:hAnsi="Arial" w:cs="Arial"/>
          <w:color w:val="000000" w:themeColor="text1"/>
          <w:sz w:val="24"/>
          <w:szCs w:val="24"/>
        </w:rPr>
        <w:t xml:space="preserve"> использовать форму и стиль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общения, отвечающие ценностям </w:t>
      </w:r>
      <w:r w:rsidR="00D15990" w:rsidRPr="00DB6285">
        <w:rPr>
          <w:rFonts w:ascii="Arial" w:hAnsi="Arial" w:cs="Arial"/>
          <w:color w:val="000000" w:themeColor="text1"/>
          <w:sz w:val="24"/>
          <w:szCs w:val="24"/>
        </w:rPr>
        <w:t xml:space="preserve">и миссии </w:t>
      </w:r>
      <w:r w:rsidR="00376680" w:rsidRPr="00DB6285">
        <w:rPr>
          <w:rFonts w:ascii="Arial" w:hAnsi="Arial" w:cs="Arial"/>
          <w:color w:val="000000" w:themeColor="text1"/>
          <w:sz w:val="24"/>
          <w:szCs w:val="24"/>
        </w:rPr>
        <w:t>Университета</w:t>
      </w:r>
      <w:r w:rsidR="00D15990" w:rsidRPr="00DB6285">
        <w:rPr>
          <w:rFonts w:ascii="Arial" w:hAnsi="Arial" w:cs="Arial"/>
          <w:color w:val="000000" w:themeColor="text1"/>
          <w:sz w:val="24"/>
          <w:szCs w:val="24"/>
        </w:rPr>
        <w:t>, с соблюдением норм</w:t>
      </w:r>
      <w:r w:rsidR="00376680" w:rsidRPr="00DB6285">
        <w:rPr>
          <w:rFonts w:ascii="Arial" w:hAnsi="Arial" w:cs="Arial"/>
          <w:color w:val="000000" w:themeColor="text1"/>
          <w:sz w:val="24"/>
          <w:szCs w:val="24"/>
        </w:rPr>
        <w:t xml:space="preserve"> настоящего Кодекса.</w:t>
      </w:r>
    </w:p>
    <w:p w:rsidR="0059571E" w:rsidRDefault="00376680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Помнить, что </w:t>
      </w:r>
      <w:r>
        <w:rPr>
          <w:rFonts w:ascii="Arial" w:hAnsi="Arial" w:cs="Arial"/>
          <w:color w:val="000000" w:themeColor="text1"/>
          <w:sz w:val="24"/>
          <w:szCs w:val="24"/>
        </w:rPr>
        <w:t>л</w:t>
      </w:r>
      <w:r w:rsidR="0059571E" w:rsidRPr="0059571E">
        <w:rPr>
          <w:rFonts w:ascii="Arial" w:hAnsi="Arial" w:cs="Arial"/>
          <w:color w:val="000000" w:themeColor="text1"/>
          <w:sz w:val="24"/>
          <w:szCs w:val="24"/>
        </w:rPr>
        <w:t xml:space="preserve">юбое сотрудничество со СМИ, независимо от их формы, предполагает предварительное согласование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такого сотрудничества </w:t>
      </w:r>
      <w:r w:rsidR="0096257D">
        <w:rPr>
          <w:rFonts w:ascii="Arial" w:hAnsi="Arial" w:cs="Arial"/>
          <w:color w:val="000000" w:themeColor="text1"/>
          <w:sz w:val="24"/>
          <w:szCs w:val="24"/>
        </w:rPr>
        <w:br/>
      </w:r>
      <w:r w:rsidR="0059571E" w:rsidRPr="0059571E">
        <w:rPr>
          <w:rFonts w:ascii="Arial" w:hAnsi="Arial" w:cs="Arial"/>
          <w:color w:val="000000" w:themeColor="text1"/>
          <w:sz w:val="24"/>
          <w:szCs w:val="24"/>
        </w:rPr>
        <w:t>с администрацией ТПУ и со структурным подразделением Университета, отвечающим за работу со СМИ</w:t>
      </w:r>
      <w:r w:rsidR="00E5385C">
        <w:rPr>
          <w:rFonts w:ascii="Arial" w:hAnsi="Arial" w:cs="Arial"/>
          <w:color w:val="000000" w:themeColor="text1"/>
          <w:sz w:val="24"/>
          <w:szCs w:val="24"/>
        </w:rPr>
        <w:t>, в</w:t>
      </w:r>
      <w:r w:rsidR="0059571E" w:rsidRPr="0059571E">
        <w:rPr>
          <w:rFonts w:ascii="Arial" w:hAnsi="Arial" w:cs="Arial"/>
          <w:color w:val="000000" w:themeColor="text1"/>
          <w:sz w:val="24"/>
          <w:szCs w:val="24"/>
        </w:rPr>
        <w:t xml:space="preserve"> противном случае</w:t>
      </w:r>
      <w:r w:rsidR="00E5385C">
        <w:rPr>
          <w:rFonts w:ascii="Arial" w:hAnsi="Arial" w:cs="Arial"/>
          <w:color w:val="000000" w:themeColor="text1"/>
          <w:sz w:val="24"/>
          <w:szCs w:val="24"/>
        </w:rPr>
        <w:t>,</w:t>
      </w:r>
      <w:r w:rsidR="0059571E" w:rsidRPr="0059571E">
        <w:rPr>
          <w:rFonts w:ascii="Arial" w:hAnsi="Arial" w:cs="Arial"/>
          <w:color w:val="000000" w:themeColor="text1"/>
          <w:sz w:val="24"/>
          <w:szCs w:val="24"/>
        </w:rPr>
        <w:t xml:space="preserve"> работник ТПУ выступает как частное лицо, не имеющее права ассоциировать свое поведение и высказывания с Университетом.</w:t>
      </w:r>
    </w:p>
    <w:bookmarkEnd w:id="6"/>
    <w:p w:rsidR="00E5385C" w:rsidRDefault="00E5385C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3.2.1</w:t>
      </w:r>
      <w:r w:rsidR="00D45582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E5385C">
        <w:rPr>
          <w:rFonts w:ascii="Arial" w:hAnsi="Arial" w:cs="Arial"/>
          <w:color w:val="000000" w:themeColor="text1"/>
          <w:sz w:val="24"/>
          <w:szCs w:val="24"/>
        </w:rPr>
        <w:t>Не допуска</w:t>
      </w:r>
      <w:r>
        <w:rPr>
          <w:rFonts w:ascii="Arial" w:hAnsi="Arial" w:cs="Arial"/>
          <w:color w:val="000000" w:themeColor="text1"/>
          <w:sz w:val="24"/>
          <w:szCs w:val="24"/>
        </w:rPr>
        <w:t>ть</w:t>
      </w:r>
      <w:r w:rsidRPr="00E5385C">
        <w:rPr>
          <w:rFonts w:ascii="Arial" w:hAnsi="Arial" w:cs="Arial"/>
          <w:color w:val="000000" w:themeColor="text1"/>
          <w:sz w:val="24"/>
          <w:szCs w:val="24"/>
        </w:rPr>
        <w:t xml:space="preserve"> любые проявления ксенофобии, расовой, политической</w:t>
      </w:r>
      <w:r w:rsidR="00EE7EE9">
        <w:rPr>
          <w:rFonts w:ascii="Arial" w:hAnsi="Arial" w:cs="Arial"/>
          <w:color w:val="000000" w:themeColor="text1"/>
          <w:sz w:val="24"/>
          <w:szCs w:val="24"/>
        </w:rPr>
        <w:t>,</w:t>
      </w:r>
      <w:r w:rsidR="00EE7EE9" w:rsidRPr="00EE7EE9">
        <w:t xml:space="preserve"> </w:t>
      </w:r>
      <w:r w:rsidR="00EE7EE9" w:rsidRPr="00DB6285">
        <w:rPr>
          <w:rFonts w:ascii="Arial" w:hAnsi="Arial" w:cs="Arial"/>
          <w:color w:val="000000" w:themeColor="text1"/>
          <w:sz w:val="24"/>
          <w:szCs w:val="24"/>
        </w:rPr>
        <w:t>гендерной</w:t>
      </w:r>
      <w:r w:rsidRPr="00EE7EE9">
        <w:rPr>
          <w:rFonts w:ascii="Arial" w:hAnsi="Arial" w:cs="Arial"/>
          <w:color w:val="0070C0"/>
          <w:sz w:val="24"/>
          <w:szCs w:val="24"/>
        </w:rPr>
        <w:t xml:space="preserve"> </w:t>
      </w:r>
      <w:r w:rsidRPr="00E5385C">
        <w:rPr>
          <w:rFonts w:ascii="Arial" w:hAnsi="Arial" w:cs="Arial"/>
          <w:color w:val="000000" w:themeColor="text1"/>
          <w:sz w:val="24"/>
          <w:szCs w:val="24"/>
        </w:rPr>
        <w:t>и религиозной нетерпимости, пропаганд</w:t>
      </w:r>
      <w:r>
        <w:rPr>
          <w:rFonts w:ascii="Arial" w:hAnsi="Arial" w:cs="Arial"/>
          <w:color w:val="000000" w:themeColor="text1"/>
          <w:sz w:val="24"/>
          <w:szCs w:val="24"/>
        </w:rPr>
        <w:t>у</w:t>
      </w:r>
      <w:r w:rsidRPr="00E5385C">
        <w:rPr>
          <w:rFonts w:ascii="Arial" w:hAnsi="Arial" w:cs="Arial"/>
          <w:color w:val="000000" w:themeColor="text1"/>
          <w:sz w:val="24"/>
          <w:szCs w:val="24"/>
        </w:rPr>
        <w:t xml:space="preserve"> терроризма и запрещенных идеологий, публичные призывы к поведению, нарушающему принципы свободы личности </w:t>
      </w:r>
      <w:r w:rsidR="00A058D2">
        <w:rPr>
          <w:rFonts w:ascii="Arial" w:hAnsi="Arial" w:cs="Arial"/>
          <w:color w:val="000000" w:themeColor="text1"/>
          <w:sz w:val="24"/>
          <w:szCs w:val="24"/>
        </w:rPr>
        <w:br/>
      </w:r>
      <w:r w:rsidRPr="00E5385C">
        <w:rPr>
          <w:rFonts w:ascii="Arial" w:hAnsi="Arial" w:cs="Arial"/>
          <w:color w:val="000000" w:themeColor="text1"/>
          <w:sz w:val="24"/>
          <w:szCs w:val="24"/>
        </w:rPr>
        <w:t>и подрывающие основы конституционного строя Российской Федерации.</w:t>
      </w:r>
    </w:p>
    <w:p w:rsidR="00E5385C" w:rsidRDefault="00E5385C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3.2.1</w:t>
      </w:r>
      <w:r w:rsidR="00D45582">
        <w:rPr>
          <w:rFonts w:ascii="Arial" w:hAnsi="Arial" w:cs="Arial"/>
          <w:color w:val="000000" w:themeColor="text1"/>
          <w:sz w:val="24"/>
          <w:szCs w:val="24"/>
        </w:rPr>
        <w:t>8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7D20E8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E5385C">
        <w:rPr>
          <w:rFonts w:ascii="Arial" w:hAnsi="Arial" w:cs="Arial"/>
          <w:color w:val="000000" w:themeColor="text1"/>
          <w:sz w:val="24"/>
          <w:szCs w:val="24"/>
        </w:rPr>
        <w:t>Не допуска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ть </w:t>
      </w:r>
      <w:r w:rsidRPr="00E5385C">
        <w:rPr>
          <w:rFonts w:ascii="Arial" w:hAnsi="Arial" w:cs="Arial"/>
          <w:color w:val="000000" w:themeColor="text1"/>
          <w:sz w:val="24"/>
          <w:szCs w:val="24"/>
        </w:rPr>
        <w:t xml:space="preserve">в научно-исследовательской, административной или педагогической (образовательной) деятельности проявления коррупции </w:t>
      </w:r>
      <w:r w:rsidR="00A058D2">
        <w:rPr>
          <w:rFonts w:ascii="Arial" w:hAnsi="Arial" w:cs="Arial"/>
          <w:color w:val="000000" w:themeColor="text1"/>
          <w:sz w:val="24"/>
          <w:szCs w:val="24"/>
        </w:rPr>
        <w:br/>
      </w:r>
      <w:r w:rsidRPr="00E5385C">
        <w:rPr>
          <w:rFonts w:ascii="Arial" w:hAnsi="Arial" w:cs="Arial"/>
          <w:color w:val="000000" w:themeColor="text1"/>
          <w:sz w:val="24"/>
          <w:szCs w:val="24"/>
        </w:rPr>
        <w:t>и вымогательства, а также использование служебного положения в личных целях.</w:t>
      </w:r>
    </w:p>
    <w:p w:rsidR="00C24D7D" w:rsidRPr="00DB6285" w:rsidRDefault="00C24D7D" w:rsidP="00F73D3A">
      <w:pPr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3.2.1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>9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. П</w:t>
      </w: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остоянно стремиться к обеспечению как можно более эффективного распоряжения кадровыми, финансовыми и материальными ресурсами, находящимися в сфере ответственности работника ТПУ.</w:t>
      </w:r>
    </w:p>
    <w:p w:rsidR="00F2137D" w:rsidRPr="00DB6285" w:rsidRDefault="00F2137D" w:rsidP="00F73D3A">
      <w:pPr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3.2.</w:t>
      </w:r>
      <w:r w:rsidR="00D45582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20</w:t>
      </w: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="007D20E8" w:rsidRPr="00DB6285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 </w:t>
      </w: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При общении с коллегами и обучающимся не допускать проявлений пренебрежительного тона, заносчивости, предвзятых замечаний; использования обсценной лексики (мата); предъявления неправомерных, незаслуженных обвинений, угроз; совершения действий, препятствующих нормальному общению или провоцирующих противоправное поведение.</w:t>
      </w:r>
    </w:p>
    <w:p w:rsidR="005B4E1A" w:rsidRPr="00DB6285" w:rsidRDefault="005B4E1A" w:rsidP="00F73D3A">
      <w:pPr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3.2.2</w:t>
      </w:r>
      <w:r w:rsidR="00D45582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</w:t>
      </w: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 Соблюдать вежливость во всех формах коммуникации, включая очное общение и любого рода переписку, предупреждать заранее о любых изменениях ранее намеченных совместных планов, корректировать договоренности при возникших изменениях.</w:t>
      </w:r>
    </w:p>
    <w:p w:rsidR="00D15990" w:rsidRPr="00DB6285" w:rsidRDefault="005B4E1A" w:rsidP="00F73D3A">
      <w:pPr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3.2.2</w:t>
      </w:r>
      <w:r w:rsidR="00D45582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</w:t>
      </w: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="007D20E8" w:rsidRPr="00DB6285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 </w:t>
      </w: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Заботиться о своем здоровье и бережно относиться к безопасности </w:t>
      </w:r>
      <w:r w:rsidR="00A058D2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br/>
      </w: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и здоровью других работников и обучающихся, не приходить на работу больными, если при этом можем подвергнуть других риску заражения. </w:t>
      </w:r>
    </w:p>
    <w:p w:rsidR="005B4E1A" w:rsidRPr="00DB6285" w:rsidRDefault="00D45582" w:rsidP="00F73D3A">
      <w:pPr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</w:t>
      </w:r>
      <w:r w:rsidR="005B4E1A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читается абсолютно неприемлемым курение на </w:t>
      </w:r>
      <w:r w:rsidR="00D15990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территории </w:t>
      </w:r>
      <w:r w:rsidR="005B4E1A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объект</w:t>
      </w:r>
      <w:r w:rsidR="00D15990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ов </w:t>
      </w:r>
      <w:r w:rsidR="005B4E1A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ТПУ.</w:t>
      </w:r>
    </w:p>
    <w:p w:rsidR="003E4719" w:rsidRPr="00DB6285" w:rsidRDefault="00E06AC5" w:rsidP="00F73D3A">
      <w:pPr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3.2.2</w:t>
      </w:r>
      <w:r w:rsidR="00D45582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</w:t>
      </w: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="007D20E8" w:rsidRPr="00DB6285">
        <w:rPr>
          <w:rFonts w:ascii="Arial" w:eastAsiaTheme="minorHAnsi" w:hAnsi="Arial" w:cs="Arial"/>
          <w:color w:val="000000" w:themeColor="text1"/>
          <w:sz w:val="24"/>
          <w:szCs w:val="24"/>
          <w:lang w:val="en-US" w:eastAsia="en-US"/>
        </w:rPr>
        <w:t> </w:t>
      </w:r>
      <w:r w:rsidR="003E4719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Соблюдать в процессе общения посредством телефонной связи следующие этические правила:</w:t>
      </w:r>
    </w:p>
    <w:p w:rsidR="003E4719" w:rsidRPr="00DB6285" w:rsidRDefault="003E4719" w:rsidP="00F73D3A">
      <w:pPr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1) на входящие звонки отвечать</w:t>
      </w:r>
      <w:r w:rsidR="00C8369B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как можно быстрее, при ответе называть свое имя, отчество;</w:t>
      </w:r>
    </w:p>
    <w:p w:rsidR="003E4719" w:rsidRPr="00DB6285" w:rsidRDefault="003E4719" w:rsidP="00F73D3A">
      <w:pPr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2) при звонке коллегам необходимо называть свои фамилию, имя, отчество </w:t>
      </w:r>
      <w:r w:rsidR="007D20E8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br/>
      </w: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 должность, а также поинтересоваться, может ли собеседник в данный момент уделить время для разговора;</w:t>
      </w:r>
    </w:p>
    <w:p w:rsidR="003E4719" w:rsidRPr="00DB6285" w:rsidRDefault="003E4719" w:rsidP="00F73D3A">
      <w:pPr>
        <w:ind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3) при звонке в другие организации и физическим лицам необходимо называть свои фамилию, имя, отчество, должность и название организации, </w:t>
      </w:r>
      <w:r w:rsidR="00A058D2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br/>
      </w: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а также поинтересоваться, может ли собеседник в данный момент уделить время для разговора;</w:t>
      </w:r>
    </w:p>
    <w:p w:rsidR="00E06AC5" w:rsidRPr="00DB6285" w:rsidRDefault="003E4719" w:rsidP="00F73D3A">
      <w:pPr>
        <w:ind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4) если вопрос, по которому работнику необходимо связаться с коллегами или другими организациями и физическими лицами не является срочным, следует отдавать предпочтение связи по электронной почт</w:t>
      </w:r>
      <w:r w:rsidR="00747A95"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е либо посредством мессенджеров;</w:t>
      </w:r>
    </w:p>
    <w:p w:rsidR="00747A95" w:rsidRPr="00DB6285" w:rsidRDefault="00747A95" w:rsidP="00F73D3A">
      <w:pPr>
        <w:ind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B6285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5) во время официальных мероприятий (заседания, защиты, конференции и прочих коллегиальных мероприятий) рекомендуется воздержаться от общения по телефону.</w:t>
      </w:r>
    </w:p>
    <w:p w:rsidR="00656B17" w:rsidRPr="00DB6285" w:rsidRDefault="0059571E" w:rsidP="00F73D3A">
      <w:pPr>
        <w:pStyle w:val="af"/>
        <w:tabs>
          <w:tab w:val="left" w:pos="851"/>
        </w:tabs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3.3.</w:t>
      </w:r>
      <w:r w:rsidR="007D20E8" w:rsidRPr="00DB6285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При о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существлении образовательной и научной (научно-исследовательской) деятельности</w:t>
      </w:r>
      <w:r w:rsidR="00F2137D" w:rsidRPr="00DB6285">
        <w:rPr>
          <w:rFonts w:ascii="Arial" w:hAnsi="Arial" w:cs="Arial"/>
          <w:color w:val="000000" w:themeColor="text1"/>
          <w:sz w:val="24"/>
          <w:szCs w:val="24"/>
        </w:rPr>
        <w:t>, кроме соблюдения указанных выше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137D" w:rsidRPr="00DB6285">
        <w:rPr>
          <w:rFonts w:ascii="Arial" w:hAnsi="Arial" w:cs="Arial"/>
          <w:color w:val="000000" w:themeColor="text1"/>
          <w:sz w:val="24"/>
          <w:szCs w:val="24"/>
        </w:rPr>
        <w:t xml:space="preserve">норм </w:t>
      </w:r>
      <w:r w:rsidR="00A058D2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F2137D" w:rsidRPr="00DB6285">
        <w:rPr>
          <w:rFonts w:ascii="Arial" w:hAnsi="Arial" w:cs="Arial"/>
          <w:color w:val="000000" w:themeColor="text1"/>
          <w:sz w:val="24"/>
          <w:szCs w:val="24"/>
        </w:rPr>
        <w:t xml:space="preserve">и правил, 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работники должны соблюдать </w:t>
      </w:r>
      <w:r w:rsidR="00D85948" w:rsidRPr="00DB6285">
        <w:rPr>
          <w:rFonts w:ascii="Arial" w:hAnsi="Arial" w:cs="Arial"/>
          <w:color w:val="000000" w:themeColor="text1"/>
          <w:sz w:val="24"/>
          <w:szCs w:val="24"/>
        </w:rPr>
        <w:t>следующие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5948" w:rsidRPr="00DB6285">
        <w:rPr>
          <w:rFonts w:ascii="Arial" w:hAnsi="Arial" w:cs="Arial"/>
          <w:color w:val="000000" w:themeColor="text1"/>
          <w:sz w:val="24"/>
          <w:szCs w:val="24"/>
        </w:rPr>
        <w:t>н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ормы корпоративной этики.</w:t>
      </w:r>
    </w:p>
    <w:p w:rsidR="00C8369B" w:rsidRPr="00DB6285" w:rsidRDefault="00D85948" w:rsidP="00F73D3A">
      <w:pPr>
        <w:pStyle w:val="af"/>
        <w:tabs>
          <w:tab w:val="left" w:pos="851"/>
        </w:tabs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3.3.1.</w:t>
      </w:r>
      <w:r w:rsidR="007D20E8" w:rsidRPr="00DB6285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C9550E" w:rsidRPr="00DB6285">
        <w:rPr>
          <w:rFonts w:ascii="Arial" w:hAnsi="Arial" w:cs="Arial"/>
          <w:color w:val="000000" w:themeColor="text1"/>
          <w:sz w:val="24"/>
          <w:szCs w:val="24"/>
        </w:rPr>
        <w:t>Проявление в образовательной деятельности</w:t>
      </w:r>
      <w:r w:rsidR="00C8369B" w:rsidRPr="00DB6285">
        <w:rPr>
          <w:rFonts w:ascii="Arial" w:hAnsi="Arial" w:cs="Arial"/>
          <w:color w:val="000000" w:themeColor="text1"/>
          <w:sz w:val="24"/>
          <w:szCs w:val="24"/>
        </w:rPr>
        <w:t>,</w:t>
      </w:r>
      <w:r w:rsidR="00C9550E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369B" w:rsidRPr="00DB6285">
        <w:rPr>
          <w:rFonts w:ascii="Arial" w:hAnsi="Arial" w:cs="Arial"/>
          <w:color w:val="000000" w:themeColor="text1"/>
          <w:sz w:val="24"/>
          <w:szCs w:val="24"/>
        </w:rPr>
        <w:t xml:space="preserve">научной деятельности </w:t>
      </w:r>
      <w:r w:rsidR="00A058D2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C8369B" w:rsidRPr="00DB6285">
        <w:rPr>
          <w:rFonts w:ascii="Arial" w:hAnsi="Arial" w:cs="Arial"/>
          <w:color w:val="000000" w:themeColor="text1"/>
          <w:sz w:val="24"/>
          <w:szCs w:val="24"/>
        </w:rPr>
        <w:t xml:space="preserve">и этике исследователя </w:t>
      </w:r>
      <w:r w:rsidR="00C9550E" w:rsidRPr="00DB6285">
        <w:rPr>
          <w:rFonts w:ascii="Arial" w:hAnsi="Arial" w:cs="Arial"/>
          <w:color w:val="000000" w:themeColor="text1"/>
          <w:sz w:val="24"/>
          <w:szCs w:val="24"/>
        </w:rPr>
        <w:t>в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заимно</w:t>
      </w:r>
      <w:r w:rsidR="00C9550E" w:rsidRPr="00DB6285">
        <w:rPr>
          <w:rFonts w:ascii="Arial" w:hAnsi="Arial" w:cs="Arial"/>
          <w:color w:val="000000" w:themeColor="text1"/>
          <w:sz w:val="24"/>
          <w:szCs w:val="24"/>
        </w:rPr>
        <w:t>го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довери</w:t>
      </w:r>
      <w:r w:rsidR="00C9550E" w:rsidRPr="00DB6285">
        <w:rPr>
          <w:rFonts w:ascii="Arial" w:hAnsi="Arial" w:cs="Arial"/>
          <w:color w:val="000000" w:themeColor="text1"/>
          <w:sz w:val="24"/>
          <w:szCs w:val="24"/>
        </w:rPr>
        <w:t>я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и взаимно</w:t>
      </w:r>
      <w:r w:rsidR="00C9550E" w:rsidRPr="00DB6285">
        <w:rPr>
          <w:rFonts w:ascii="Arial" w:hAnsi="Arial" w:cs="Arial"/>
          <w:color w:val="000000" w:themeColor="text1"/>
          <w:sz w:val="24"/>
          <w:szCs w:val="24"/>
        </w:rPr>
        <w:t>го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уважени</w:t>
      </w:r>
      <w:r w:rsidR="00C9550E" w:rsidRPr="00DB6285">
        <w:rPr>
          <w:rFonts w:ascii="Arial" w:hAnsi="Arial" w:cs="Arial"/>
          <w:color w:val="000000" w:themeColor="text1"/>
          <w:sz w:val="24"/>
          <w:szCs w:val="24"/>
        </w:rPr>
        <w:t>я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550E" w:rsidRPr="00DB6285">
        <w:rPr>
          <w:rFonts w:ascii="Arial" w:hAnsi="Arial" w:cs="Arial"/>
          <w:color w:val="000000" w:themeColor="text1"/>
          <w:sz w:val="24"/>
          <w:szCs w:val="24"/>
        </w:rPr>
        <w:t xml:space="preserve">к коллегам </w:t>
      </w:r>
      <w:r w:rsidR="00A058D2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C9550E" w:rsidRPr="00DB6285">
        <w:rPr>
          <w:rFonts w:ascii="Arial" w:hAnsi="Arial" w:cs="Arial"/>
          <w:color w:val="000000" w:themeColor="text1"/>
          <w:sz w:val="24"/>
          <w:szCs w:val="24"/>
        </w:rPr>
        <w:t>и обучающимся внутри У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ниверситета</w:t>
      </w:r>
      <w:r w:rsidR="00C8369B" w:rsidRPr="00DB62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56B17" w:rsidRPr="00DB6285" w:rsidRDefault="00C9550E" w:rsidP="00F73D3A">
      <w:pPr>
        <w:pStyle w:val="af"/>
        <w:tabs>
          <w:tab w:val="left" w:pos="851"/>
        </w:tabs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5948" w:rsidRPr="00DB6285">
        <w:rPr>
          <w:rFonts w:ascii="Arial" w:hAnsi="Arial" w:cs="Arial"/>
          <w:color w:val="000000" w:themeColor="text1"/>
          <w:sz w:val="24"/>
          <w:szCs w:val="24"/>
        </w:rPr>
        <w:t>3.3.2.</w:t>
      </w:r>
      <w:r w:rsidR="007D20E8" w:rsidRPr="00DB6285">
        <w:rPr>
          <w:rFonts w:ascii="Arial" w:hAnsi="Arial" w:cs="Arial"/>
          <w:color w:val="000000" w:themeColor="text1"/>
          <w:sz w:val="24"/>
          <w:szCs w:val="24"/>
        </w:rPr>
        <w:t> </w:t>
      </w:r>
      <w:r w:rsidR="007E640B" w:rsidRPr="00DB6285">
        <w:rPr>
          <w:rFonts w:ascii="Arial" w:hAnsi="Arial" w:cs="Arial"/>
          <w:color w:val="000000" w:themeColor="text1"/>
          <w:sz w:val="24"/>
          <w:szCs w:val="24"/>
        </w:rPr>
        <w:t>Преподаватель (педагог) ведет свою деятельность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>,</w:t>
      </w:r>
      <w:r w:rsidR="007E640B" w:rsidRPr="00DB6285">
        <w:rPr>
          <w:color w:val="000000" w:themeColor="text1"/>
        </w:rPr>
        <w:t xml:space="preserve"> </w:t>
      </w:r>
      <w:r w:rsidR="007E640B" w:rsidRPr="00DB6285">
        <w:rPr>
          <w:rFonts w:ascii="Arial" w:hAnsi="Arial" w:cs="Arial"/>
          <w:color w:val="000000" w:themeColor="text1"/>
          <w:sz w:val="24"/>
          <w:szCs w:val="24"/>
        </w:rPr>
        <w:t>уважая личность каждого обучающегося, не допуская проявлений нетерпимости, соблюдая социально приемлемые нормы поведения.</w:t>
      </w:r>
    </w:p>
    <w:p w:rsidR="007E640B" w:rsidRPr="00DB6285" w:rsidRDefault="00D85948" w:rsidP="00F73D3A">
      <w:pPr>
        <w:pStyle w:val="af"/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 xml:space="preserve">3.3.3.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Преподаватель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ab/>
        <w:t>(педагог)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ab/>
        <w:t>стремится к постоянному</w:t>
      </w:r>
      <w:r w:rsidR="00C80B37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повышению</w:t>
      </w:r>
      <w:r w:rsidR="00643292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своего</w:t>
      </w:r>
      <w:r w:rsidR="00643292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профессионального уровня</w:t>
      </w:r>
      <w:r w:rsidR="007E640B" w:rsidRPr="00DB6285">
        <w:rPr>
          <w:rFonts w:ascii="Arial" w:hAnsi="Arial" w:cs="Arial"/>
          <w:color w:val="000000" w:themeColor="text1"/>
          <w:sz w:val="24"/>
          <w:szCs w:val="24"/>
        </w:rPr>
        <w:t xml:space="preserve"> в области педагогической методики</w:t>
      </w:r>
      <w:r w:rsidR="00C8369B" w:rsidRPr="00DB6285">
        <w:rPr>
          <w:rFonts w:ascii="Arial" w:hAnsi="Arial" w:cs="Arial"/>
          <w:color w:val="000000" w:themeColor="text1"/>
          <w:sz w:val="24"/>
          <w:szCs w:val="24"/>
        </w:rPr>
        <w:t xml:space="preserve">, к развитию </w:t>
      </w:r>
      <w:r w:rsidR="007D20E8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C8369B" w:rsidRPr="00DB6285">
        <w:rPr>
          <w:rFonts w:ascii="Arial" w:hAnsi="Arial" w:cs="Arial"/>
          <w:color w:val="000000" w:themeColor="text1"/>
          <w:sz w:val="24"/>
          <w:szCs w:val="24"/>
        </w:rPr>
        <w:t>и применению новых образовательных технологий, в том числе направленных на реализацию проектного и творческого подхода к образовательному процессу для всестороннего развития контингента обучающихся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369B" w:rsidRPr="00DB6285">
        <w:rPr>
          <w:rFonts w:ascii="Arial" w:hAnsi="Arial" w:cs="Arial"/>
          <w:color w:val="000000" w:themeColor="text1"/>
          <w:sz w:val="24"/>
          <w:szCs w:val="24"/>
        </w:rPr>
        <w:t>как н</w:t>
      </w:r>
      <w:r w:rsidR="007E640B" w:rsidRPr="00DB6285">
        <w:rPr>
          <w:rFonts w:ascii="Arial" w:hAnsi="Arial" w:cs="Arial"/>
          <w:color w:val="000000" w:themeColor="text1"/>
          <w:sz w:val="24"/>
          <w:szCs w:val="24"/>
        </w:rPr>
        <w:t>а основе</w:t>
      </w:r>
      <w:r w:rsidR="00C8369B" w:rsidRPr="00DB6285">
        <w:rPr>
          <w:rFonts w:ascii="Arial" w:hAnsi="Arial" w:cs="Arial"/>
          <w:color w:val="000000" w:themeColor="text1"/>
          <w:sz w:val="24"/>
          <w:szCs w:val="24"/>
        </w:rPr>
        <w:t xml:space="preserve"> современного российского, так и</w:t>
      </w:r>
      <w:r w:rsidR="007E640B" w:rsidRPr="00DB6285">
        <w:rPr>
          <w:rFonts w:ascii="Arial" w:hAnsi="Arial" w:cs="Arial"/>
          <w:color w:val="000000" w:themeColor="text1"/>
          <w:sz w:val="24"/>
          <w:szCs w:val="24"/>
        </w:rPr>
        <w:t xml:space="preserve"> зарубежного опыта</w:t>
      </w:r>
      <w:r w:rsidR="00F16F3A" w:rsidRPr="00DB628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656B17" w:rsidRPr="00241CAE" w:rsidRDefault="00643292" w:rsidP="00F73D3A">
      <w:pPr>
        <w:pStyle w:val="af"/>
        <w:tabs>
          <w:tab w:val="left" w:pos="1418"/>
        </w:tabs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CAE">
        <w:rPr>
          <w:rFonts w:ascii="Arial" w:hAnsi="Arial" w:cs="Arial"/>
          <w:color w:val="000000" w:themeColor="text1"/>
          <w:sz w:val="24"/>
          <w:szCs w:val="24"/>
        </w:rPr>
        <w:t>3.3.4.</w:t>
      </w:r>
      <w:r w:rsidR="007D20E8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241CAE">
        <w:rPr>
          <w:rFonts w:ascii="Arial" w:hAnsi="Arial" w:cs="Arial"/>
          <w:color w:val="000000" w:themeColor="text1"/>
          <w:sz w:val="24"/>
          <w:szCs w:val="24"/>
        </w:rPr>
        <w:t>В образовательной деятельности недопустимы пропаганда личных взглядов преподавателя на профессиональные недостатки его коллег, обучающихся и представителей администрации</w:t>
      </w:r>
      <w:r w:rsidR="00DB6285">
        <w:rPr>
          <w:rFonts w:ascii="Arial" w:hAnsi="Arial" w:cs="Arial"/>
          <w:color w:val="000000" w:themeColor="text1"/>
          <w:sz w:val="24"/>
          <w:szCs w:val="24"/>
        </w:rPr>
        <w:t xml:space="preserve"> ТПУ</w:t>
      </w:r>
      <w:r w:rsidR="00656B17" w:rsidRPr="00241CAE">
        <w:rPr>
          <w:rFonts w:ascii="Arial" w:hAnsi="Arial" w:cs="Arial"/>
          <w:color w:val="000000" w:themeColor="text1"/>
          <w:sz w:val="24"/>
          <w:szCs w:val="24"/>
        </w:rPr>
        <w:t xml:space="preserve">, публичная критика решений </w:t>
      </w:r>
      <w:r w:rsidR="00A058D2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241CAE">
        <w:rPr>
          <w:rFonts w:ascii="Arial" w:hAnsi="Arial" w:cs="Arial"/>
          <w:color w:val="000000" w:themeColor="text1"/>
          <w:sz w:val="24"/>
          <w:szCs w:val="24"/>
        </w:rPr>
        <w:t xml:space="preserve">и политики </w:t>
      </w:r>
      <w:r w:rsidR="00C9550E" w:rsidRPr="00241CAE"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241CAE">
        <w:rPr>
          <w:rFonts w:ascii="Arial" w:hAnsi="Arial" w:cs="Arial"/>
          <w:color w:val="000000" w:themeColor="text1"/>
          <w:sz w:val="24"/>
          <w:szCs w:val="24"/>
        </w:rPr>
        <w:t xml:space="preserve">ниверситета, особенно принятых Ученым советом ТПУ, учеными советами </w:t>
      </w:r>
      <w:r w:rsidR="0044757B" w:rsidRPr="0044757B">
        <w:rPr>
          <w:rFonts w:ascii="Arial" w:hAnsi="Arial" w:cs="Arial"/>
          <w:color w:val="000000" w:themeColor="text1"/>
          <w:sz w:val="24"/>
          <w:szCs w:val="24"/>
        </w:rPr>
        <w:t>Школ (филиала ТПУ).</w:t>
      </w:r>
    </w:p>
    <w:p w:rsidR="007E640B" w:rsidRPr="00DB6285" w:rsidRDefault="00643292" w:rsidP="00F73D3A">
      <w:pPr>
        <w:pStyle w:val="af"/>
        <w:tabs>
          <w:tab w:val="left" w:pos="1418"/>
        </w:tabs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3.3.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>5.</w:t>
      </w:r>
      <w:r w:rsidR="007D20E8" w:rsidRPr="00DB6285">
        <w:rPr>
          <w:rFonts w:ascii="Arial" w:hAnsi="Arial" w:cs="Arial"/>
          <w:color w:val="000000" w:themeColor="text1"/>
          <w:sz w:val="24"/>
          <w:szCs w:val="24"/>
        </w:rPr>
        <w:t> </w:t>
      </w:r>
      <w:r w:rsidR="007E640B" w:rsidRPr="00DB6285">
        <w:rPr>
          <w:rFonts w:ascii="Arial" w:hAnsi="Arial" w:cs="Arial"/>
          <w:color w:val="000000" w:themeColor="text1"/>
          <w:sz w:val="24"/>
          <w:szCs w:val="24"/>
        </w:rPr>
        <w:t xml:space="preserve">Не допускается проведение на занятиях любых видов рекламных компаний, акций, пропаганды политических взглядов, удаление обучающегося </w:t>
      </w:r>
      <w:r w:rsidR="00A058D2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7E640B" w:rsidRPr="00DB6285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F16F3A" w:rsidRPr="00DB6285">
        <w:rPr>
          <w:rFonts w:ascii="Arial" w:hAnsi="Arial" w:cs="Arial"/>
          <w:color w:val="000000" w:themeColor="text1"/>
          <w:sz w:val="24"/>
          <w:szCs w:val="24"/>
        </w:rPr>
        <w:t>занятия</w:t>
      </w:r>
      <w:r w:rsidR="007E640B" w:rsidRPr="00DB6285">
        <w:rPr>
          <w:rFonts w:ascii="Arial" w:hAnsi="Arial" w:cs="Arial"/>
          <w:color w:val="000000" w:themeColor="text1"/>
          <w:sz w:val="24"/>
          <w:szCs w:val="24"/>
        </w:rPr>
        <w:t xml:space="preserve"> без объективных причин, игнорирование </w:t>
      </w:r>
      <w:r w:rsidR="00F16F3A" w:rsidRPr="00DB6285">
        <w:rPr>
          <w:rFonts w:ascii="Arial" w:hAnsi="Arial" w:cs="Arial"/>
          <w:color w:val="000000" w:themeColor="text1"/>
          <w:sz w:val="24"/>
          <w:szCs w:val="24"/>
        </w:rPr>
        <w:t>вопросов</w:t>
      </w:r>
      <w:r w:rsidR="007E640B" w:rsidRPr="00DB6285">
        <w:rPr>
          <w:rFonts w:ascii="Arial" w:hAnsi="Arial" w:cs="Arial"/>
          <w:color w:val="000000" w:themeColor="text1"/>
          <w:sz w:val="24"/>
          <w:szCs w:val="24"/>
        </w:rPr>
        <w:t xml:space="preserve"> обучающихся</w:t>
      </w:r>
      <w:r w:rsidR="00F16F3A" w:rsidRPr="00DB6285">
        <w:rPr>
          <w:rFonts w:ascii="Arial" w:hAnsi="Arial" w:cs="Arial"/>
          <w:color w:val="000000" w:themeColor="text1"/>
          <w:sz w:val="24"/>
          <w:szCs w:val="24"/>
        </w:rPr>
        <w:t xml:space="preserve"> в рамках тематики занятия</w:t>
      </w:r>
      <w:r w:rsidR="007E640B" w:rsidRPr="00DB6285">
        <w:rPr>
          <w:rFonts w:ascii="Arial" w:hAnsi="Arial" w:cs="Arial"/>
          <w:color w:val="000000" w:themeColor="text1"/>
          <w:sz w:val="24"/>
          <w:szCs w:val="24"/>
        </w:rPr>
        <w:t>. Случаи подобного поведения являются грубым нарушением этики преподавателя.</w:t>
      </w:r>
    </w:p>
    <w:p w:rsidR="00656B17" w:rsidRPr="00DB6285" w:rsidRDefault="00643292" w:rsidP="00F73D3A">
      <w:pPr>
        <w:pStyle w:val="af"/>
        <w:tabs>
          <w:tab w:val="left" w:pos="1418"/>
        </w:tabs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3.3.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>6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="007D20E8" w:rsidRPr="00DB6285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Не допускаются действия, направленные на ущемление прав </w:t>
      </w:r>
      <w:r w:rsidR="00A058D2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и достоинства обучающихся и работников </w:t>
      </w:r>
      <w:r w:rsidR="00241CAE" w:rsidRPr="00DB6285"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ниверситета, а также любые формы нарушения физической и психической неприкосновенности личности.</w:t>
      </w:r>
    </w:p>
    <w:p w:rsidR="00656B17" w:rsidRPr="00DB6285" w:rsidRDefault="00643292" w:rsidP="00F73D3A">
      <w:pPr>
        <w:pStyle w:val="af"/>
        <w:tabs>
          <w:tab w:val="left" w:pos="1418"/>
        </w:tabs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3.3.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>7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="007D20E8" w:rsidRPr="00DB6285">
        <w:rPr>
          <w:rFonts w:ascii="Arial" w:hAnsi="Arial" w:cs="Arial"/>
          <w:color w:val="000000" w:themeColor="text1"/>
          <w:sz w:val="24"/>
          <w:szCs w:val="24"/>
        </w:rPr>
        <w:t> </w:t>
      </w:r>
      <w:r w:rsidR="00F16F3A" w:rsidRPr="00DB6285">
        <w:rPr>
          <w:rFonts w:ascii="Arial" w:hAnsi="Arial" w:cs="Arial"/>
          <w:color w:val="000000" w:themeColor="text1"/>
          <w:sz w:val="24"/>
          <w:szCs w:val="24"/>
        </w:rPr>
        <w:t xml:space="preserve">В начале освоения новых дисциплин преподаватель доводит </w:t>
      </w:r>
      <w:r w:rsidR="00A058D2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F16F3A" w:rsidRPr="00DB6285">
        <w:rPr>
          <w:rFonts w:ascii="Arial" w:hAnsi="Arial" w:cs="Arial"/>
          <w:color w:val="000000" w:themeColor="text1"/>
          <w:sz w:val="24"/>
          <w:szCs w:val="24"/>
        </w:rPr>
        <w:t xml:space="preserve">до студентов требования рейтинговой системы оценивания при промежуточной </w:t>
      </w:r>
      <w:r w:rsidR="00A058D2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F16F3A" w:rsidRPr="00DB6285">
        <w:rPr>
          <w:rFonts w:ascii="Arial" w:hAnsi="Arial" w:cs="Arial"/>
          <w:color w:val="000000" w:themeColor="text1"/>
          <w:sz w:val="24"/>
          <w:szCs w:val="24"/>
        </w:rPr>
        <w:t xml:space="preserve">и итоговой аттестации. </w:t>
      </w:r>
      <w:r w:rsidR="00E5385C" w:rsidRPr="00DB6285">
        <w:rPr>
          <w:rFonts w:ascii="Arial" w:hAnsi="Arial" w:cs="Arial"/>
          <w:color w:val="000000" w:themeColor="text1"/>
          <w:sz w:val="24"/>
          <w:szCs w:val="24"/>
        </w:rPr>
        <w:t>Не допускается в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ыставление завышенных требований </w:t>
      </w:r>
      <w:r w:rsidR="00A058D2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к экзаменам и зачетам, </w:t>
      </w:r>
      <w:r w:rsidR="00E5385C" w:rsidRPr="00DB6285">
        <w:rPr>
          <w:rFonts w:ascii="Arial" w:hAnsi="Arial" w:cs="Arial"/>
          <w:color w:val="000000" w:themeColor="text1"/>
          <w:sz w:val="24"/>
          <w:szCs w:val="24"/>
        </w:rPr>
        <w:t>а т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акже </w:t>
      </w:r>
      <w:r w:rsidR="00E5385C" w:rsidRPr="00DB6285">
        <w:rPr>
          <w:rFonts w:ascii="Arial" w:hAnsi="Arial" w:cs="Arial"/>
          <w:color w:val="000000" w:themeColor="text1"/>
          <w:sz w:val="24"/>
          <w:szCs w:val="24"/>
        </w:rPr>
        <w:t xml:space="preserve">выставление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явно заниженны</w:t>
      </w:r>
      <w:r w:rsidR="00E5385C" w:rsidRPr="00DB6285">
        <w:rPr>
          <w:rFonts w:ascii="Arial" w:hAnsi="Arial" w:cs="Arial"/>
          <w:color w:val="000000" w:themeColor="text1"/>
          <w:sz w:val="24"/>
          <w:szCs w:val="24"/>
        </w:rPr>
        <w:t>х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требовани</w:t>
      </w:r>
      <w:r w:rsidR="00E5385C" w:rsidRPr="00DB6285">
        <w:rPr>
          <w:rFonts w:ascii="Arial" w:hAnsi="Arial" w:cs="Arial"/>
          <w:color w:val="000000" w:themeColor="text1"/>
          <w:sz w:val="24"/>
          <w:szCs w:val="24"/>
        </w:rPr>
        <w:t>й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58D2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и формализм в проставлении оценок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D7326" w:rsidRDefault="00643292" w:rsidP="00F73D3A">
      <w:pPr>
        <w:pStyle w:val="af"/>
        <w:tabs>
          <w:tab w:val="left" w:pos="1418"/>
        </w:tabs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3.3.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>8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="007D20E8" w:rsidRPr="00DB6285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Любая информация, предоставляемая обучающимся для подготовки </w:t>
      </w:r>
      <w:r w:rsidR="00A058D2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к экзаменам и зачетам, должна носить исчерпывающий характер, быть доступной </w:t>
      </w:r>
      <w:r w:rsidR="007D20E8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в бумажном и </w:t>
      </w:r>
      <w:r w:rsidR="00F16F3A" w:rsidRPr="00DB6285">
        <w:rPr>
          <w:rFonts w:ascii="Arial" w:hAnsi="Arial" w:cs="Arial"/>
          <w:color w:val="000000" w:themeColor="text1"/>
          <w:sz w:val="24"/>
          <w:szCs w:val="24"/>
        </w:rPr>
        <w:t xml:space="preserve">(или) 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электронном виде, но не содержать готовых ответов.</w:t>
      </w:r>
    </w:p>
    <w:p w:rsidR="00656B17" w:rsidRPr="00DB6285" w:rsidRDefault="00643292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3.3.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>9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="007D20E8" w:rsidRPr="00DB6285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 xml:space="preserve">Преподаватель оценивает обучающихся </w:t>
      </w:r>
      <w:r w:rsidR="00241CAE" w:rsidRPr="00DB6285">
        <w:rPr>
          <w:rFonts w:ascii="Arial" w:hAnsi="Arial" w:cs="Arial"/>
          <w:color w:val="000000" w:themeColor="text1"/>
          <w:sz w:val="24"/>
          <w:szCs w:val="24"/>
        </w:rPr>
        <w:t>адекватно</w:t>
      </w:r>
      <w:r w:rsidR="00907668" w:rsidRPr="00DB6285">
        <w:rPr>
          <w:rFonts w:ascii="Arial" w:hAnsi="Arial" w:cs="Arial"/>
          <w:color w:val="000000" w:themeColor="text1"/>
          <w:sz w:val="24"/>
          <w:szCs w:val="24"/>
        </w:rPr>
        <w:t xml:space="preserve"> и справедливо</w:t>
      </w:r>
      <w:r w:rsidR="00656B17" w:rsidRPr="00DB6285">
        <w:rPr>
          <w:rFonts w:ascii="Arial" w:hAnsi="Arial" w:cs="Arial"/>
          <w:color w:val="000000" w:themeColor="text1"/>
          <w:sz w:val="24"/>
          <w:szCs w:val="24"/>
        </w:rPr>
        <w:t>, основываясь на качестве их ответов, но не на свойствах личности и своих личных предпочтениях. Снижение или, напротив, повышение требований в ходе испытаний, по сравнению с ранее заявленными, не поощряется в рамках настоящего Кодекса.</w:t>
      </w:r>
    </w:p>
    <w:p w:rsidR="00656B17" w:rsidRPr="00C07500" w:rsidRDefault="00643292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6285">
        <w:rPr>
          <w:rFonts w:ascii="Arial" w:hAnsi="Arial" w:cs="Arial"/>
          <w:color w:val="000000" w:themeColor="text1"/>
          <w:sz w:val="24"/>
          <w:szCs w:val="24"/>
        </w:rPr>
        <w:t>3.3.1</w:t>
      </w:r>
      <w:r w:rsidR="00D45582" w:rsidRPr="00DB6285">
        <w:rPr>
          <w:rFonts w:ascii="Arial" w:hAnsi="Arial" w:cs="Arial"/>
          <w:color w:val="000000" w:themeColor="text1"/>
          <w:sz w:val="24"/>
          <w:szCs w:val="24"/>
        </w:rPr>
        <w:t>0</w:t>
      </w:r>
      <w:r w:rsidRPr="00DB6285">
        <w:rPr>
          <w:rFonts w:ascii="Arial" w:hAnsi="Arial" w:cs="Arial"/>
          <w:color w:val="000000" w:themeColor="text1"/>
          <w:sz w:val="24"/>
          <w:szCs w:val="24"/>
        </w:rPr>
        <w:t>.</w:t>
      </w:r>
      <w:r w:rsidR="007D20E8" w:rsidRPr="00DB6285">
        <w:rPr>
          <w:rFonts w:ascii="Arial" w:hAnsi="Arial" w:cs="Arial"/>
          <w:color w:val="000000" w:themeColor="text1"/>
          <w:sz w:val="24"/>
          <w:szCs w:val="24"/>
        </w:rPr>
        <w:t> </w:t>
      </w:r>
      <w:r w:rsidR="00F16F3A" w:rsidRPr="00DB6285">
        <w:rPr>
          <w:rFonts w:ascii="Arial" w:hAnsi="Arial" w:cs="Arial"/>
          <w:color w:val="000000" w:themeColor="text1"/>
          <w:sz w:val="24"/>
          <w:szCs w:val="24"/>
        </w:rPr>
        <w:t xml:space="preserve">ТПУ стремится к развитию современной научно-исследовательской инфраструктуры, стимулированию передовых междисциплинарных исследований </w:t>
      </w:r>
      <w:r w:rsidR="007D20E8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F16F3A" w:rsidRPr="00DB6285">
        <w:rPr>
          <w:rFonts w:ascii="Arial" w:hAnsi="Arial" w:cs="Arial"/>
          <w:color w:val="000000" w:themeColor="text1"/>
          <w:sz w:val="24"/>
          <w:szCs w:val="24"/>
        </w:rPr>
        <w:t xml:space="preserve">и созданию благоприятных условий для закрепления молодых исследователей </w:t>
      </w:r>
      <w:r w:rsidR="00A058D2" w:rsidRPr="00DB6285">
        <w:rPr>
          <w:rFonts w:ascii="Arial" w:hAnsi="Arial" w:cs="Arial"/>
          <w:color w:val="000000" w:themeColor="text1"/>
          <w:sz w:val="24"/>
          <w:szCs w:val="24"/>
        </w:rPr>
        <w:br/>
      </w:r>
      <w:r w:rsidR="00F16F3A" w:rsidRPr="00C07500">
        <w:rPr>
          <w:rFonts w:ascii="Arial" w:hAnsi="Arial" w:cs="Arial"/>
          <w:color w:val="000000" w:themeColor="text1"/>
          <w:sz w:val="24"/>
          <w:szCs w:val="24"/>
        </w:rPr>
        <w:t xml:space="preserve">и их профессионального роста. </w:t>
      </w:r>
      <w:r w:rsidR="00E5385C" w:rsidRPr="00C07500">
        <w:rPr>
          <w:rFonts w:ascii="Arial" w:hAnsi="Arial" w:cs="Arial"/>
          <w:color w:val="000000" w:themeColor="text1"/>
          <w:sz w:val="24"/>
          <w:szCs w:val="24"/>
        </w:rPr>
        <w:t>ТПУ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 придерживается высоких стандартов при проведении научных исследований и представлении их результатов. Допускаются 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>к публикации только оригинальные научные труды, содержащие результаты исследований, проведенных автором работы.</w:t>
      </w:r>
    </w:p>
    <w:p w:rsidR="00656B17" w:rsidRPr="00C07500" w:rsidRDefault="00643292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>3.3.1</w:t>
      </w:r>
      <w:r w:rsidR="00D45582" w:rsidRPr="00C07500">
        <w:rPr>
          <w:rFonts w:ascii="Arial" w:hAnsi="Arial" w:cs="Arial"/>
          <w:color w:val="000000" w:themeColor="text1"/>
          <w:sz w:val="24"/>
          <w:szCs w:val="24"/>
        </w:rPr>
        <w:t>1</w:t>
      </w:r>
      <w:r w:rsidRPr="00C075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Этика научных исследований поощряет кооперацию специалистов 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из различных </w:t>
      </w:r>
      <w:r w:rsidR="00D74943" w:rsidRPr="00C07500">
        <w:rPr>
          <w:rFonts w:ascii="Arial" w:hAnsi="Arial" w:cs="Arial"/>
          <w:color w:val="000000" w:themeColor="text1"/>
          <w:sz w:val="24"/>
          <w:szCs w:val="24"/>
        </w:rPr>
        <w:t xml:space="preserve">структурных 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подразделений </w:t>
      </w:r>
      <w:r w:rsidR="00D74943" w:rsidRPr="00C07500">
        <w:rPr>
          <w:rFonts w:ascii="Arial" w:hAnsi="Arial" w:cs="Arial"/>
          <w:color w:val="000000" w:themeColor="text1"/>
          <w:sz w:val="24"/>
          <w:szCs w:val="24"/>
        </w:rPr>
        <w:t xml:space="preserve">ТПУ 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и научных направлений, </w:t>
      </w:r>
      <w:bookmarkStart w:id="7" w:name="_Hlk182738992"/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>мультидисциплинарность,</w:t>
      </w:r>
      <w:bookmarkEnd w:id="7"/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 ориентацию на представление результатов своего труда на максимально </w:t>
      </w:r>
      <w:r w:rsidR="00F16F3A" w:rsidRPr="00C07500">
        <w:rPr>
          <w:rFonts w:ascii="Arial" w:hAnsi="Arial" w:cs="Arial"/>
          <w:color w:val="000000" w:themeColor="text1"/>
          <w:sz w:val="24"/>
          <w:szCs w:val="24"/>
        </w:rPr>
        <w:t>профильных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 российских и международных площадках.</w:t>
      </w:r>
    </w:p>
    <w:p w:rsidR="00656B17" w:rsidRPr="00C07500" w:rsidRDefault="00643292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>3.3.1</w:t>
      </w:r>
      <w:r w:rsidR="00D45582" w:rsidRPr="00C07500">
        <w:rPr>
          <w:rFonts w:ascii="Arial" w:hAnsi="Arial" w:cs="Arial"/>
          <w:color w:val="000000" w:themeColor="text1"/>
          <w:sz w:val="24"/>
          <w:szCs w:val="24"/>
        </w:rPr>
        <w:t>2</w:t>
      </w:r>
      <w:r w:rsidRPr="00C07500">
        <w:rPr>
          <w:rFonts w:ascii="Arial" w:hAnsi="Arial" w:cs="Arial"/>
          <w:color w:val="000000" w:themeColor="text1"/>
          <w:sz w:val="24"/>
          <w:szCs w:val="24"/>
        </w:rPr>
        <w:t>.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>Этика научных исследований в ТПУ подразумевает абсолютное неприятие любых форм плагиата, а также иного недобросовестного поведения при проведении исследований и публикации их результатов</w:t>
      </w:r>
      <w:r w:rsidR="00F16F3A" w:rsidRPr="00C07500">
        <w:rPr>
          <w:rFonts w:ascii="Arial" w:hAnsi="Arial" w:cs="Arial"/>
          <w:color w:val="000000" w:themeColor="text1"/>
          <w:sz w:val="24"/>
          <w:szCs w:val="24"/>
        </w:rPr>
        <w:t>, в том числе использования средств генеративного искусственного интеллекта таких как</w:t>
      </w:r>
      <w:r w:rsidR="00503497" w:rsidRPr="00C07500">
        <w:rPr>
          <w:rFonts w:ascii="Arial" w:hAnsi="Arial" w:cs="Arial"/>
          <w:color w:val="000000" w:themeColor="text1"/>
          <w:sz w:val="24"/>
          <w:szCs w:val="24"/>
        </w:rPr>
        <w:t>:</w:t>
      </w:r>
      <w:r w:rsidR="00F16F3A" w:rsidRPr="00C07500">
        <w:rPr>
          <w:rFonts w:ascii="Arial" w:hAnsi="Arial" w:cs="Arial"/>
          <w:color w:val="000000" w:themeColor="text1"/>
          <w:sz w:val="24"/>
          <w:szCs w:val="24"/>
        </w:rPr>
        <w:t xml:space="preserve"> языковые модели, алгоритмы для создания изображений и автоматизированные системы анализа данных, а также для целенаправленного создания некорректной информации 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br/>
      </w:r>
      <w:r w:rsidR="00F16F3A" w:rsidRPr="00C07500">
        <w:rPr>
          <w:rFonts w:ascii="Arial" w:hAnsi="Arial" w:cs="Arial"/>
          <w:color w:val="000000" w:themeColor="text1"/>
          <w:sz w:val="24"/>
          <w:szCs w:val="24"/>
        </w:rPr>
        <w:t>и написания текстов, где требуется проявление личного авторского вклада. Применение этих средств допускается только при условии их соответствия нормам академической этики и абсолютной открытости.</w:t>
      </w:r>
    </w:p>
    <w:p w:rsidR="00656B17" w:rsidRPr="00C07500" w:rsidRDefault="00656B17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 xml:space="preserve">В ТПУ </w:t>
      </w:r>
      <w:r w:rsidR="00241CAE" w:rsidRPr="00C07500">
        <w:rPr>
          <w:rFonts w:ascii="Arial" w:hAnsi="Arial" w:cs="Arial"/>
          <w:color w:val="000000" w:themeColor="text1"/>
          <w:sz w:val="24"/>
          <w:szCs w:val="24"/>
        </w:rPr>
        <w:t xml:space="preserve">устанавливаются </w:t>
      </w:r>
      <w:r w:rsidRPr="00C07500">
        <w:rPr>
          <w:rFonts w:ascii="Arial" w:hAnsi="Arial" w:cs="Arial"/>
          <w:color w:val="000000" w:themeColor="text1"/>
          <w:sz w:val="24"/>
          <w:szCs w:val="24"/>
        </w:rPr>
        <w:t>следующие виды недопустимых действий при публикации научных текстов, попадающих под определение плагиата:</w:t>
      </w:r>
    </w:p>
    <w:p w:rsidR="00656B17" w:rsidRPr="00C07500" w:rsidRDefault="00643292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>само</w:t>
      </w:r>
      <w:r w:rsidR="00241CAE" w:rsidRPr="00C07500">
        <w:rPr>
          <w:rFonts w:ascii="Arial" w:hAnsi="Arial" w:cs="Arial"/>
          <w:color w:val="000000" w:themeColor="text1"/>
          <w:sz w:val="24"/>
          <w:szCs w:val="24"/>
        </w:rPr>
        <w:t>цитирование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t>–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 полное или практически полное (свыше 50 % текста) цитирование собственных работ в нескольких публикациях</w:t>
      </w:r>
      <w:r w:rsidR="00241CAE" w:rsidRPr="00C07500">
        <w:rPr>
          <w:rFonts w:ascii="Arial" w:hAnsi="Arial" w:cs="Arial"/>
          <w:color w:val="000000" w:themeColor="text1"/>
          <w:sz w:val="24"/>
          <w:szCs w:val="24"/>
        </w:rPr>
        <w:t xml:space="preserve"> (исключения составляют ситуации самоцитирования, обоснованные на экспертном уровне)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>. Публикация русскоязычного текста, повторяющего ранее изданный в зарубежном журнале текст на иностранном языке</w:t>
      </w:r>
      <w:r w:rsidR="00503497" w:rsidRPr="00C07500">
        <w:rPr>
          <w:rFonts w:ascii="Arial" w:hAnsi="Arial" w:cs="Arial"/>
          <w:color w:val="000000" w:themeColor="text1"/>
          <w:sz w:val="24"/>
          <w:szCs w:val="24"/>
        </w:rPr>
        <w:t xml:space="preserve"> (за исключением официальных переводных журналов)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и наоборот, если текст не содержит принципиально новых данных, выводов 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>и результатов;</w:t>
      </w:r>
    </w:p>
    <w:p w:rsidR="00656B17" w:rsidRPr="00C07500" w:rsidRDefault="00643292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>2)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частичный плагиат 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t>–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 цитирование работ другого автора без указания источника;</w:t>
      </w:r>
    </w:p>
    <w:p w:rsidR="00656B17" w:rsidRPr="00C07500" w:rsidRDefault="00241CAE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>3)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полный плагиат 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t>–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 масштабное копирование работ другого автора без указания источника или ссылок на соответствующие документы;</w:t>
      </w:r>
    </w:p>
    <w:p w:rsidR="00503497" w:rsidRDefault="00D45582" w:rsidP="00C07500">
      <w:pPr>
        <w:pStyle w:val="af"/>
        <w:tabs>
          <w:tab w:val="left" w:pos="1418"/>
        </w:tabs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>4</w:t>
      </w:r>
      <w:r w:rsidR="00643292" w:rsidRPr="00C07500">
        <w:rPr>
          <w:rFonts w:ascii="Arial" w:hAnsi="Arial" w:cs="Arial"/>
          <w:color w:val="000000" w:themeColor="text1"/>
          <w:sz w:val="24"/>
          <w:szCs w:val="24"/>
        </w:rPr>
        <w:t>)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t> </w:t>
      </w:r>
      <w:r w:rsidR="00503497" w:rsidRPr="00C07500">
        <w:rPr>
          <w:rFonts w:ascii="Arial" w:hAnsi="Arial" w:cs="Arial"/>
          <w:color w:val="000000" w:themeColor="text1"/>
          <w:sz w:val="24"/>
          <w:szCs w:val="24"/>
        </w:rPr>
        <w:t xml:space="preserve">плагиат 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t>–</w:t>
      </w:r>
      <w:r w:rsidR="00503497" w:rsidRPr="00C07500">
        <w:rPr>
          <w:rFonts w:ascii="Arial" w:hAnsi="Arial" w:cs="Arial"/>
          <w:color w:val="000000" w:themeColor="text1"/>
          <w:sz w:val="24"/>
          <w:szCs w:val="24"/>
        </w:rPr>
        <w:t xml:space="preserve"> компиляция - научный текст, аутентичность которого в системе «антиплагиат» составляет менее 75 % (исключения составляют ситуации, обоснованные на экспертном уровне).</w:t>
      </w:r>
      <w:r w:rsidR="00C07500" w:rsidRPr="00C07500">
        <w:t xml:space="preserve"> </w:t>
      </w:r>
    </w:p>
    <w:p w:rsidR="00C24D7D" w:rsidRPr="00C07500" w:rsidRDefault="00643292" w:rsidP="00F73D3A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>3.3.1</w:t>
      </w:r>
      <w:r w:rsidR="00D45582" w:rsidRPr="00C07500">
        <w:rPr>
          <w:rFonts w:ascii="Arial" w:hAnsi="Arial" w:cs="Arial"/>
          <w:color w:val="000000" w:themeColor="text1"/>
          <w:sz w:val="24"/>
          <w:szCs w:val="24"/>
        </w:rPr>
        <w:t>3</w:t>
      </w:r>
      <w:r w:rsidRPr="00C07500">
        <w:rPr>
          <w:rFonts w:ascii="Arial" w:hAnsi="Arial" w:cs="Arial"/>
          <w:color w:val="000000" w:themeColor="text1"/>
          <w:sz w:val="24"/>
          <w:szCs w:val="24"/>
        </w:rPr>
        <w:t>.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Под недобросовестным поведением при проведении исследований </w:t>
      </w:r>
      <w:r w:rsidR="00A058D2" w:rsidRPr="00C07500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>и публикации их результатов в ТПУ понимаются следующие действия</w:t>
      </w:r>
      <w:r w:rsidR="00C24D7D" w:rsidRPr="00C0750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56B17" w:rsidRPr="00C07500" w:rsidRDefault="00C24D7D" w:rsidP="00F73D3A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>3.3.1</w:t>
      </w:r>
      <w:r w:rsidR="00D45582" w:rsidRPr="00C07500">
        <w:rPr>
          <w:rFonts w:ascii="Arial" w:hAnsi="Arial" w:cs="Arial"/>
          <w:color w:val="000000" w:themeColor="text1"/>
          <w:sz w:val="24"/>
          <w:szCs w:val="24"/>
        </w:rPr>
        <w:t>3</w:t>
      </w:r>
      <w:r w:rsidRPr="00C07500">
        <w:rPr>
          <w:rFonts w:ascii="Arial" w:hAnsi="Arial" w:cs="Arial"/>
          <w:color w:val="000000" w:themeColor="text1"/>
          <w:sz w:val="24"/>
          <w:szCs w:val="24"/>
        </w:rPr>
        <w:t>.1. С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ознательная фабрикация вымышленных источников и баз данных, 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>а также намеренное искажение и фальсификация заимствованной информации без указания источника.</w:t>
      </w:r>
    </w:p>
    <w:p w:rsidR="00656B17" w:rsidRPr="00C07500" w:rsidRDefault="00C24D7D" w:rsidP="00F73D3A">
      <w:pPr>
        <w:pStyle w:val="af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>3.3.1</w:t>
      </w:r>
      <w:r w:rsidR="00D45582" w:rsidRPr="00C07500">
        <w:rPr>
          <w:rFonts w:ascii="Arial" w:hAnsi="Arial" w:cs="Arial"/>
          <w:color w:val="000000" w:themeColor="text1"/>
          <w:sz w:val="24"/>
          <w:szCs w:val="24"/>
        </w:rPr>
        <w:t>3</w:t>
      </w:r>
      <w:r w:rsidRPr="00C07500">
        <w:rPr>
          <w:rFonts w:ascii="Arial" w:hAnsi="Arial" w:cs="Arial"/>
          <w:color w:val="000000" w:themeColor="text1"/>
          <w:sz w:val="24"/>
          <w:szCs w:val="24"/>
        </w:rPr>
        <w:t>.2.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C07500">
        <w:rPr>
          <w:rFonts w:ascii="Arial" w:hAnsi="Arial" w:cs="Arial"/>
          <w:color w:val="000000" w:themeColor="text1"/>
          <w:sz w:val="24"/>
          <w:szCs w:val="24"/>
        </w:rPr>
        <w:t>В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ключение в соавторы персон, не имеющих никакого отношения </w:t>
      </w:r>
      <w:r w:rsidR="00A058D2" w:rsidRPr="00C07500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>к проведенным исследованиям, независимо от мотивов этого поступка и наличия или отсутствия их согласия, равно как и присвоение результатов совместных исследований и работы</w:t>
      </w:r>
      <w:r w:rsidR="00D45582" w:rsidRPr="00C0750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3688A" w:rsidRPr="00C07500" w:rsidRDefault="00C24D7D" w:rsidP="00F73D3A">
      <w:pPr>
        <w:pStyle w:val="af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>3.3.1</w:t>
      </w:r>
      <w:r w:rsidR="00D45582" w:rsidRPr="00C07500">
        <w:rPr>
          <w:rFonts w:ascii="Arial" w:hAnsi="Arial" w:cs="Arial"/>
          <w:color w:val="000000" w:themeColor="text1"/>
          <w:sz w:val="24"/>
          <w:szCs w:val="24"/>
        </w:rPr>
        <w:t>3</w:t>
      </w:r>
      <w:r w:rsidRPr="00C07500">
        <w:rPr>
          <w:rFonts w:ascii="Arial" w:hAnsi="Arial" w:cs="Arial"/>
          <w:color w:val="000000" w:themeColor="text1"/>
          <w:sz w:val="24"/>
          <w:szCs w:val="24"/>
        </w:rPr>
        <w:t>.3.</w:t>
      </w:r>
      <w:r w:rsidR="007D20E8" w:rsidRPr="00C0750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C07500">
        <w:rPr>
          <w:rFonts w:ascii="Arial" w:hAnsi="Arial" w:cs="Arial"/>
          <w:color w:val="000000" w:themeColor="text1"/>
          <w:sz w:val="24"/>
          <w:szCs w:val="24"/>
        </w:rPr>
        <w:t>С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ознательная публикация результатов научных трудов в журналах, проводящих «хищническую» политику. </w:t>
      </w:r>
    </w:p>
    <w:p w:rsidR="00FA7422" w:rsidRDefault="00643292" w:rsidP="00F73D3A">
      <w:pPr>
        <w:pStyle w:val="af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CAE">
        <w:rPr>
          <w:rFonts w:ascii="Arial" w:hAnsi="Arial" w:cs="Arial"/>
          <w:color w:val="000000" w:themeColor="text1"/>
          <w:sz w:val="24"/>
          <w:szCs w:val="24"/>
        </w:rPr>
        <w:t>3.3.</w:t>
      </w:r>
      <w:r w:rsidR="00C24D7D">
        <w:rPr>
          <w:rFonts w:ascii="Arial" w:hAnsi="Arial" w:cs="Arial"/>
          <w:color w:val="000000" w:themeColor="text1"/>
          <w:sz w:val="24"/>
          <w:szCs w:val="24"/>
        </w:rPr>
        <w:t>1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3</w:t>
      </w:r>
      <w:r w:rsidR="00C24D7D">
        <w:rPr>
          <w:rFonts w:ascii="Arial" w:hAnsi="Arial" w:cs="Arial"/>
          <w:color w:val="000000" w:themeColor="text1"/>
          <w:sz w:val="24"/>
          <w:szCs w:val="24"/>
        </w:rPr>
        <w:t xml:space="preserve">.4. </w:t>
      </w:r>
      <w:r w:rsidR="00656B17" w:rsidRPr="00241CAE">
        <w:rPr>
          <w:rFonts w:ascii="Arial" w:hAnsi="Arial" w:cs="Arial"/>
          <w:color w:val="000000" w:themeColor="text1"/>
          <w:sz w:val="24"/>
          <w:szCs w:val="24"/>
        </w:rPr>
        <w:t xml:space="preserve">Манипулирование наукометрическими показателями (количество </w:t>
      </w:r>
      <w:bookmarkStart w:id="8" w:name="_Hlk182739137"/>
      <w:r w:rsidR="00656B17" w:rsidRPr="00241CAE">
        <w:rPr>
          <w:rFonts w:ascii="Arial" w:hAnsi="Arial" w:cs="Arial"/>
          <w:color w:val="000000" w:themeColor="text1"/>
          <w:sz w:val="24"/>
          <w:szCs w:val="24"/>
        </w:rPr>
        <w:t xml:space="preserve">статей, h-index) в целях их сознательного и неоправданного завышения. В первую очередь манипуляции с индексом Хирша. </w:t>
      </w:r>
      <w:bookmarkEnd w:id="8"/>
      <w:r w:rsidR="00656B17" w:rsidRPr="00241CAE">
        <w:rPr>
          <w:rFonts w:ascii="Arial" w:hAnsi="Arial" w:cs="Arial"/>
          <w:color w:val="000000" w:themeColor="text1"/>
          <w:sz w:val="24"/>
          <w:szCs w:val="24"/>
        </w:rPr>
        <w:t xml:space="preserve">Искусственно завышенный с помощью использования специальных приемов и механизмов индекс Хирша не может считаться показателем научной репутации и значимости исследовательского вклада ученого в науку, каким он должен являться по своей сути. </w:t>
      </w:r>
    </w:p>
    <w:p w:rsidR="00656B17" w:rsidRPr="00C07500" w:rsidRDefault="00656B17" w:rsidP="00F73D3A">
      <w:pPr>
        <w:pStyle w:val="af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>Манипуляцией с индексом Хирша являются:</w:t>
      </w:r>
    </w:p>
    <w:p w:rsidR="00656B17" w:rsidRPr="00C07500" w:rsidRDefault="00643292" w:rsidP="00F73D3A">
      <w:pPr>
        <w:pStyle w:val="af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 xml:space="preserve">публикация статей, содержащих более </w:t>
      </w:r>
      <w:r w:rsidR="00503497" w:rsidRPr="00C07500">
        <w:rPr>
          <w:rFonts w:ascii="Arial" w:hAnsi="Arial" w:cs="Arial"/>
          <w:color w:val="000000" w:themeColor="text1"/>
          <w:sz w:val="24"/>
          <w:szCs w:val="24"/>
        </w:rPr>
        <w:t>3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>0% ссылок на собственные работы автора;</w:t>
      </w:r>
    </w:p>
    <w:p w:rsidR="00656B17" w:rsidRPr="00C07500" w:rsidRDefault="00643292" w:rsidP="00F73D3A">
      <w:pPr>
        <w:pStyle w:val="af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>2)</w:t>
      </w:r>
      <w:r w:rsidR="002C48C9" w:rsidRPr="00C07500">
        <w:rPr>
          <w:rFonts w:ascii="Arial" w:hAnsi="Arial" w:cs="Arial"/>
          <w:color w:val="000000" w:themeColor="text1"/>
          <w:sz w:val="24"/>
          <w:szCs w:val="24"/>
        </w:rPr>
        <w:t> </w:t>
      </w:r>
      <w:r w:rsidR="00503497" w:rsidRPr="00C07500">
        <w:rPr>
          <w:rFonts w:ascii="Arial" w:hAnsi="Arial" w:cs="Arial"/>
          <w:color w:val="000000" w:themeColor="text1"/>
          <w:sz w:val="24"/>
          <w:szCs w:val="24"/>
        </w:rPr>
        <w:t xml:space="preserve"> умышленная публикация статей автора или авторского коллектива в одном и том же журнале</w:t>
      </w:r>
      <w:r w:rsidR="00894BE9">
        <w:rPr>
          <w:rFonts w:ascii="Arial" w:hAnsi="Arial" w:cs="Arial"/>
          <w:color w:val="000000" w:themeColor="text1"/>
          <w:sz w:val="24"/>
          <w:szCs w:val="24"/>
        </w:rPr>
        <w:t xml:space="preserve"> с целью повышения </w:t>
      </w:r>
      <w:r w:rsidR="00894BE9" w:rsidRPr="00894BE9">
        <w:rPr>
          <w:rFonts w:ascii="Arial" w:hAnsi="Arial" w:cs="Arial"/>
          <w:color w:val="000000" w:themeColor="text1"/>
          <w:sz w:val="24"/>
          <w:szCs w:val="24"/>
        </w:rPr>
        <w:t>индексом Хирша</w:t>
      </w:r>
      <w:r w:rsidR="00656B17" w:rsidRPr="00C0750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656B17" w:rsidRPr="00C07500" w:rsidRDefault="00503497" w:rsidP="00F73D3A">
      <w:pPr>
        <w:pStyle w:val="af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>3</w:t>
      </w:r>
      <w:r w:rsidR="00643292" w:rsidRPr="00C07500">
        <w:rPr>
          <w:rFonts w:ascii="Arial" w:hAnsi="Arial" w:cs="Arial"/>
          <w:color w:val="000000" w:themeColor="text1"/>
          <w:sz w:val="24"/>
          <w:szCs w:val="24"/>
        </w:rPr>
        <w:t>)</w:t>
      </w:r>
      <w:r w:rsidR="00A058D2" w:rsidRPr="00C07500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C07500">
        <w:rPr>
          <w:rFonts w:ascii="Arial" w:hAnsi="Arial" w:cs="Arial"/>
          <w:color w:val="000000" w:themeColor="text1"/>
          <w:sz w:val="24"/>
          <w:szCs w:val="24"/>
        </w:rPr>
        <w:t>другие недобросовестные действия автора (коллектива авторов), результатом которых стал искусственно стимулированный рост наукометрических показателей.</w:t>
      </w:r>
    </w:p>
    <w:p w:rsidR="00656B17" w:rsidRPr="00C07500" w:rsidRDefault="000D67BE" w:rsidP="00F73D3A">
      <w:pPr>
        <w:pStyle w:val="af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7500">
        <w:rPr>
          <w:rFonts w:ascii="Arial" w:hAnsi="Arial" w:cs="Arial"/>
          <w:color w:val="000000" w:themeColor="text1"/>
          <w:sz w:val="24"/>
          <w:szCs w:val="24"/>
        </w:rPr>
        <w:t>3.3.</w:t>
      </w:r>
      <w:r w:rsidR="00C24D7D" w:rsidRPr="00C07500">
        <w:rPr>
          <w:rFonts w:ascii="Arial" w:hAnsi="Arial" w:cs="Arial"/>
          <w:color w:val="000000" w:themeColor="text1"/>
          <w:sz w:val="24"/>
          <w:szCs w:val="24"/>
        </w:rPr>
        <w:t>1</w:t>
      </w:r>
      <w:r w:rsidR="00B53A0D" w:rsidRPr="00C07500">
        <w:rPr>
          <w:rFonts w:ascii="Arial" w:hAnsi="Arial" w:cs="Arial"/>
          <w:color w:val="000000" w:themeColor="text1"/>
          <w:sz w:val="24"/>
          <w:szCs w:val="24"/>
        </w:rPr>
        <w:t>3</w:t>
      </w:r>
      <w:r w:rsidR="00C24D7D" w:rsidRPr="00C07500">
        <w:rPr>
          <w:rFonts w:ascii="Arial" w:hAnsi="Arial" w:cs="Arial"/>
          <w:color w:val="000000" w:themeColor="text1"/>
          <w:sz w:val="24"/>
          <w:szCs w:val="24"/>
        </w:rPr>
        <w:t>.5</w:t>
      </w:r>
      <w:r w:rsidRPr="00C075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03497" w:rsidRPr="00C07500">
        <w:rPr>
          <w:rFonts w:ascii="Arial" w:hAnsi="Arial" w:cs="Arial"/>
          <w:color w:val="000000" w:themeColor="text1"/>
          <w:sz w:val="24"/>
          <w:szCs w:val="24"/>
        </w:rPr>
        <w:t xml:space="preserve">Систематическая публикация статей в составе коллектива авторов </w:t>
      </w:r>
      <w:r w:rsidR="002C48C9" w:rsidRPr="00C07500">
        <w:rPr>
          <w:rFonts w:ascii="Arial" w:hAnsi="Arial" w:cs="Arial"/>
          <w:color w:val="000000" w:themeColor="text1"/>
          <w:sz w:val="24"/>
          <w:szCs w:val="24"/>
        </w:rPr>
        <w:br/>
      </w:r>
      <w:r w:rsidR="00503497" w:rsidRPr="00C07500">
        <w:rPr>
          <w:rFonts w:ascii="Arial" w:hAnsi="Arial" w:cs="Arial"/>
          <w:color w:val="000000" w:themeColor="text1"/>
          <w:sz w:val="24"/>
          <w:szCs w:val="24"/>
        </w:rPr>
        <w:t>с источником(-ами) финансирования, не аффилированным с ТПУ, за исключением публикаций научных коллабораций международного уровня.</w:t>
      </w:r>
    </w:p>
    <w:p w:rsidR="00656B17" w:rsidRPr="00241CAE" w:rsidRDefault="000D67BE" w:rsidP="00F73D3A">
      <w:pPr>
        <w:pStyle w:val="af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CAE">
        <w:rPr>
          <w:rFonts w:ascii="Arial" w:hAnsi="Arial" w:cs="Arial"/>
          <w:color w:val="000000" w:themeColor="text1"/>
          <w:sz w:val="24"/>
          <w:szCs w:val="24"/>
        </w:rPr>
        <w:t>3.3.</w:t>
      </w:r>
      <w:r w:rsidR="00C24D7D">
        <w:rPr>
          <w:rFonts w:ascii="Arial" w:hAnsi="Arial" w:cs="Arial"/>
          <w:color w:val="000000" w:themeColor="text1"/>
          <w:sz w:val="24"/>
          <w:szCs w:val="24"/>
        </w:rPr>
        <w:t>1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3</w:t>
      </w:r>
      <w:r w:rsidR="00C24D7D">
        <w:rPr>
          <w:rFonts w:ascii="Arial" w:hAnsi="Arial" w:cs="Arial"/>
          <w:color w:val="000000" w:themeColor="text1"/>
          <w:sz w:val="24"/>
          <w:szCs w:val="24"/>
        </w:rPr>
        <w:t>.6</w:t>
      </w:r>
      <w:r w:rsidRPr="00241CAE">
        <w:rPr>
          <w:rFonts w:ascii="Arial" w:hAnsi="Arial" w:cs="Arial"/>
          <w:color w:val="000000" w:themeColor="text1"/>
          <w:sz w:val="24"/>
          <w:szCs w:val="24"/>
        </w:rPr>
        <w:t>.</w:t>
      </w:r>
      <w:r w:rsidR="002C48C9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241CAE">
        <w:rPr>
          <w:rFonts w:ascii="Arial" w:hAnsi="Arial" w:cs="Arial"/>
          <w:color w:val="000000" w:themeColor="text1"/>
          <w:sz w:val="24"/>
          <w:szCs w:val="24"/>
        </w:rPr>
        <w:t>Участие в любых формах научно-исследовательской деятельности, наносящей ущерб научной и академической репутации ТПУ.</w:t>
      </w:r>
    </w:p>
    <w:p w:rsidR="00656B17" w:rsidRPr="00241CAE" w:rsidRDefault="000D67BE" w:rsidP="00C07500">
      <w:pPr>
        <w:pStyle w:val="af"/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CAE">
        <w:rPr>
          <w:rFonts w:ascii="Arial" w:hAnsi="Arial" w:cs="Arial"/>
          <w:color w:val="000000" w:themeColor="text1"/>
          <w:sz w:val="24"/>
          <w:szCs w:val="24"/>
        </w:rPr>
        <w:t>3.3.</w:t>
      </w:r>
      <w:r w:rsidR="00C24D7D">
        <w:rPr>
          <w:rFonts w:ascii="Arial" w:hAnsi="Arial" w:cs="Arial"/>
          <w:color w:val="000000" w:themeColor="text1"/>
          <w:sz w:val="24"/>
          <w:szCs w:val="24"/>
        </w:rPr>
        <w:t>1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3</w:t>
      </w:r>
      <w:r w:rsidR="00C24D7D">
        <w:rPr>
          <w:rFonts w:ascii="Arial" w:hAnsi="Arial" w:cs="Arial"/>
          <w:color w:val="000000" w:themeColor="text1"/>
          <w:sz w:val="24"/>
          <w:szCs w:val="24"/>
        </w:rPr>
        <w:t>.7</w:t>
      </w:r>
      <w:r w:rsidRPr="00241CAE">
        <w:rPr>
          <w:rFonts w:ascii="Arial" w:hAnsi="Arial" w:cs="Arial"/>
          <w:color w:val="000000" w:themeColor="text1"/>
          <w:sz w:val="24"/>
          <w:szCs w:val="24"/>
        </w:rPr>
        <w:t>.</w:t>
      </w:r>
      <w:r w:rsidR="00A058D2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656B17" w:rsidRPr="00241CAE">
        <w:rPr>
          <w:rFonts w:ascii="Arial" w:hAnsi="Arial" w:cs="Arial"/>
          <w:color w:val="000000" w:themeColor="text1"/>
          <w:sz w:val="24"/>
          <w:szCs w:val="24"/>
        </w:rPr>
        <w:t>Подлог или выдача за собственные результаты итогов исследовани</w:t>
      </w:r>
      <w:r w:rsidR="00847F22">
        <w:rPr>
          <w:rFonts w:ascii="Arial" w:hAnsi="Arial" w:cs="Arial"/>
          <w:color w:val="000000" w:themeColor="text1"/>
          <w:sz w:val="24"/>
          <w:szCs w:val="24"/>
        </w:rPr>
        <w:t>й</w:t>
      </w:r>
      <w:r w:rsidR="00656B17" w:rsidRPr="00241CAE">
        <w:rPr>
          <w:rFonts w:ascii="Arial" w:hAnsi="Arial" w:cs="Arial"/>
          <w:color w:val="000000" w:themeColor="text1"/>
          <w:sz w:val="24"/>
          <w:szCs w:val="24"/>
        </w:rPr>
        <w:t xml:space="preserve"> третьих лиц.</w:t>
      </w:r>
      <w:r w:rsidR="00C07500" w:rsidRPr="00C07500">
        <w:t xml:space="preserve"> </w:t>
      </w:r>
      <w:r w:rsidR="00C07500" w:rsidRPr="00C07500">
        <w:rPr>
          <w:rFonts w:ascii="Arial" w:hAnsi="Arial" w:cs="Arial"/>
          <w:color w:val="000000" w:themeColor="text1"/>
          <w:sz w:val="24"/>
          <w:szCs w:val="24"/>
        </w:rPr>
        <w:t xml:space="preserve">Использование в качестве объекта исследования изделий, материалов, образцов и </w:t>
      </w:r>
      <w:r w:rsidR="00C07500">
        <w:rPr>
          <w:rFonts w:ascii="Arial" w:hAnsi="Arial" w:cs="Arial"/>
          <w:color w:val="000000" w:themeColor="text1"/>
          <w:sz w:val="24"/>
          <w:szCs w:val="24"/>
        </w:rPr>
        <w:t>тому подобного</w:t>
      </w:r>
      <w:r w:rsidR="00C07500" w:rsidRPr="00C07500">
        <w:rPr>
          <w:rFonts w:ascii="Arial" w:hAnsi="Arial" w:cs="Arial"/>
          <w:color w:val="000000" w:themeColor="text1"/>
          <w:sz w:val="24"/>
          <w:szCs w:val="24"/>
        </w:rPr>
        <w:t xml:space="preserve"> без согласования с правообладател</w:t>
      </w:r>
      <w:r w:rsidR="00894BE9">
        <w:rPr>
          <w:rFonts w:ascii="Arial" w:hAnsi="Arial" w:cs="Arial"/>
          <w:color w:val="000000" w:themeColor="text1"/>
          <w:sz w:val="24"/>
          <w:szCs w:val="24"/>
        </w:rPr>
        <w:t>ем</w:t>
      </w:r>
      <w:r w:rsidR="00C07500">
        <w:rPr>
          <w:rFonts w:ascii="Arial" w:hAnsi="Arial" w:cs="Arial"/>
          <w:color w:val="000000" w:themeColor="text1"/>
          <w:sz w:val="24"/>
          <w:szCs w:val="24"/>
        </w:rPr>
        <w:t xml:space="preserve"> объекта.</w:t>
      </w:r>
    </w:p>
    <w:p w:rsidR="00656B17" w:rsidRPr="00241CAE" w:rsidRDefault="000D67BE" w:rsidP="00F73D3A">
      <w:pPr>
        <w:pStyle w:val="af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CAE">
        <w:rPr>
          <w:rFonts w:ascii="Arial" w:hAnsi="Arial" w:cs="Arial"/>
          <w:color w:val="000000" w:themeColor="text1"/>
          <w:sz w:val="24"/>
          <w:szCs w:val="24"/>
        </w:rPr>
        <w:t>3.3.</w:t>
      </w:r>
      <w:r w:rsidR="00C24D7D">
        <w:rPr>
          <w:rFonts w:ascii="Arial" w:hAnsi="Arial" w:cs="Arial"/>
          <w:color w:val="000000" w:themeColor="text1"/>
          <w:sz w:val="24"/>
          <w:szCs w:val="24"/>
        </w:rPr>
        <w:t>1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3</w:t>
      </w:r>
      <w:r w:rsidR="00C24D7D">
        <w:rPr>
          <w:rFonts w:ascii="Arial" w:hAnsi="Arial" w:cs="Arial"/>
          <w:color w:val="000000" w:themeColor="text1"/>
          <w:sz w:val="24"/>
          <w:szCs w:val="24"/>
        </w:rPr>
        <w:t>.8</w:t>
      </w:r>
      <w:r w:rsidRPr="00241CAE">
        <w:rPr>
          <w:rFonts w:ascii="Arial" w:hAnsi="Arial" w:cs="Arial"/>
          <w:color w:val="000000" w:themeColor="text1"/>
          <w:sz w:val="24"/>
          <w:szCs w:val="24"/>
        </w:rPr>
        <w:t>.</w:t>
      </w:r>
      <w:r w:rsidR="00A058D2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656B17" w:rsidRPr="00241CAE">
        <w:rPr>
          <w:rFonts w:ascii="Arial" w:hAnsi="Arial" w:cs="Arial"/>
          <w:color w:val="000000" w:themeColor="text1"/>
          <w:sz w:val="24"/>
          <w:szCs w:val="24"/>
        </w:rPr>
        <w:t>Проведение исследований, нарушающих неприкосновенность частной жизни и морально-этические общественные нормы.</w:t>
      </w:r>
    </w:p>
    <w:p w:rsidR="00632F0F" w:rsidRPr="00894BE9" w:rsidRDefault="00632F0F" w:rsidP="00F73D3A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>3.4.</w:t>
      </w:r>
      <w:r w:rsidR="00A058D2" w:rsidRPr="00894BE9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 xml:space="preserve">Однократными </w:t>
      </w:r>
      <w:r w:rsidR="00C24D7D" w:rsidRPr="00894BE9">
        <w:rPr>
          <w:rFonts w:ascii="Arial" w:hAnsi="Arial" w:cs="Arial"/>
          <w:color w:val="000000" w:themeColor="text1"/>
          <w:sz w:val="24"/>
          <w:szCs w:val="24"/>
        </w:rPr>
        <w:t>грубыми</w:t>
      </w:r>
      <w:r w:rsidR="007619BC" w:rsidRPr="00894BE9">
        <w:rPr>
          <w:rFonts w:ascii="Arial" w:hAnsi="Arial" w:cs="Arial"/>
          <w:color w:val="000000" w:themeColor="text1"/>
          <w:sz w:val="24"/>
          <w:szCs w:val="24"/>
        </w:rPr>
        <w:t>, аморальными</w:t>
      </w:r>
      <w:r w:rsidR="00C24D7D" w:rsidRPr="00894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 xml:space="preserve">проступками, несовместимыми </w:t>
      </w:r>
      <w:r w:rsidR="00254C0C" w:rsidRPr="00894BE9">
        <w:rPr>
          <w:rFonts w:ascii="Arial" w:hAnsi="Arial" w:cs="Arial"/>
          <w:color w:val="000000" w:themeColor="text1"/>
          <w:sz w:val="24"/>
          <w:szCs w:val="24"/>
        </w:rPr>
        <w:br/>
      </w:r>
      <w:r w:rsidRPr="00894BE9">
        <w:rPr>
          <w:rFonts w:ascii="Arial" w:hAnsi="Arial" w:cs="Arial"/>
          <w:color w:val="000000" w:themeColor="text1"/>
          <w:sz w:val="24"/>
          <w:szCs w:val="24"/>
        </w:rPr>
        <w:t>с требованиями Кодекса этики ТПУ</w:t>
      </w:r>
      <w:r w:rsidR="007619BC" w:rsidRPr="00894BE9">
        <w:rPr>
          <w:color w:val="000000" w:themeColor="text1"/>
        </w:rPr>
        <w:t xml:space="preserve"> </w:t>
      </w:r>
      <w:r w:rsidR="007619BC" w:rsidRPr="00894BE9">
        <w:rPr>
          <w:rFonts w:ascii="Arial" w:hAnsi="Arial" w:cs="Arial"/>
          <w:color w:val="000000" w:themeColor="text1"/>
          <w:sz w:val="24"/>
          <w:szCs w:val="24"/>
        </w:rPr>
        <w:t>и возможностью</w:t>
      </w:r>
      <w:r w:rsidR="007619BC" w:rsidRPr="00894BE9">
        <w:rPr>
          <w:color w:val="000000" w:themeColor="text1"/>
        </w:rPr>
        <w:t xml:space="preserve"> </w:t>
      </w:r>
      <w:r w:rsidR="007619BC" w:rsidRPr="00894BE9">
        <w:rPr>
          <w:rFonts w:ascii="Arial" w:hAnsi="Arial" w:cs="Arial"/>
          <w:color w:val="000000" w:themeColor="text1"/>
          <w:sz w:val="24"/>
          <w:szCs w:val="24"/>
        </w:rPr>
        <w:t xml:space="preserve">продолжения работы </w:t>
      </w:r>
      <w:r w:rsidR="00A058D2" w:rsidRPr="00894BE9">
        <w:rPr>
          <w:rFonts w:ascii="Arial" w:hAnsi="Arial" w:cs="Arial"/>
          <w:color w:val="000000" w:themeColor="text1"/>
          <w:sz w:val="24"/>
          <w:szCs w:val="24"/>
        </w:rPr>
        <w:br/>
      </w:r>
      <w:r w:rsidR="007619BC" w:rsidRPr="00894BE9">
        <w:rPr>
          <w:rFonts w:ascii="Arial" w:hAnsi="Arial" w:cs="Arial"/>
          <w:color w:val="000000" w:themeColor="text1"/>
          <w:sz w:val="24"/>
          <w:szCs w:val="24"/>
        </w:rPr>
        <w:t>в занимаемой должности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>, являются следующие действия работников ТПУ:</w:t>
      </w:r>
    </w:p>
    <w:p w:rsidR="00632F0F" w:rsidRPr="00894BE9" w:rsidRDefault="00632F0F" w:rsidP="00F73D3A">
      <w:pPr>
        <w:pStyle w:val="af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>3.4.1.</w:t>
      </w:r>
      <w:r w:rsidR="00A058D2" w:rsidRPr="00894BE9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>Передача третьим лицам без официального согласия Университета, выраженного в явной форме правообладателя, служебной информации, в том числе: патентов, ноу-хау, бизнес-планов, баз данных, записей, сути проектов, закрытой финансовой информации, данных и отчетов.</w:t>
      </w:r>
    </w:p>
    <w:p w:rsidR="00632F0F" w:rsidRPr="00894BE9" w:rsidRDefault="00C24D7D" w:rsidP="00F73D3A">
      <w:pPr>
        <w:pStyle w:val="af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>3.4.2.</w:t>
      </w:r>
      <w:r w:rsidR="002C48C9" w:rsidRPr="00894BE9">
        <w:rPr>
          <w:rFonts w:ascii="Arial" w:hAnsi="Arial" w:cs="Arial"/>
          <w:color w:val="000000" w:themeColor="text1"/>
          <w:sz w:val="24"/>
          <w:szCs w:val="24"/>
        </w:rPr>
        <w:t> </w:t>
      </w:r>
      <w:r w:rsidR="00575E00" w:rsidRPr="00894BE9">
        <w:rPr>
          <w:rFonts w:ascii="Arial" w:hAnsi="Arial" w:cs="Arial"/>
          <w:color w:val="000000" w:themeColor="text1"/>
          <w:sz w:val="24"/>
          <w:szCs w:val="24"/>
        </w:rPr>
        <w:t>Н</w:t>
      </w:r>
      <w:r w:rsidR="00632F0F" w:rsidRPr="00894BE9">
        <w:rPr>
          <w:rFonts w:ascii="Arial" w:hAnsi="Arial" w:cs="Arial"/>
          <w:color w:val="000000" w:themeColor="text1"/>
          <w:sz w:val="24"/>
          <w:szCs w:val="24"/>
        </w:rPr>
        <w:t>арушение этики научных публикаций и исследований, в том числе содержащее меркантильные мотивы, направленные на получение неоправданных преференций в виде материальных или репутационных ценностей.</w:t>
      </w:r>
    </w:p>
    <w:p w:rsidR="00632F0F" w:rsidRPr="00894BE9" w:rsidRDefault="00C24D7D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>3.4.</w:t>
      </w:r>
      <w:r w:rsidR="00575E00" w:rsidRPr="00894BE9">
        <w:rPr>
          <w:rFonts w:ascii="Arial" w:hAnsi="Arial" w:cs="Arial"/>
          <w:color w:val="000000" w:themeColor="text1"/>
          <w:sz w:val="24"/>
          <w:szCs w:val="24"/>
        </w:rPr>
        <w:t>3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>.</w:t>
      </w:r>
      <w:r w:rsidR="00254C0C" w:rsidRPr="00894BE9">
        <w:rPr>
          <w:rFonts w:ascii="Arial" w:hAnsi="Arial" w:cs="Arial"/>
          <w:color w:val="000000" w:themeColor="text1"/>
          <w:sz w:val="24"/>
          <w:szCs w:val="24"/>
        </w:rPr>
        <w:t> </w:t>
      </w:r>
      <w:r w:rsidR="00632F0F" w:rsidRPr="00894BE9">
        <w:rPr>
          <w:rFonts w:ascii="Arial" w:hAnsi="Arial" w:cs="Arial"/>
          <w:color w:val="000000" w:themeColor="text1"/>
          <w:sz w:val="24"/>
          <w:szCs w:val="24"/>
        </w:rPr>
        <w:t>Проявления в научно-исследовательской, административной или образовательной деятельности фактов коррупции и вымогательства, использование служебного положения в личных целях.</w:t>
      </w:r>
    </w:p>
    <w:p w:rsidR="00E2198E" w:rsidRPr="00894BE9" w:rsidRDefault="00C24D7D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>3.4.</w:t>
      </w:r>
      <w:r w:rsidR="00575E00" w:rsidRPr="00894BE9">
        <w:rPr>
          <w:rFonts w:ascii="Arial" w:hAnsi="Arial" w:cs="Arial"/>
          <w:color w:val="000000" w:themeColor="text1"/>
          <w:sz w:val="24"/>
          <w:szCs w:val="24"/>
        </w:rPr>
        <w:t>4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>.</w:t>
      </w:r>
      <w:r w:rsidR="00254C0C" w:rsidRPr="00894BE9">
        <w:rPr>
          <w:rFonts w:ascii="Arial" w:hAnsi="Arial" w:cs="Arial"/>
          <w:color w:val="000000" w:themeColor="text1"/>
          <w:sz w:val="24"/>
          <w:szCs w:val="24"/>
        </w:rPr>
        <w:t> </w:t>
      </w:r>
      <w:r w:rsidR="00E2198E" w:rsidRPr="00894BE9">
        <w:rPr>
          <w:rFonts w:ascii="Arial" w:hAnsi="Arial" w:cs="Arial"/>
          <w:color w:val="000000" w:themeColor="text1"/>
          <w:sz w:val="24"/>
          <w:szCs w:val="24"/>
        </w:rPr>
        <w:t>Любые проявления плагиата и недобросовестного поведения при проведении исследований с причинением ущерба репутации Университета.</w:t>
      </w:r>
    </w:p>
    <w:p w:rsidR="00E2198E" w:rsidRPr="00894BE9" w:rsidRDefault="00575E00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>3.4.5.</w:t>
      </w:r>
      <w:bookmarkStart w:id="9" w:name="_Hlk183552551"/>
      <w:r w:rsidR="00254C0C" w:rsidRPr="00894BE9">
        <w:rPr>
          <w:rFonts w:ascii="Arial" w:hAnsi="Arial" w:cs="Arial"/>
          <w:color w:val="000000" w:themeColor="text1"/>
          <w:sz w:val="24"/>
          <w:szCs w:val="24"/>
        </w:rPr>
        <w:t> </w:t>
      </w:r>
      <w:r w:rsidR="00E2198E" w:rsidRPr="00894BE9">
        <w:rPr>
          <w:rFonts w:ascii="Arial" w:hAnsi="Arial" w:cs="Arial"/>
          <w:color w:val="000000" w:themeColor="text1"/>
          <w:sz w:val="24"/>
          <w:szCs w:val="24"/>
        </w:rPr>
        <w:t>Распространение</w:t>
      </w:r>
      <w:bookmarkEnd w:id="9"/>
      <w:r w:rsidR="00E2198E" w:rsidRPr="00894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65C1" w:rsidRPr="00894BE9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E2198E" w:rsidRPr="00894BE9">
        <w:rPr>
          <w:rFonts w:ascii="Arial" w:hAnsi="Arial" w:cs="Arial"/>
          <w:color w:val="000000" w:themeColor="text1"/>
          <w:sz w:val="24"/>
          <w:szCs w:val="24"/>
        </w:rPr>
        <w:t>информационных пространствах любой недостоверной информации, искаженных фактов либо домыслов, а также утверждений, порочащих честь и достоинство коллег, репутаци</w:t>
      </w:r>
      <w:r w:rsidR="00FA7422" w:rsidRPr="00894BE9">
        <w:rPr>
          <w:rFonts w:ascii="Arial" w:hAnsi="Arial" w:cs="Arial"/>
          <w:color w:val="000000" w:themeColor="text1"/>
          <w:sz w:val="24"/>
          <w:szCs w:val="24"/>
        </w:rPr>
        <w:t>ю</w:t>
      </w:r>
      <w:r w:rsidR="00E2198E" w:rsidRPr="00894BE9">
        <w:rPr>
          <w:rFonts w:ascii="Arial" w:hAnsi="Arial" w:cs="Arial"/>
          <w:color w:val="000000" w:themeColor="text1"/>
          <w:sz w:val="24"/>
          <w:szCs w:val="24"/>
        </w:rPr>
        <w:t xml:space="preserve"> ТПУ либо </w:t>
      </w:r>
      <w:r w:rsidR="00FA7422" w:rsidRPr="00894BE9">
        <w:rPr>
          <w:rFonts w:ascii="Arial" w:hAnsi="Arial" w:cs="Arial"/>
          <w:color w:val="000000" w:themeColor="text1"/>
          <w:sz w:val="24"/>
          <w:szCs w:val="24"/>
        </w:rPr>
        <w:t xml:space="preserve">распространение </w:t>
      </w:r>
      <w:r w:rsidR="00E2198E" w:rsidRPr="00894BE9">
        <w:rPr>
          <w:rFonts w:ascii="Arial" w:hAnsi="Arial" w:cs="Arial"/>
          <w:color w:val="000000" w:themeColor="text1"/>
          <w:sz w:val="24"/>
          <w:szCs w:val="24"/>
        </w:rPr>
        <w:t>безосновательной критики политики Университета.</w:t>
      </w:r>
    </w:p>
    <w:p w:rsidR="00E2198E" w:rsidRPr="00894BE9" w:rsidRDefault="008E65C1" w:rsidP="003D7326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>3.4.6.</w:t>
      </w:r>
      <w:r w:rsidR="00254C0C" w:rsidRPr="00894BE9">
        <w:rPr>
          <w:rFonts w:ascii="Arial" w:hAnsi="Arial" w:cs="Arial"/>
          <w:color w:val="000000" w:themeColor="text1"/>
          <w:sz w:val="24"/>
          <w:szCs w:val="24"/>
        </w:rPr>
        <w:t> </w:t>
      </w:r>
      <w:r w:rsidR="00E2198E" w:rsidRPr="00894BE9">
        <w:rPr>
          <w:rFonts w:ascii="Arial" w:hAnsi="Arial" w:cs="Arial"/>
          <w:color w:val="000000" w:themeColor="text1"/>
          <w:sz w:val="24"/>
          <w:szCs w:val="24"/>
        </w:rPr>
        <w:t>Любые проявления ксенофобии, расовой, политической</w:t>
      </w:r>
      <w:r w:rsidR="006E30F4" w:rsidRPr="00894BE9">
        <w:rPr>
          <w:rFonts w:ascii="Arial" w:hAnsi="Arial" w:cs="Arial"/>
          <w:color w:val="000000" w:themeColor="text1"/>
          <w:sz w:val="24"/>
          <w:szCs w:val="24"/>
        </w:rPr>
        <w:t>, гендорной</w:t>
      </w:r>
      <w:r w:rsidR="00E2198E" w:rsidRPr="00894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4C0C" w:rsidRPr="00894BE9">
        <w:rPr>
          <w:rFonts w:ascii="Arial" w:hAnsi="Arial" w:cs="Arial"/>
          <w:color w:val="000000" w:themeColor="text1"/>
          <w:sz w:val="24"/>
          <w:szCs w:val="24"/>
        </w:rPr>
        <w:br/>
      </w:r>
      <w:r w:rsidR="00E2198E" w:rsidRPr="00894BE9">
        <w:rPr>
          <w:rFonts w:ascii="Arial" w:hAnsi="Arial" w:cs="Arial"/>
          <w:color w:val="000000" w:themeColor="text1"/>
          <w:sz w:val="24"/>
          <w:szCs w:val="24"/>
        </w:rPr>
        <w:t xml:space="preserve">и религиозной нетерпимости, пропаганда терроризма и запрещенных идеологий, публичные призывы к поведению, нарушающему принципы свободы личности </w:t>
      </w:r>
      <w:r w:rsidR="00254C0C" w:rsidRPr="00894BE9">
        <w:rPr>
          <w:rFonts w:ascii="Arial" w:hAnsi="Arial" w:cs="Arial"/>
          <w:color w:val="000000" w:themeColor="text1"/>
          <w:sz w:val="24"/>
          <w:szCs w:val="24"/>
        </w:rPr>
        <w:br/>
      </w:r>
      <w:r w:rsidR="00E2198E" w:rsidRPr="00894BE9">
        <w:rPr>
          <w:rFonts w:ascii="Arial" w:hAnsi="Arial" w:cs="Arial"/>
          <w:color w:val="000000" w:themeColor="text1"/>
          <w:sz w:val="24"/>
          <w:szCs w:val="24"/>
        </w:rPr>
        <w:t>и подрывающие основы конституционного строя Российской Федерации.</w:t>
      </w:r>
    </w:p>
    <w:p w:rsidR="00575E00" w:rsidRPr="00894BE9" w:rsidRDefault="00575E00" w:rsidP="00F73D3A">
      <w:pPr>
        <w:pStyle w:val="af"/>
        <w:tabs>
          <w:tab w:val="left" w:pos="1418"/>
        </w:tabs>
        <w:spacing w:after="0" w:line="240" w:lineRule="auto"/>
        <w:ind w:left="0"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56B17" w:rsidRPr="00894BE9" w:rsidRDefault="000F3894" w:rsidP="00894BE9">
      <w:pPr>
        <w:pStyle w:val="af"/>
        <w:numPr>
          <w:ilvl w:val="0"/>
          <w:numId w:val="12"/>
        </w:numPr>
        <w:tabs>
          <w:tab w:val="left" w:pos="1418"/>
        </w:tabs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0" w:name="_Toc183608933"/>
      <w:r w:rsidRPr="00894BE9">
        <w:rPr>
          <w:rFonts w:ascii="Arial" w:hAnsi="Arial" w:cs="Arial"/>
          <w:b/>
          <w:color w:val="000000" w:themeColor="text1"/>
          <w:sz w:val="24"/>
          <w:szCs w:val="24"/>
        </w:rPr>
        <w:t xml:space="preserve">Нормы корпоративной этики </w:t>
      </w:r>
      <w:r w:rsidR="00656B17" w:rsidRPr="00894BE9">
        <w:rPr>
          <w:rFonts w:ascii="Arial" w:hAnsi="Arial" w:cs="Arial"/>
          <w:b/>
          <w:color w:val="000000" w:themeColor="text1"/>
          <w:sz w:val="24"/>
          <w:szCs w:val="24"/>
        </w:rPr>
        <w:t>обучающегося ТПУ</w:t>
      </w:r>
      <w:bookmarkEnd w:id="10"/>
    </w:p>
    <w:p w:rsidR="00783759" w:rsidRPr="00894BE9" w:rsidRDefault="00783759" w:rsidP="00F73D3A">
      <w:pPr>
        <w:pStyle w:val="af"/>
        <w:tabs>
          <w:tab w:val="left" w:pos="1418"/>
        </w:tabs>
        <w:spacing w:after="0" w:line="240" w:lineRule="auto"/>
        <w:ind w:left="180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56B17" w:rsidRPr="000142EF" w:rsidRDefault="000142EF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4.1.</w:t>
      </w:r>
      <w:r w:rsidR="00254C0C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Обучающийся ТПУ </w:t>
      </w:r>
      <w:r w:rsidR="00050A45">
        <w:rPr>
          <w:rFonts w:ascii="Arial" w:hAnsi="Arial" w:cs="Arial"/>
          <w:color w:val="000000" w:themeColor="text1"/>
          <w:sz w:val="24"/>
          <w:szCs w:val="24"/>
        </w:rPr>
        <w:t xml:space="preserve">должен вести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активную и осознанную работу для получения качественного образования и использования полученных знаний на благо 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 xml:space="preserve">Университета и </w:t>
      </w:r>
      <w:r w:rsidR="00050A45" w:rsidRPr="00894BE9">
        <w:rPr>
          <w:rFonts w:ascii="Arial" w:hAnsi="Arial" w:cs="Arial"/>
          <w:color w:val="000000" w:themeColor="text1"/>
          <w:sz w:val="24"/>
          <w:szCs w:val="24"/>
        </w:rPr>
        <w:t>государства</w:t>
      </w:r>
      <w:r w:rsidR="00656B17" w:rsidRPr="00894BE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56B17" w:rsidRPr="000F3894" w:rsidRDefault="000142EF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4.2.</w:t>
      </w:r>
      <w:r w:rsidR="00254C0C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Обучающийся обязуется развивать в себе качества и культивировать ценности, декларируемые </w:t>
      </w:r>
      <w:r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ниверситетом, в том числе после перехода в статус выпускника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ТПУ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56B17" w:rsidRPr="000F3894" w:rsidRDefault="000142EF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4.3.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Обучающийся несет персональную ответственность за качество своего обучения, не допускает бесчестной конкуренции и списывания, плагиата при сдаче контрольных работ, письменных экзаменов и зачетов.</w:t>
      </w:r>
    </w:p>
    <w:p w:rsidR="00656B17" w:rsidRPr="000F3894" w:rsidRDefault="000142EF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4.4.</w:t>
      </w:r>
      <w:r w:rsidR="00254C0C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Обучающийся ТПУ во время учебы демонстрирует поведение </w:t>
      </w:r>
      <w:r w:rsidR="00254C0C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и компетенции, направленные на выработку и защиту своей точки зрения при безусловном уважении мнения оппонентов.</w:t>
      </w:r>
    </w:p>
    <w:p w:rsidR="00656B17" w:rsidRPr="000F3894" w:rsidRDefault="000142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254C0C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905836">
        <w:rPr>
          <w:rFonts w:ascii="Arial" w:hAnsi="Arial" w:cs="Arial"/>
          <w:color w:val="000000" w:themeColor="text1"/>
          <w:sz w:val="24"/>
          <w:szCs w:val="24"/>
        </w:rPr>
        <w:t>ТПУ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 образовательный процесс ориентирован на результат </w:t>
      </w:r>
      <w:r w:rsidR="00254C0C">
        <w:rPr>
          <w:rFonts w:ascii="Arial" w:hAnsi="Arial" w:cs="Arial"/>
          <w:color w:val="000000" w:themeColor="text1"/>
          <w:sz w:val="24"/>
          <w:szCs w:val="24"/>
        </w:rPr>
        <w:t>–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 воспитание профессионала </w:t>
      </w:r>
      <w:r w:rsidR="009D6BC5">
        <w:rPr>
          <w:rFonts w:ascii="Arial" w:hAnsi="Arial" w:cs="Arial"/>
          <w:color w:val="000000" w:themeColor="text1"/>
          <w:sz w:val="24"/>
          <w:szCs w:val="24"/>
        </w:rPr>
        <w:t>высокого уровня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. Данная задача решается путем совместной работы обучающегося с преподавателем и его командной, личной исследовательской работы, а также самообразования. Мы совместно формируем личность, способную к творческой научно-исследовательской и производственной деятельности, умеющую прогнозировать развитие техники и технологий в своей сфере, самостоятельно принимать решения и нести за них ответственность.</w:t>
      </w:r>
    </w:p>
    <w:p w:rsidR="00656B17" w:rsidRPr="000F3894" w:rsidRDefault="000142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254C0C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Все обучающиеся ТПУ поддерживают в </w:t>
      </w:r>
      <w:r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ниверситете атмосферу вовлеченности, взаимопомощи и порядочного поведения.</w:t>
      </w:r>
    </w:p>
    <w:p w:rsidR="00656B17" w:rsidRPr="000F3894" w:rsidRDefault="000142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254C0C">
        <w:rPr>
          <w:rFonts w:ascii="Arial" w:hAnsi="Arial" w:cs="Arial"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color w:val="000000" w:themeColor="text1"/>
          <w:sz w:val="24"/>
          <w:szCs w:val="24"/>
        </w:rPr>
        <w:t>Настоящий Кодекс обязывает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 обучающегося </w:t>
      </w:r>
      <w:r w:rsidRPr="000142EF">
        <w:rPr>
          <w:rFonts w:ascii="Arial" w:hAnsi="Arial" w:cs="Arial"/>
          <w:color w:val="000000" w:themeColor="text1"/>
          <w:sz w:val="24"/>
          <w:szCs w:val="24"/>
        </w:rPr>
        <w:t>соблюдать следующие нормы корпоративной этики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656B17" w:rsidRPr="00050A45" w:rsidRDefault="000142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>.1.</w:t>
      </w:r>
      <w:r w:rsidR="00254C0C">
        <w:rPr>
          <w:rFonts w:ascii="Arial" w:hAnsi="Arial" w:cs="Arial"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Уважать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окружающ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ую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сред</w:t>
      </w:r>
      <w:r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 города Томска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 его традици</w:t>
      </w:r>
      <w:r>
        <w:rPr>
          <w:rFonts w:ascii="Arial" w:hAnsi="Arial" w:cs="Arial"/>
          <w:color w:val="000000" w:themeColor="text1"/>
          <w:sz w:val="24"/>
          <w:szCs w:val="24"/>
        </w:rPr>
        <w:t>и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, истори</w:t>
      </w:r>
      <w:r>
        <w:rPr>
          <w:rFonts w:ascii="Arial" w:hAnsi="Arial" w:cs="Arial"/>
          <w:color w:val="000000" w:themeColor="text1"/>
          <w:sz w:val="24"/>
          <w:szCs w:val="24"/>
        </w:rPr>
        <w:t>ю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54C0C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894BE9">
        <w:rPr>
          <w:rFonts w:ascii="Arial" w:hAnsi="Arial" w:cs="Arial"/>
          <w:color w:val="000000" w:themeColor="text1"/>
          <w:sz w:val="24"/>
          <w:szCs w:val="24"/>
        </w:rPr>
        <w:t>а также традици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>и</w:t>
      </w:r>
      <w:r w:rsidR="00050A45" w:rsidRPr="00894BE9">
        <w:rPr>
          <w:rFonts w:ascii="Arial" w:hAnsi="Arial" w:cs="Arial"/>
          <w:color w:val="000000" w:themeColor="text1"/>
          <w:sz w:val="24"/>
          <w:szCs w:val="24"/>
        </w:rPr>
        <w:t>, историю</w:t>
      </w:r>
      <w:r w:rsidR="00656B17" w:rsidRPr="00894BE9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050A45" w:rsidRPr="00894BE9">
        <w:rPr>
          <w:rFonts w:ascii="Arial" w:hAnsi="Arial" w:cs="Arial"/>
          <w:color w:val="000000" w:themeColor="text1"/>
          <w:sz w:val="24"/>
          <w:szCs w:val="24"/>
        </w:rPr>
        <w:t>корпоративную культуру</w:t>
      </w:r>
      <w:r w:rsidR="00656B17" w:rsidRPr="00894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>ТПУ</w:t>
      </w:r>
      <w:r w:rsidRPr="00050A45">
        <w:rPr>
          <w:rFonts w:ascii="Arial" w:hAnsi="Arial" w:cs="Arial"/>
          <w:color w:val="FF0000"/>
          <w:sz w:val="24"/>
          <w:szCs w:val="24"/>
        </w:rPr>
        <w:t>.</w:t>
      </w:r>
    </w:p>
    <w:p w:rsidR="00481B76" w:rsidRPr="00481B76" w:rsidRDefault="00270EB4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>.2</w:t>
      </w:r>
      <w:r w:rsidR="00254C0C">
        <w:rPr>
          <w:rFonts w:ascii="Arial" w:hAnsi="Arial" w:cs="Arial"/>
          <w:color w:val="000000" w:themeColor="text1"/>
          <w:sz w:val="24"/>
          <w:szCs w:val="24"/>
        </w:rPr>
        <w:t>. </w:t>
      </w:r>
      <w:r w:rsidR="00481B76" w:rsidRPr="00481B76">
        <w:rPr>
          <w:rFonts w:ascii="Arial" w:hAnsi="Arial" w:cs="Arial"/>
          <w:color w:val="000000" w:themeColor="text1"/>
          <w:sz w:val="24"/>
          <w:szCs w:val="24"/>
        </w:rPr>
        <w:t xml:space="preserve">Поддерживать </w:t>
      </w:r>
      <w:r w:rsidR="00FF0861">
        <w:rPr>
          <w:rFonts w:ascii="Arial" w:hAnsi="Arial" w:cs="Arial"/>
          <w:color w:val="000000" w:themeColor="text1"/>
          <w:sz w:val="24"/>
          <w:szCs w:val="24"/>
        </w:rPr>
        <w:t>и улучшать</w:t>
      </w:r>
      <w:r w:rsidR="00481B76" w:rsidRPr="00481B76">
        <w:rPr>
          <w:rFonts w:ascii="Arial" w:hAnsi="Arial" w:cs="Arial"/>
          <w:color w:val="000000" w:themeColor="text1"/>
          <w:sz w:val="24"/>
          <w:szCs w:val="24"/>
        </w:rPr>
        <w:t xml:space="preserve"> репутаци</w:t>
      </w:r>
      <w:r w:rsidR="00FF0861">
        <w:rPr>
          <w:rFonts w:ascii="Arial" w:hAnsi="Arial" w:cs="Arial"/>
          <w:color w:val="000000" w:themeColor="text1"/>
          <w:sz w:val="24"/>
          <w:szCs w:val="24"/>
        </w:rPr>
        <w:t>ю</w:t>
      </w:r>
      <w:r w:rsidR="00481B76" w:rsidRPr="00481B76">
        <w:rPr>
          <w:rFonts w:ascii="Arial" w:hAnsi="Arial" w:cs="Arial"/>
          <w:color w:val="000000" w:themeColor="text1"/>
          <w:sz w:val="24"/>
          <w:szCs w:val="24"/>
        </w:rPr>
        <w:t xml:space="preserve"> Университета и активно отстаивать интересы Университета</w:t>
      </w:r>
      <w:r w:rsidR="00481B76">
        <w:rPr>
          <w:rFonts w:ascii="Arial" w:hAnsi="Arial" w:cs="Arial"/>
          <w:color w:val="000000" w:themeColor="text1"/>
          <w:sz w:val="24"/>
          <w:szCs w:val="24"/>
        </w:rPr>
        <w:t>, н</w:t>
      </w:r>
      <w:r w:rsidR="00481B76" w:rsidRPr="00481B76">
        <w:rPr>
          <w:rFonts w:ascii="Arial" w:hAnsi="Arial" w:cs="Arial"/>
          <w:color w:val="000000" w:themeColor="text1"/>
          <w:sz w:val="24"/>
          <w:szCs w:val="24"/>
        </w:rPr>
        <w:t>е допускать распространение в любой форме недостоверной информации, искаженных фактов либо домыслов, а также утверждений, порочащих репутаци</w:t>
      </w:r>
      <w:r w:rsidR="00481B76">
        <w:rPr>
          <w:rFonts w:ascii="Arial" w:hAnsi="Arial" w:cs="Arial"/>
          <w:color w:val="000000" w:themeColor="text1"/>
          <w:sz w:val="24"/>
          <w:szCs w:val="24"/>
        </w:rPr>
        <w:t>ю</w:t>
      </w:r>
      <w:r w:rsidR="00481B76" w:rsidRPr="00481B76">
        <w:rPr>
          <w:rFonts w:ascii="Arial" w:hAnsi="Arial" w:cs="Arial"/>
          <w:color w:val="000000" w:themeColor="text1"/>
          <w:sz w:val="24"/>
          <w:szCs w:val="24"/>
        </w:rPr>
        <w:t xml:space="preserve"> ТПУ</w:t>
      </w:r>
      <w:r w:rsidR="00481B76">
        <w:rPr>
          <w:rFonts w:ascii="Arial" w:hAnsi="Arial" w:cs="Arial"/>
          <w:color w:val="000000" w:themeColor="text1"/>
          <w:sz w:val="24"/>
          <w:szCs w:val="24"/>
        </w:rPr>
        <w:t>,</w:t>
      </w:r>
      <w:r w:rsidR="00481B76" w:rsidRPr="00481B76">
        <w:rPr>
          <w:rFonts w:ascii="Arial" w:hAnsi="Arial" w:cs="Arial"/>
          <w:color w:val="000000" w:themeColor="text1"/>
          <w:sz w:val="24"/>
          <w:szCs w:val="24"/>
        </w:rPr>
        <w:t xml:space="preserve"> либо безосновательной критики политики Университета.</w:t>
      </w:r>
    </w:p>
    <w:p w:rsidR="00481B76" w:rsidRPr="00894BE9" w:rsidRDefault="00481B76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 w:rsidRPr="00894BE9">
        <w:rPr>
          <w:rFonts w:ascii="Arial" w:hAnsi="Arial" w:cs="Arial"/>
          <w:color w:val="000000" w:themeColor="text1"/>
          <w:sz w:val="24"/>
          <w:szCs w:val="24"/>
        </w:rPr>
        <w:t>7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>.3.</w:t>
      </w:r>
      <w:r w:rsidR="002C48C9" w:rsidRPr="00894BE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 xml:space="preserve">Продвигать корпоративную символику Университета и использовать </w:t>
      </w:r>
      <w:r w:rsidR="00254C0C" w:rsidRPr="00894BE9">
        <w:rPr>
          <w:rFonts w:ascii="Arial" w:hAnsi="Arial" w:cs="Arial"/>
          <w:color w:val="000000" w:themeColor="text1"/>
          <w:sz w:val="24"/>
          <w:szCs w:val="24"/>
        </w:rPr>
        <w:br/>
      </w:r>
      <w:r w:rsidRPr="00894BE9">
        <w:rPr>
          <w:rFonts w:ascii="Arial" w:hAnsi="Arial" w:cs="Arial"/>
          <w:color w:val="000000" w:themeColor="text1"/>
          <w:sz w:val="24"/>
          <w:szCs w:val="24"/>
        </w:rPr>
        <w:t>ее в порядке, установленном в Университете</w:t>
      </w:r>
      <w:r w:rsidR="00050A45" w:rsidRPr="00894BE9">
        <w:rPr>
          <w:rFonts w:ascii="Arial" w:hAnsi="Arial" w:cs="Arial"/>
          <w:color w:val="000000" w:themeColor="text1"/>
          <w:sz w:val="24"/>
          <w:szCs w:val="24"/>
        </w:rPr>
        <w:t xml:space="preserve"> и действующим законодательством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7043B" w:rsidRPr="00894BE9" w:rsidRDefault="000142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 w:rsidRPr="00894BE9">
        <w:rPr>
          <w:rFonts w:ascii="Arial" w:hAnsi="Arial" w:cs="Arial"/>
          <w:color w:val="000000" w:themeColor="text1"/>
          <w:sz w:val="24"/>
          <w:szCs w:val="24"/>
        </w:rPr>
        <w:t>7</w:t>
      </w:r>
      <w:r w:rsidR="00FF0861" w:rsidRPr="00894BE9">
        <w:rPr>
          <w:rFonts w:ascii="Arial" w:hAnsi="Arial" w:cs="Arial"/>
          <w:color w:val="000000" w:themeColor="text1"/>
          <w:sz w:val="24"/>
          <w:szCs w:val="24"/>
        </w:rPr>
        <w:t>.</w:t>
      </w:r>
      <w:r w:rsidR="00481B76" w:rsidRPr="00894BE9">
        <w:rPr>
          <w:rFonts w:ascii="Arial" w:hAnsi="Arial" w:cs="Arial"/>
          <w:color w:val="000000" w:themeColor="text1"/>
          <w:sz w:val="24"/>
          <w:szCs w:val="24"/>
        </w:rPr>
        <w:t>4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>.</w:t>
      </w:r>
      <w:r w:rsidR="00254C0C" w:rsidRPr="00894BE9">
        <w:rPr>
          <w:rFonts w:ascii="Arial" w:hAnsi="Arial" w:cs="Arial"/>
          <w:color w:val="000000" w:themeColor="text1"/>
          <w:sz w:val="24"/>
          <w:szCs w:val="24"/>
        </w:rPr>
        <w:t> </w:t>
      </w:r>
      <w:r w:rsidR="0067043B" w:rsidRPr="00894BE9">
        <w:rPr>
          <w:rFonts w:ascii="Arial" w:hAnsi="Arial" w:cs="Arial"/>
          <w:color w:val="000000" w:themeColor="text1"/>
          <w:sz w:val="24"/>
          <w:szCs w:val="24"/>
        </w:rPr>
        <w:t xml:space="preserve">Внешний вид обучающегося ТПУ должен соответствовать статусу обучающегося </w:t>
      </w:r>
      <w:r w:rsidR="00050A45" w:rsidRPr="00894BE9">
        <w:rPr>
          <w:rFonts w:ascii="Arial" w:hAnsi="Arial" w:cs="Arial"/>
          <w:color w:val="000000" w:themeColor="text1"/>
          <w:sz w:val="24"/>
          <w:szCs w:val="24"/>
        </w:rPr>
        <w:t xml:space="preserve">и корпоративной культуре </w:t>
      </w:r>
      <w:r w:rsidR="0067043B" w:rsidRPr="00894BE9">
        <w:rPr>
          <w:rFonts w:ascii="Arial" w:hAnsi="Arial" w:cs="Arial"/>
          <w:color w:val="000000" w:themeColor="text1"/>
          <w:sz w:val="24"/>
          <w:szCs w:val="24"/>
        </w:rPr>
        <w:t xml:space="preserve">ТПУ. </w:t>
      </w:r>
    </w:p>
    <w:p w:rsidR="0067043B" w:rsidRPr="00894BE9" w:rsidRDefault="0067043B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 xml:space="preserve">В стенах ТПУ обучающемуся мужского пола запрещено находиться </w:t>
      </w:r>
      <w:r w:rsidR="00254C0C" w:rsidRPr="00894BE9">
        <w:rPr>
          <w:rFonts w:ascii="Arial" w:hAnsi="Arial" w:cs="Arial"/>
          <w:color w:val="000000" w:themeColor="text1"/>
          <w:sz w:val="24"/>
          <w:szCs w:val="24"/>
        </w:rPr>
        <w:br/>
      </w:r>
      <w:r w:rsidRPr="00894BE9">
        <w:rPr>
          <w:rFonts w:ascii="Arial" w:hAnsi="Arial" w:cs="Arial"/>
          <w:color w:val="000000" w:themeColor="text1"/>
          <w:sz w:val="24"/>
          <w:szCs w:val="24"/>
        </w:rPr>
        <w:t xml:space="preserve">в головном уборе, если это не противоречит его национальным традициям, религиозным убеждениям и иным уважительным обстоятельствам. </w:t>
      </w:r>
    </w:p>
    <w:p w:rsidR="0067043B" w:rsidRPr="00894BE9" w:rsidRDefault="0067043B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>Во время торжественных церемоний в ТПУ, а также на представительских мероприятиях</w:t>
      </w:r>
      <w:r w:rsidR="00050A45" w:rsidRPr="00894B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 xml:space="preserve"> обучающемуся ТПУ рекомендуется использовать одежду </w:t>
      </w:r>
      <w:r w:rsidR="00254C0C" w:rsidRPr="00894BE9">
        <w:rPr>
          <w:rFonts w:ascii="Arial" w:hAnsi="Arial" w:cs="Arial"/>
          <w:color w:val="000000" w:themeColor="text1"/>
          <w:sz w:val="24"/>
          <w:szCs w:val="24"/>
        </w:rPr>
        <w:br/>
      </w:r>
      <w:r w:rsidRPr="00894BE9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050A45" w:rsidRPr="00894BE9">
        <w:rPr>
          <w:rFonts w:ascii="Arial" w:hAnsi="Arial" w:cs="Arial"/>
          <w:color w:val="000000" w:themeColor="text1"/>
          <w:sz w:val="24"/>
          <w:szCs w:val="24"/>
        </w:rPr>
        <w:t xml:space="preserve">корпоративной 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>символикой ТПУ.</w:t>
      </w:r>
    </w:p>
    <w:p w:rsidR="00481B76" w:rsidRPr="00894BE9" w:rsidRDefault="0067043B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 xml:space="preserve">На занятиях и во время официальных мероприятий в ТПУ обучающемуся рекомендуется соблюдать деловой стиль одежды, который соответствует имиджу современного обучающегося одного из ведущих университетов страны, он должен </w:t>
      </w:r>
      <w:r w:rsidR="00481B76" w:rsidRPr="00894BE9">
        <w:rPr>
          <w:rFonts w:ascii="Arial" w:hAnsi="Arial" w:cs="Arial"/>
          <w:color w:val="000000" w:themeColor="text1"/>
          <w:sz w:val="24"/>
          <w:szCs w:val="24"/>
        </w:rPr>
        <w:t>соответств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 xml:space="preserve">овать </w:t>
      </w:r>
      <w:r w:rsidR="00481B76" w:rsidRPr="00894BE9">
        <w:rPr>
          <w:rFonts w:ascii="Arial" w:hAnsi="Arial" w:cs="Arial"/>
          <w:color w:val="000000" w:themeColor="text1"/>
          <w:sz w:val="24"/>
          <w:szCs w:val="24"/>
        </w:rPr>
        <w:t xml:space="preserve">времени и месту, характеру 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>мероприятия и с</w:t>
      </w:r>
      <w:r w:rsidR="00481B76" w:rsidRPr="00894BE9">
        <w:rPr>
          <w:rFonts w:ascii="Arial" w:hAnsi="Arial" w:cs="Arial"/>
          <w:color w:val="000000" w:themeColor="text1"/>
          <w:sz w:val="24"/>
          <w:szCs w:val="24"/>
        </w:rPr>
        <w:t xml:space="preserve">ледующим критериям: </w:t>
      </w:r>
    </w:p>
    <w:p w:rsidR="00481B76" w:rsidRPr="00894BE9" w:rsidRDefault="00481B76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>1) аккуратность (чистота, ухоженность, опрятность)</w:t>
      </w:r>
      <w:r w:rsidR="00B53A0D" w:rsidRPr="00894BE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94BE9" w:rsidRDefault="00481B76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>2)</w:t>
      </w:r>
      <w:r w:rsidR="00254C0C" w:rsidRPr="00894BE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94BE9">
        <w:rPr>
          <w:rFonts w:ascii="Arial" w:hAnsi="Arial" w:cs="Arial"/>
          <w:color w:val="000000" w:themeColor="text1"/>
          <w:sz w:val="24"/>
          <w:szCs w:val="24"/>
        </w:rPr>
        <w:t xml:space="preserve">сдержанность (умеренность в подборе цветовых решений, в покрое конструкции одежды, </w:t>
      </w:r>
      <w:r w:rsidR="00894BE9">
        <w:rPr>
          <w:rFonts w:ascii="Arial" w:hAnsi="Arial" w:cs="Arial"/>
          <w:color w:val="000000" w:themeColor="text1"/>
          <w:sz w:val="24"/>
          <w:szCs w:val="24"/>
        </w:rPr>
        <w:t>в подборе аксессуаров и украшений);</w:t>
      </w:r>
    </w:p>
    <w:p w:rsidR="00481B76" w:rsidRPr="00894BE9" w:rsidRDefault="00FF0861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4BE9">
        <w:rPr>
          <w:rFonts w:ascii="Arial" w:hAnsi="Arial" w:cs="Arial"/>
          <w:color w:val="000000" w:themeColor="text1"/>
          <w:sz w:val="24"/>
          <w:szCs w:val="24"/>
        </w:rPr>
        <w:t>3</w:t>
      </w:r>
      <w:r w:rsidR="00481B76" w:rsidRPr="00894BE9">
        <w:rPr>
          <w:rFonts w:ascii="Arial" w:hAnsi="Arial" w:cs="Arial"/>
          <w:color w:val="000000" w:themeColor="text1"/>
          <w:sz w:val="24"/>
          <w:szCs w:val="24"/>
        </w:rPr>
        <w:t>) уместность (соответствие внешнего вида месту осуществления служебных обязанностей и служебного мероприятия).</w:t>
      </w:r>
      <w:r w:rsidR="00481B76" w:rsidRPr="00894BE9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656B17" w:rsidRPr="000F3894" w:rsidRDefault="00481B76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.5. </w:t>
      </w:r>
      <w:r w:rsidR="000142EF">
        <w:rPr>
          <w:rFonts w:ascii="Arial" w:hAnsi="Arial" w:cs="Arial"/>
          <w:color w:val="000000" w:themeColor="text1"/>
          <w:sz w:val="24"/>
          <w:szCs w:val="24"/>
        </w:rPr>
        <w:t>С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троить отношения со всеми категориями </w:t>
      </w:r>
      <w:r w:rsidR="00AB359B">
        <w:rPr>
          <w:rFonts w:ascii="Arial" w:hAnsi="Arial" w:cs="Arial"/>
          <w:color w:val="000000" w:themeColor="text1"/>
          <w:sz w:val="24"/>
          <w:szCs w:val="24"/>
        </w:rPr>
        <w:t>работник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ов</w:t>
      </w:r>
      <w:r w:rsidR="00AB359B">
        <w:rPr>
          <w:rFonts w:ascii="Arial" w:hAnsi="Arial" w:cs="Arial"/>
          <w:color w:val="000000" w:themeColor="text1"/>
          <w:sz w:val="24"/>
          <w:szCs w:val="24"/>
        </w:rPr>
        <w:t xml:space="preserve"> 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ниверситета </w:t>
      </w:r>
      <w:r w:rsidR="002C48C9">
        <w:rPr>
          <w:rFonts w:ascii="Arial" w:hAnsi="Arial" w:cs="Arial"/>
          <w:color w:val="000000" w:themeColor="text1"/>
          <w:sz w:val="24"/>
          <w:szCs w:val="24"/>
        </w:rPr>
        <w:br/>
      </w:r>
      <w:r w:rsidR="00AB359B">
        <w:rPr>
          <w:rFonts w:ascii="Arial" w:hAnsi="Arial" w:cs="Arial"/>
          <w:color w:val="000000" w:themeColor="text1"/>
          <w:sz w:val="24"/>
          <w:szCs w:val="24"/>
        </w:rPr>
        <w:t xml:space="preserve">и с обучающимися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на принципах взаимоуважения, сотрудничества, соблюдения положений настоящего Кодекса, не допуская конфликтов, обеспечивая поиск компромиссов в случае их возникновения</w:t>
      </w:r>
      <w:r w:rsidR="00AB359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56B17" w:rsidRPr="000F3894" w:rsidRDefault="00AB359B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481B76">
        <w:rPr>
          <w:rFonts w:ascii="Arial" w:hAnsi="Arial" w:cs="Arial"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>. Б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ыть активно вовлеченным в любые формы учебной и социальной активности </w:t>
      </w:r>
      <w:r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ниверситета.</w:t>
      </w:r>
    </w:p>
    <w:p w:rsidR="00270EB4" w:rsidRDefault="00905836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481B76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61E00">
        <w:rPr>
          <w:rFonts w:ascii="Arial" w:hAnsi="Arial" w:cs="Arial"/>
          <w:color w:val="000000" w:themeColor="text1"/>
          <w:sz w:val="24"/>
          <w:szCs w:val="24"/>
        </w:rPr>
        <w:t>Не п</w:t>
      </w:r>
      <w:r w:rsidRPr="000F3894">
        <w:rPr>
          <w:rFonts w:ascii="Arial" w:hAnsi="Arial" w:cs="Arial"/>
          <w:color w:val="000000" w:themeColor="text1"/>
          <w:sz w:val="24"/>
          <w:szCs w:val="24"/>
        </w:rPr>
        <w:t>редлагать подарки или вознаграждение преподавателям</w:t>
      </w:r>
      <w:r w:rsidR="00461E00">
        <w:rPr>
          <w:rFonts w:ascii="Arial" w:hAnsi="Arial" w:cs="Arial"/>
          <w:color w:val="000000" w:themeColor="text1"/>
          <w:sz w:val="24"/>
          <w:szCs w:val="24"/>
        </w:rPr>
        <w:t xml:space="preserve">, научным руководителям </w:t>
      </w:r>
      <w:r w:rsidRPr="000F3894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r w:rsidR="00461E00">
        <w:rPr>
          <w:rFonts w:ascii="Arial" w:hAnsi="Arial" w:cs="Arial"/>
          <w:color w:val="000000" w:themeColor="text1"/>
          <w:sz w:val="24"/>
          <w:szCs w:val="24"/>
        </w:rPr>
        <w:t xml:space="preserve">иным работникам </w:t>
      </w:r>
      <w:r w:rsidR="00481B76">
        <w:rPr>
          <w:rFonts w:ascii="Arial" w:hAnsi="Arial" w:cs="Arial"/>
          <w:color w:val="000000" w:themeColor="text1"/>
          <w:sz w:val="24"/>
          <w:szCs w:val="24"/>
        </w:rPr>
        <w:t xml:space="preserve">ТПУ </w:t>
      </w:r>
      <w:r w:rsidRPr="000F3894">
        <w:rPr>
          <w:rFonts w:ascii="Arial" w:hAnsi="Arial" w:cs="Arial"/>
          <w:color w:val="000000" w:themeColor="text1"/>
          <w:sz w:val="24"/>
          <w:szCs w:val="24"/>
        </w:rPr>
        <w:t xml:space="preserve">для получения необоснованных преференций и </w:t>
      </w:r>
      <w:r w:rsidR="00D12C42" w:rsidRPr="000F3894">
        <w:rPr>
          <w:rFonts w:ascii="Arial" w:hAnsi="Arial" w:cs="Arial"/>
          <w:color w:val="000000" w:themeColor="text1"/>
          <w:sz w:val="24"/>
          <w:szCs w:val="24"/>
        </w:rPr>
        <w:t>исключени</w:t>
      </w:r>
      <w:r w:rsidR="00D12C42">
        <w:rPr>
          <w:rFonts w:ascii="Arial" w:hAnsi="Arial" w:cs="Arial"/>
          <w:color w:val="000000" w:themeColor="text1"/>
          <w:sz w:val="24"/>
          <w:szCs w:val="24"/>
        </w:rPr>
        <w:t>й из общего порядка,</w:t>
      </w:r>
      <w:r w:rsidR="00894B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F3894">
        <w:rPr>
          <w:rFonts w:ascii="Arial" w:hAnsi="Arial" w:cs="Arial"/>
          <w:color w:val="000000" w:themeColor="text1"/>
          <w:sz w:val="24"/>
          <w:szCs w:val="24"/>
        </w:rPr>
        <w:t>и процедур</w:t>
      </w:r>
      <w:r w:rsidR="00481B7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70EB4" w:rsidRDefault="00270EB4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481B76">
        <w:rPr>
          <w:rFonts w:ascii="Arial" w:hAnsi="Arial" w:cs="Arial"/>
          <w:color w:val="000000" w:themeColor="text1"/>
          <w:sz w:val="24"/>
          <w:szCs w:val="24"/>
        </w:rPr>
        <w:t>8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905836">
        <w:rPr>
          <w:rFonts w:ascii="Arial" w:hAnsi="Arial" w:cs="Arial"/>
          <w:color w:val="000000" w:themeColor="text1"/>
          <w:sz w:val="24"/>
          <w:szCs w:val="24"/>
        </w:rPr>
        <w:t>Не допускать клевету, в том числе обвинение обучающихся в личных целях, для получения преференций.</w:t>
      </w:r>
    </w:p>
    <w:p w:rsidR="00270EB4" w:rsidRPr="004815C6" w:rsidRDefault="00270EB4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 w:rsidRPr="004815C6">
        <w:rPr>
          <w:rFonts w:ascii="Arial" w:hAnsi="Arial" w:cs="Arial"/>
          <w:color w:val="000000" w:themeColor="text1"/>
          <w:sz w:val="24"/>
          <w:szCs w:val="24"/>
        </w:rPr>
        <w:t>7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.</w:t>
      </w:r>
      <w:r w:rsidR="00481B76" w:rsidRPr="004815C6">
        <w:rPr>
          <w:rFonts w:ascii="Arial" w:hAnsi="Arial" w:cs="Arial"/>
          <w:color w:val="000000" w:themeColor="text1"/>
          <w:sz w:val="24"/>
          <w:szCs w:val="24"/>
        </w:rPr>
        <w:t>9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. Исключать возможность возникновения конфликта интересов, когда прямые или косвенные личные интересы </w:t>
      </w:r>
      <w:r w:rsidR="00481B76" w:rsidRPr="004815C6">
        <w:rPr>
          <w:rFonts w:ascii="Arial" w:hAnsi="Arial" w:cs="Arial"/>
          <w:color w:val="000000" w:themeColor="text1"/>
          <w:sz w:val="24"/>
          <w:szCs w:val="24"/>
        </w:rPr>
        <w:t>обучающегося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 несовместимы </w:t>
      </w:r>
      <w:r w:rsidR="00254C0C" w:rsidRPr="004815C6">
        <w:rPr>
          <w:rFonts w:ascii="Arial" w:hAnsi="Arial" w:cs="Arial"/>
          <w:color w:val="000000" w:themeColor="text1"/>
          <w:sz w:val="24"/>
          <w:szCs w:val="24"/>
        </w:rPr>
        <w:br/>
      </w:r>
      <w:r w:rsidRPr="004815C6">
        <w:rPr>
          <w:rFonts w:ascii="Arial" w:hAnsi="Arial" w:cs="Arial"/>
          <w:color w:val="000000" w:themeColor="text1"/>
          <w:sz w:val="24"/>
          <w:szCs w:val="24"/>
        </w:rPr>
        <w:t>с интересами ТПУ или нацелены на получение личной выгоды</w:t>
      </w:r>
      <w:r w:rsidR="00481B76" w:rsidRPr="004815C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05836" w:rsidRPr="004815C6" w:rsidRDefault="00905836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 w:rsidRPr="004815C6">
        <w:rPr>
          <w:rFonts w:ascii="Arial" w:hAnsi="Arial" w:cs="Arial"/>
          <w:color w:val="000000" w:themeColor="text1"/>
          <w:sz w:val="24"/>
          <w:szCs w:val="24"/>
        </w:rPr>
        <w:t>7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.</w:t>
      </w:r>
      <w:r w:rsidR="00481B76" w:rsidRPr="004815C6">
        <w:rPr>
          <w:rFonts w:ascii="Arial" w:hAnsi="Arial" w:cs="Arial"/>
          <w:color w:val="000000" w:themeColor="text1"/>
          <w:sz w:val="24"/>
          <w:szCs w:val="24"/>
        </w:rPr>
        <w:t>10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.</w:t>
      </w:r>
      <w:r w:rsidR="00254C0C" w:rsidRPr="004815C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Не </w:t>
      </w:r>
      <w:r w:rsidR="007C4832" w:rsidRPr="004815C6">
        <w:rPr>
          <w:rFonts w:ascii="Arial" w:hAnsi="Arial" w:cs="Arial"/>
          <w:color w:val="000000" w:themeColor="text1"/>
          <w:sz w:val="24"/>
          <w:szCs w:val="24"/>
        </w:rPr>
        <w:t>повреждать имущество ТПУ</w:t>
      </w:r>
      <w:r w:rsidR="00461E00" w:rsidRPr="004815C6">
        <w:rPr>
          <w:rFonts w:ascii="Arial" w:hAnsi="Arial" w:cs="Arial"/>
          <w:color w:val="000000" w:themeColor="text1"/>
          <w:sz w:val="24"/>
          <w:szCs w:val="24"/>
        </w:rPr>
        <w:t>,</w:t>
      </w:r>
      <w:r w:rsidR="007C4832" w:rsidRPr="004815C6">
        <w:rPr>
          <w:rFonts w:ascii="Arial" w:hAnsi="Arial" w:cs="Arial"/>
          <w:color w:val="000000" w:themeColor="text1"/>
          <w:sz w:val="24"/>
          <w:szCs w:val="24"/>
        </w:rPr>
        <w:t xml:space="preserve"> не 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использовать ресурсы </w:t>
      </w:r>
      <w:r w:rsidR="00254C0C" w:rsidRPr="004815C6">
        <w:rPr>
          <w:rFonts w:ascii="Arial" w:hAnsi="Arial" w:cs="Arial"/>
          <w:color w:val="000000" w:themeColor="text1"/>
          <w:sz w:val="24"/>
          <w:szCs w:val="24"/>
        </w:rPr>
        <w:br/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и оборудование ТПУ в личных целях, в том числе совместно с </w:t>
      </w:r>
      <w:r w:rsidR="007C4832" w:rsidRPr="004815C6">
        <w:rPr>
          <w:rFonts w:ascii="Arial" w:hAnsi="Arial" w:cs="Arial"/>
          <w:color w:val="000000" w:themeColor="text1"/>
          <w:sz w:val="24"/>
          <w:szCs w:val="24"/>
        </w:rPr>
        <w:t xml:space="preserve">другими обучающими и работниками ТПУ 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для индивидуального или группового обогащения лиц, без соблюдения интересов Университета и (или) с причинением ущерба ТПУ.</w:t>
      </w:r>
    </w:p>
    <w:p w:rsidR="00B53A0D" w:rsidRPr="004815C6" w:rsidRDefault="007C4832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 w:rsidRPr="004815C6">
        <w:rPr>
          <w:rFonts w:ascii="Arial" w:hAnsi="Arial" w:cs="Arial"/>
          <w:color w:val="000000" w:themeColor="text1"/>
          <w:sz w:val="24"/>
          <w:szCs w:val="24"/>
        </w:rPr>
        <w:t>7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.</w:t>
      </w:r>
      <w:r w:rsidR="00481B76" w:rsidRPr="004815C6">
        <w:rPr>
          <w:rFonts w:ascii="Arial" w:hAnsi="Arial" w:cs="Arial"/>
          <w:color w:val="000000" w:themeColor="text1"/>
          <w:sz w:val="24"/>
          <w:szCs w:val="24"/>
        </w:rPr>
        <w:t>11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.</w:t>
      </w:r>
      <w:r w:rsidR="00254C0C" w:rsidRPr="004815C6">
        <w:rPr>
          <w:rFonts w:ascii="Arial" w:hAnsi="Arial" w:cs="Arial"/>
          <w:color w:val="000000" w:themeColor="text1"/>
          <w:sz w:val="24"/>
          <w:szCs w:val="24"/>
        </w:rPr>
        <w:t> 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 xml:space="preserve">Помнить, что любое сотрудничество со СМИ с целью распространения информации о деятельности </w:t>
      </w:r>
      <w:r w:rsidR="00481B76" w:rsidRPr="004815C6">
        <w:rPr>
          <w:rFonts w:ascii="Arial" w:hAnsi="Arial" w:cs="Arial"/>
          <w:color w:val="000000" w:themeColor="text1"/>
          <w:sz w:val="24"/>
          <w:szCs w:val="24"/>
        </w:rPr>
        <w:t>Университета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 xml:space="preserve">, независимо от их формы, предполагает предварительное согласование такого сотрудничества </w:t>
      </w:r>
      <w:r w:rsidR="00254C0C" w:rsidRPr="004815C6">
        <w:rPr>
          <w:rFonts w:ascii="Arial" w:hAnsi="Arial" w:cs="Arial"/>
          <w:color w:val="000000" w:themeColor="text1"/>
          <w:sz w:val="24"/>
          <w:szCs w:val="24"/>
        </w:rPr>
        <w:br/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 xml:space="preserve">с администрацией ТПУ и со структурным подразделением Университета, отвечающим за работу со СМИ, в противном случае, </w:t>
      </w:r>
      <w:r w:rsidR="00481B76" w:rsidRPr="004815C6">
        <w:rPr>
          <w:rFonts w:ascii="Arial" w:hAnsi="Arial" w:cs="Arial"/>
          <w:color w:val="000000" w:themeColor="text1"/>
          <w:sz w:val="24"/>
          <w:szCs w:val="24"/>
        </w:rPr>
        <w:t>обучающийся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 xml:space="preserve"> ТПУ выступает как частное </w:t>
      </w:r>
      <w:r w:rsidR="00B53A0D" w:rsidRPr="004815C6">
        <w:rPr>
          <w:rFonts w:ascii="Arial" w:hAnsi="Arial" w:cs="Arial"/>
          <w:color w:val="000000" w:themeColor="text1"/>
          <w:sz w:val="24"/>
          <w:szCs w:val="24"/>
        </w:rPr>
        <w:t>лицо, не имеющее права асс</w:t>
      </w:r>
      <w:r w:rsidR="00426E33" w:rsidRPr="004815C6">
        <w:rPr>
          <w:rFonts w:ascii="Arial" w:hAnsi="Arial" w:cs="Arial"/>
          <w:color w:val="000000" w:themeColor="text1"/>
          <w:sz w:val="24"/>
          <w:szCs w:val="24"/>
        </w:rPr>
        <w:t xml:space="preserve">оциировать свое поведение и высказывания с Университетом. </w:t>
      </w:r>
    </w:p>
    <w:p w:rsidR="00DC274A" w:rsidRPr="004815C6" w:rsidRDefault="00DC274A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 w:rsidRPr="004815C6">
        <w:rPr>
          <w:rFonts w:ascii="Arial" w:hAnsi="Arial" w:cs="Arial"/>
          <w:color w:val="000000" w:themeColor="text1"/>
          <w:sz w:val="24"/>
          <w:szCs w:val="24"/>
        </w:rPr>
        <w:t>7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.12.</w:t>
      </w:r>
      <w:r w:rsidR="002C48C9" w:rsidRPr="004815C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В</w:t>
      </w:r>
      <w:r w:rsidR="0067043B" w:rsidRPr="004815C6">
        <w:rPr>
          <w:rFonts w:ascii="Arial" w:hAnsi="Arial" w:cs="Arial"/>
          <w:color w:val="000000" w:themeColor="text1"/>
          <w:sz w:val="24"/>
          <w:szCs w:val="24"/>
        </w:rPr>
        <w:t xml:space="preserve">ести здоровый образ жизни, который предполагает стремление </w:t>
      </w:r>
      <w:r w:rsidR="0053637D" w:rsidRPr="004815C6">
        <w:rPr>
          <w:rFonts w:ascii="Arial" w:hAnsi="Arial" w:cs="Arial"/>
          <w:color w:val="000000" w:themeColor="text1"/>
          <w:sz w:val="24"/>
          <w:szCs w:val="24"/>
        </w:rPr>
        <w:br/>
      </w:r>
      <w:r w:rsidR="0067043B" w:rsidRPr="004815C6">
        <w:rPr>
          <w:rFonts w:ascii="Arial" w:hAnsi="Arial" w:cs="Arial"/>
          <w:color w:val="000000" w:themeColor="text1"/>
          <w:sz w:val="24"/>
          <w:szCs w:val="24"/>
        </w:rPr>
        <w:t xml:space="preserve">к отказу от курения, употребления алкогольных напитков и наркотических средств, разумную организацию учебного и досугового времени, занятия физкультурой </w:t>
      </w:r>
      <w:r w:rsidR="0053637D" w:rsidRPr="004815C6">
        <w:rPr>
          <w:rFonts w:ascii="Arial" w:hAnsi="Arial" w:cs="Arial"/>
          <w:color w:val="000000" w:themeColor="text1"/>
          <w:sz w:val="24"/>
          <w:szCs w:val="24"/>
        </w:rPr>
        <w:br/>
      </w:r>
      <w:r w:rsidR="0067043B" w:rsidRPr="004815C6">
        <w:rPr>
          <w:rFonts w:ascii="Arial" w:hAnsi="Arial" w:cs="Arial"/>
          <w:color w:val="000000" w:themeColor="text1"/>
          <w:sz w:val="24"/>
          <w:szCs w:val="24"/>
        </w:rPr>
        <w:t xml:space="preserve">и спортом. </w:t>
      </w:r>
    </w:p>
    <w:p w:rsidR="0067043B" w:rsidRPr="004815C6" w:rsidRDefault="00DC274A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 w:rsidRPr="004815C6">
        <w:rPr>
          <w:rFonts w:ascii="Arial" w:hAnsi="Arial" w:cs="Arial"/>
          <w:color w:val="000000" w:themeColor="text1"/>
          <w:sz w:val="24"/>
          <w:szCs w:val="24"/>
        </w:rPr>
        <w:t>7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.13. Бережно </w:t>
      </w:r>
      <w:r w:rsidR="0067043B" w:rsidRPr="004815C6">
        <w:rPr>
          <w:rFonts w:ascii="Arial" w:hAnsi="Arial" w:cs="Arial"/>
          <w:color w:val="000000" w:themeColor="text1"/>
          <w:sz w:val="24"/>
          <w:szCs w:val="24"/>
        </w:rPr>
        <w:t>отно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ситься</w:t>
      </w:r>
      <w:r w:rsidR="0067043B" w:rsidRPr="004815C6">
        <w:rPr>
          <w:rFonts w:ascii="Arial" w:hAnsi="Arial" w:cs="Arial"/>
          <w:color w:val="000000" w:themeColor="text1"/>
          <w:sz w:val="24"/>
          <w:szCs w:val="24"/>
        </w:rPr>
        <w:t xml:space="preserve"> к любым материальным объектам ТПУ и третьих лиц</w:t>
      </w:r>
      <w:r w:rsidR="00461E00" w:rsidRPr="004815C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не допускать </w:t>
      </w:r>
      <w:r w:rsidR="0067043B" w:rsidRPr="004815C6">
        <w:rPr>
          <w:rFonts w:ascii="Arial" w:hAnsi="Arial" w:cs="Arial"/>
          <w:color w:val="000000" w:themeColor="text1"/>
          <w:sz w:val="24"/>
          <w:szCs w:val="24"/>
        </w:rPr>
        <w:t xml:space="preserve">вандализм, кражу и самовольный вынос имущества </w:t>
      </w:r>
      <w:r w:rsidR="00254C0C" w:rsidRPr="004815C6">
        <w:rPr>
          <w:rFonts w:ascii="Arial" w:hAnsi="Arial" w:cs="Arial"/>
          <w:color w:val="000000" w:themeColor="text1"/>
          <w:sz w:val="24"/>
          <w:szCs w:val="24"/>
        </w:rPr>
        <w:t>ТПУ, бережно</w:t>
      </w:r>
      <w:r w:rsidR="0067043B" w:rsidRPr="004815C6">
        <w:rPr>
          <w:rFonts w:ascii="Arial" w:hAnsi="Arial" w:cs="Arial"/>
          <w:color w:val="000000" w:themeColor="text1"/>
          <w:sz w:val="24"/>
          <w:szCs w:val="24"/>
        </w:rPr>
        <w:t xml:space="preserve"> и с уважением относиться к библиотечно</w:t>
      </w:r>
      <w:r w:rsidR="00B53A0D" w:rsidRPr="004815C6">
        <w:rPr>
          <w:rFonts w:ascii="Arial" w:hAnsi="Arial" w:cs="Arial"/>
          <w:color w:val="000000" w:themeColor="text1"/>
          <w:sz w:val="24"/>
          <w:szCs w:val="24"/>
        </w:rPr>
        <w:t>-</w:t>
      </w:r>
      <w:r w:rsidR="0067043B" w:rsidRPr="004815C6">
        <w:rPr>
          <w:rFonts w:ascii="Arial" w:hAnsi="Arial" w:cs="Arial"/>
          <w:color w:val="000000" w:themeColor="text1"/>
          <w:sz w:val="24"/>
          <w:szCs w:val="24"/>
        </w:rPr>
        <w:t>информационным ресурсам ТПУ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905836" w:rsidRPr="004815C6" w:rsidRDefault="00905836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>4.</w:t>
      </w:r>
      <w:r w:rsidR="00B53A0D" w:rsidRPr="004815C6">
        <w:rPr>
          <w:rFonts w:ascii="Arial" w:hAnsi="Arial" w:cs="Arial"/>
          <w:color w:val="000000" w:themeColor="text1"/>
          <w:sz w:val="24"/>
          <w:szCs w:val="24"/>
        </w:rPr>
        <w:t>7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.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>1</w:t>
      </w:r>
      <w:r w:rsidR="00DC274A" w:rsidRPr="004815C6">
        <w:rPr>
          <w:rFonts w:ascii="Arial" w:hAnsi="Arial" w:cs="Arial"/>
          <w:color w:val="000000" w:themeColor="text1"/>
          <w:sz w:val="24"/>
          <w:szCs w:val="24"/>
        </w:rPr>
        <w:t>4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>.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 Не допускать следующего поведения</w:t>
      </w:r>
      <w:r w:rsidR="0067043B" w:rsidRPr="004815C6">
        <w:rPr>
          <w:rFonts w:ascii="Arial" w:hAnsi="Arial" w:cs="Arial"/>
          <w:color w:val="000000" w:themeColor="text1"/>
          <w:sz w:val="24"/>
          <w:szCs w:val="24"/>
        </w:rPr>
        <w:t xml:space="preserve"> и общения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C42" w:rsidRPr="004815C6">
        <w:rPr>
          <w:rFonts w:ascii="Arial" w:hAnsi="Arial" w:cs="Arial"/>
          <w:color w:val="000000" w:themeColor="text1"/>
          <w:sz w:val="24"/>
          <w:szCs w:val="24"/>
        </w:rPr>
        <w:t>недостойного</w:t>
      </w:r>
      <w:r w:rsidR="00D12C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C42" w:rsidRPr="004815C6">
        <w:rPr>
          <w:rFonts w:ascii="Arial" w:hAnsi="Arial" w:cs="Arial"/>
          <w:color w:val="000000" w:themeColor="text1"/>
          <w:sz w:val="24"/>
          <w:szCs w:val="24"/>
        </w:rPr>
        <w:t>статуса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 обучающегося ТПУ:</w:t>
      </w:r>
    </w:p>
    <w:p w:rsidR="00905836" w:rsidRPr="004815C6" w:rsidRDefault="00905836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>1)</w:t>
      </w:r>
      <w:r w:rsidR="002C48C9" w:rsidRPr="004815C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д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>емонстр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ация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 xml:space="preserve"> поведени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я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>, связанно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го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 xml:space="preserve"> с любыми формами агрессии </w:t>
      </w:r>
      <w:r w:rsidR="0053637D" w:rsidRPr="004815C6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>и нетерпимости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 в отношении работников, обучающихся, общества и государства;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56B17" w:rsidRPr="004815C6" w:rsidRDefault="00905836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>появление в общественных местах в нетрезвом виде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 и (или) 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>демонстр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ация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 xml:space="preserve"> поведени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я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>, оскорбляюще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го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 xml:space="preserve"> че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сть и 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>достоинство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 других людей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656B17" w:rsidRPr="004815C6" w:rsidRDefault="007C4832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>3)</w:t>
      </w:r>
      <w:r w:rsidR="0053637D" w:rsidRPr="004815C6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 xml:space="preserve">неправомочное заимствование, с превышением допустимого объема заимствования: 25 % </w:t>
      </w:r>
      <w:r w:rsidR="0053637D" w:rsidRPr="004815C6">
        <w:rPr>
          <w:rFonts w:ascii="Arial" w:hAnsi="Arial" w:cs="Arial"/>
          <w:color w:val="000000" w:themeColor="text1"/>
          <w:sz w:val="24"/>
          <w:szCs w:val="24"/>
        </w:rPr>
        <w:t>–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 xml:space="preserve"> в рефератах, эссе и контрольных заданиях, 15 % </w:t>
      </w:r>
      <w:r w:rsidR="0053637D" w:rsidRPr="004815C6">
        <w:rPr>
          <w:rFonts w:ascii="Arial" w:hAnsi="Arial" w:cs="Arial"/>
          <w:color w:val="000000" w:themeColor="text1"/>
          <w:sz w:val="24"/>
          <w:szCs w:val="24"/>
        </w:rPr>
        <w:t>–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 xml:space="preserve"> в отчетах НИРС, УИРС и курсовых работах, 10 % </w:t>
      </w:r>
      <w:r w:rsidR="0053637D" w:rsidRPr="004815C6">
        <w:rPr>
          <w:rFonts w:ascii="Arial" w:hAnsi="Arial" w:cs="Arial"/>
          <w:color w:val="000000" w:themeColor="text1"/>
          <w:sz w:val="24"/>
          <w:szCs w:val="24"/>
        </w:rPr>
        <w:t>–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 xml:space="preserve"> в ВКР специалистов и бакалавров и 5 % </w:t>
      </w:r>
      <w:r w:rsidR="0053637D" w:rsidRPr="004815C6">
        <w:rPr>
          <w:rFonts w:ascii="Arial" w:hAnsi="Arial" w:cs="Arial"/>
          <w:color w:val="000000" w:themeColor="text1"/>
          <w:sz w:val="24"/>
          <w:szCs w:val="24"/>
        </w:rPr>
        <w:t>–</w:t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48C9" w:rsidRPr="004815C6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4815C6">
        <w:rPr>
          <w:rFonts w:ascii="Arial" w:hAnsi="Arial" w:cs="Arial"/>
          <w:color w:val="000000" w:themeColor="text1"/>
          <w:sz w:val="24"/>
          <w:szCs w:val="24"/>
        </w:rPr>
        <w:t>в магистерских диссертациях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12C42" w:rsidRDefault="007C4832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>4)</w:t>
      </w:r>
      <w:r w:rsidR="0053637D" w:rsidRPr="004815C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осуществление на объектах ТПУ любых видов рекламных компаний, акций, пропаганды политических взглядов;</w:t>
      </w:r>
    </w:p>
    <w:p w:rsidR="007C4832" w:rsidRPr="004815C6" w:rsidRDefault="007C4832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>5)</w:t>
      </w:r>
      <w:r w:rsidR="002C48C9" w:rsidRPr="004815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проявление плагиата любого вида и недобросовестного поведения при проведении исследований с причинением ущерба репутации Университета;</w:t>
      </w:r>
    </w:p>
    <w:p w:rsidR="00B53A0D" w:rsidRPr="004815C6" w:rsidRDefault="007C4832" w:rsidP="00B53A0D">
      <w:pPr>
        <w:pStyle w:val="af"/>
        <w:tabs>
          <w:tab w:val="left" w:pos="284"/>
          <w:tab w:val="left" w:pos="1418"/>
        </w:tabs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 xml:space="preserve">6) 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>п</w:t>
      </w:r>
      <w:r w:rsidRPr="004815C6">
        <w:rPr>
          <w:rFonts w:ascii="Arial" w:hAnsi="Arial" w:cs="Arial"/>
          <w:color w:val="000000" w:themeColor="text1"/>
          <w:sz w:val="24"/>
          <w:szCs w:val="24"/>
        </w:rPr>
        <w:t>одлог или выдача за собственные результаты итогов исследований третьих лиц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>;</w:t>
      </w:r>
      <w:r w:rsidR="00B53A0D" w:rsidRPr="004815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53A0D" w:rsidRPr="004815C6" w:rsidRDefault="00894BE9" w:rsidP="00894BE9">
      <w:pPr>
        <w:pStyle w:val="af"/>
        <w:tabs>
          <w:tab w:val="left" w:pos="284"/>
          <w:tab w:val="left" w:pos="993"/>
        </w:tabs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7) </w:t>
      </w:r>
      <w:r w:rsidR="00B53A0D" w:rsidRPr="004815C6">
        <w:rPr>
          <w:rFonts w:ascii="Arial" w:hAnsi="Arial" w:cs="Arial"/>
          <w:color w:val="000000" w:themeColor="text1"/>
          <w:sz w:val="24"/>
          <w:szCs w:val="24"/>
        </w:rPr>
        <w:t>недобросовестного использования в образовательной и научно-исследовательской деятельности средств генеративного искусственного интеллекта таких как: языковые модели, алгоритмы для создания изображений и автоматизированные системы анализа данных, а также для целенаправленного создания некорректной информации и написания текстов, где требуется проявление личного авторского вклада. Применение этих средств допускается только при условии абсолютной открытости;</w:t>
      </w:r>
    </w:p>
    <w:p w:rsidR="007C4832" w:rsidRPr="004815C6" w:rsidRDefault="00B53A0D" w:rsidP="00F73D3A">
      <w:pPr>
        <w:pStyle w:val="af"/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>8</w:t>
      </w:r>
      <w:r w:rsidR="007C4832" w:rsidRPr="004815C6">
        <w:rPr>
          <w:rFonts w:ascii="Arial" w:hAnsi="Arial" w:cs="Arial"/>
          <w:color w:val="000000" w:themeColor="text1"/>
          <w:sz w:val="24"/>
          <w:szCs w:val="24"/>
        </w:rPr>
        <w:t>)</w:t>
      </w:r>
      <w:r w:rsidR="0053637D" w:rsidRPr="004815C6">
        <w:rPr>
          <w:rFonts w:ascii="Arial" w:hAnsi="Arial" w:cs="Arial"/>
          <w:color w:val="000000" w:themeColor="text1"/>
          <w:sz w:val="24"/>
          <w:szCs w:val="24"/>
        </w:rPr>
        <w:t> 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 xml:space="preserve">общение с работниками и </w:t>
      </w:r>
      <w:r w:rsidR="007C4832" w:rsidRPr="004815C6">
        <w:rPr>
          <w:rFonts w:ascii="Arial" w:hAnsi="Arial" w:cs="Arial"/>
          <w:color w:val="000000" w:themeColor="text1"/>
          <w:sz w:val="24"/>
          <w:szCs w:val="24"/>
        </w:rPr>
        <w:t xml:space="preserve">обучающимся 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>ТПУ с</w:t>
      </w:r>
      <w:r w:rsidR="007C4832" w:rsidRPr="004815C6">
        <w:rPr>
          <w:rFonts w:ascii="Arial" w:hAnsi="Arial" w:cs="Arial"/>
          <w:color w:val="000000" w:themeColor="text1"/>
          <w:sz w:val="24"/>
          <w:szCs w:val="24"/>
        </w:rPr>
        <w:t xml:space="preserve"> проявлени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>ем</w:t>
      </w:r>
      <w:r w:rsidR="007C4832" w:rsidRPr="004815C6">
        <w:rPr>
          <w:rFonts w:ascii="Arial" w:hAnsi="Arial" w:cs="Arial"/>
          <w:color w:val="000000" w:themeColor="text1"/>
          <w:sz w:val="24"/>
          <w:szCs w:val="24"/>
        </w:rPr>
        <w:t xml:space="preserve"> пренебрежительного тона, заносчивости, предвзятых замечаний; использования обсценной лексики (мата); предъявления неправомерных, незаслуженных обвинений, угроз; совершения действий, препятствующих нормальному общению или провоцирующих противоправное поведение</w:t>
      </w:r>
      <w:r w:rsidR="00481B76" w:rsidRPr="004815C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81B76" w:rsidRPr="004815C6" w:rsidRDefault="00B53A0D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>9</w:t>
      </w:r>
      <w:r w:rsidR="007C4832" w:rsidRPr="004815C6">
        <w:rPr>
          <w:rFonts w:ascii="Arial" w:hAnsi="Arial" w:cs="Arial"/>
          <w:color w:val="000000" w:themeColor="text1"/>
          <w:sz w:val="24"/>
          <w:szCs w:val="24"/>
        </w:rPr>
        <w:t>)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 xml:space="preserve"> использование в информационном пространстве (в СМИ, в социальных сетях, в мессенджерах</w:t>
      </w:r>
      <w:r w:rsidR="00461E00" w:rsidRPr="004815C6">
        <w:rPr>
          <w:rFonts w:ascii="Arial" w:hAnsi="Arial" w:cs="Arial"/>
          <w:color w:val="000000" w:themeColor="text1"/>
          <w:sz w:val="24"/>
          <w:szCs w:val="24"/>
        </w:rPr>
        <w:t xml:space="preserve"> и т.д.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>) стиля общения и обсценной лексики</w:t>
      </w:r>
      <w:r w:rsidR="001F2E18">
        <w:rPr>
          <w:rFonts w:ascii="Arial" w:hAnsi="Arial" w:cs="Arial"/>
          <w:color w:val="000000" w:themeColor="text1"/>
          <w:sz w:val="24"/>
          <w:szCs w:val="24"/>
        </w:rPr>
        <w:t xml:space="preserve"> (мата)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>, нарушающих репутацию Университета, честь и достоинство работников и обучающихся ТПУ, корпоративн</w:t>
      </w:r>
      <w:r w:rsidR="001F2E18">
        <w:rPr>
          <w:rFonts w:ascii="Arial" w:hAnsi="Arial" w:cs="Arial"/>
          <w:color w:val="000000" w:themeColor="text1"/>
          <w:sz w:val="24"/>
          <w:szCs w:val="24"/>
        </w:rPr>
        <w:t>ую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 xml:space="preserve"> культур</w:t>
      </w:r>
      <w:r w:rsidR="001F2E18">
        <w:rPr>
          <w:rFonts w:ascii="Arial" w:hAnsi="Arial" w:cs="Arial"/>
          <w:color w:val="000000" w:themeColor="text1"/>
          <w:sz w:val="24"/>
          <w:szCs w:val="24"/>
        </w:rPr>
        <w:t>у</w:t>
      </w:r>
      <w:r w:rsidR="00270EB4" w:rsidRPr="004815C6">
        <w:rPr>
          <w:rFonts w:ascii="Arial" w:hAnsi="Arial" w:cs="Arial"/>
          <w:color w:val="000000" w:themeColor="text1"/>
          <w:sz w:val="24"/>
          <w:szCs w:val="24"/>
        </w:rPr>
        <w:t xml:space="preserve"> ТПУ</w:t>
      </w:r>
      <w:r w:rsidR="00481B76" w:rsidRPr="004815C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A4D29" w:rsidRPr="004815C6" w:rsidRDefault="00B53A0D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15C6">
        <w:rPr>
          <w:rFonts w:ascii="Arial" w:hAnsi="Arial" w:cs="Arial"/>
          <w:color w:val="000000" w:themeColor="text1"/>
          <w:sz w:val="24"/>
          <w:szCs w:val="24"/>
        </w:rPr>
        <w:t>10</w:t>
      </w:r>
      <w:r w:rsidR="00481B76" w:rsidRPr="004815C6">
        <w:rPr>
          <w:rFonts w:ascii="Arial" w:hAnsi="Arial" w:cs="Arial"/>
          <w:color w:val="000000" w:themeColor="text1"/>
          <w:sz w:val="24"/>
          <w:szCs w:val="24"/>
        </w:rPr>
        <w:t>)</w:t>
      </w:r>
      <w:r w:rsidR="0053637D" w:rsidRPr="004815C6">
        <w:rPr>
          <w:rFonts w:ascii="Arial" w:hAnsi="Arial" w:cs="Arial"/>
          <w:color w:val="000000" w:themeColor="text1"/>
          <w:sz w:val="24"/>
          <w:szCs w:val="24"/>
        </w:rPr>
        <w:t> </w:t>
      </w:r>
      <w:r w:rsidR="00481B76" w:rsidRPr="004815C6">
        <w:rPr>
          <w:rFonts w:ascii="Arial" w:hAnsi="Arial" w:cs="Arial"/>
          <w:color w:val="000000" w:themeColor="text1"/>
          <w:sz w:val="24"/>
          <w:szCs w:val="24"/>
        </w:rPr>
        <w:t>проявление ксенофобии, расовой, политической</w:t>
      </w:r>
      <w:r w:rsidR="004815C6" w:rsidRPr="00894BE9">
        <w:rPr>
          <w:rFonts w:ascii="Arial" w:hAnsi="Arial" w:cs="Arial"/>
          <w:color w:val="000000" w:themeColor="text1"/>
          <w:sz w:val="24"/>
          <w:szCs w:val="24"/>
        </w:rPr>
        <w:t>, гендерной</w:t>
      </w:r>
      <w:r w:rsidR="00481B76" w:rsidRPr="00894BE9">
        <w:rPr>
          <w:rFonts w:ascii="Arial" w:hAnsi="Arial" w:cs="Arial"/>
          <w:color w:val="000000" w:themeColor="text1"/>
          <w:sz w:val="24"/>
          <w:szCs w:val="24"/>
        </w:rPr>
        <w:t xml:space="preserve"> и религиозной нетерпимости, пропаганда терроризма и запрещенных идеологий, </w:t>
      </w:r>
      <w:r w:rsidR="00481B76" w:rsidRPr="004815C6">
        <w:rPr>
          <w:rFonts w:ascii="Arial" w:hAnsi="Arial" w:cs="Arial"/>
          <w:color w:val="000000" w:themeColor="text1"/>
          <w:sz w:val="24"/>
          <w:szCs w:val="24"/>
        </w:rPr>
        <w:t>публичные призывы к поведению, нарушающему принципы свободы личности и подрывающие основы конституционного строя Российской Федерации</w:t>
      </w:r>
      <w:r w:rsidR="00DA4D29" w:rsidRPr="004815C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A4D29" w:rsidRPr="001F2E18" w:rsidRDefault="00DA4D29" w:rsidP="00F73D3A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1</w:t>
      </w:r>
      <w:r w:rsidR="00B53A0D" w:rsidRPr="001F2E18">
        <w:rPr>
          <w:rFonts w:ascii="Arial" w:hAnsi="Arial" w:cs="Arial"/>
          <w:color w:val="000000" w:themeColor="text1"/>
          <w:sz w:val="24"/>
          <w:szCs w:val="24"/>
        </w:rPr>
        <w:t>1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)</w:t>
      </w:r>
      <w:r w:rsidR="002C48C9" w:rsidRPr="001F2E18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DC274A" w:rsidRPr="001F2E18">
        <w:rPr>
          <w:rFonts w:ascii="Arial" w:hAnsi="Arial" w:cs="Arial"/>
          <w:color w:val="000000" w:themeColor="text1"/>
          <w:sz w:val="24"/>
          <w:szCs w:val="24"/>
        </w:rPr>
        <w:t xml:space="preserve">распространение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вне университетского кампуса каких-либо сведений </w:t>
      </w:r>
      <w:r w:rsidR="0053637D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Pr="001F2E18">
        <w:rPr>
          <w:rFonts w:ascii="Arial" w:hAnsi="Arial" w:cs="Arial"/>
          <w:color w:val="000000" w:themeColor="text1"/>
          <w:sz w:val="24"/>
          <w:szCs w:val="24"/>
        </w:rPr>
        <w:t>и информации, направленных на дестабилизацию общественного порядка в любой форме, участи</w:t>
      </w:r>
      <w:r w:rsidR="00DC274A" w:rsidRPr="001F2E18">
        <w:rPr>
          <w:rFonts w:ascii="Arial" w:hAnsi="Arial" w:cs="Arial"/>
          <w:color w:val="000000" w:themeColor="text1"/>
          <w:sz w:val="24"/>
          <w:szCs w:val="24"/>
        </w:rPr>
        <w:t>е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в несанкционированных собраниях, демонстрациях, митингах, пикетах, акциях и шествиях, в том числе направленных на подрыв конституционного строя России; </w:t>
      </w:r>
    </w:p>
    <w:p w:rsidR="00270EB4" w:rsidRPr="001F2E18" w:rsidRDefault="00DC274A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1</w:t>
      </w:r>
      <w:r w:rsidR="00B53A0D" w:rsidRPr="001F2E18">
        <w:rPr>
          <w:rFonts w:ascii="Arial" w:hAnsi="Arial" w:cs="Arial"/>
          <w:color w:val="000000" w:themeColor="text1"/>
          <w:sz w:val="24"/>
          <w:szCs w:val="24"/>
        </w:rPr>
        <w:t>2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)</w:t>
      </w:r>
      <w:r w:rsidR="00DA4D29" w:rsidRPr="001F2E18">
        <w:rPr>
          <w:rFonts w:ascii="Arial" w:hAnsi="Arial" w:cs="Arial"/>
          <w:color w:val="000000" w:themeColor="text1"/>
          <w:sz w:val="24"/>
          <w:szCs w:val="24"/>
        </w:rPr>
        <w:t xml:space="preserve"> участи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е</w:t>
      </w:r>
      <w:r w:rsidR="00DA4D29" w:rsidRPr="001F2E18">
        <w:rPr>
          <w:rFonts w:ascii="Arial" w:hAnsi="Arial" w:cs="Arial"/>
          <w:color w:val="000000" w:themeColor="text1"/>
          <w:sz w:val="24"/>
          <w:szCs w:val="24"/>
        </w:rPr>
        <w:t xml:space="preserve">  в осуществлении действий и (или) высказываний, содержащих мотивы политической, идеологической, расовой, национальной или религиозной ненависти или вражды, либо мотивы ненависти или вражды в отношении какой-либо социальной группы, в том числе действий и (или) высказываний дискриминационного характера по признакам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политических убеждений, принадлежности или непринадлежности к общественным объединениям </w:t>
      </w:r>
      <w:r w:rsidR="00B53A0D" w:rsidRPr="001F2E18">
        <w:rPr>
          <w:rFonts w:ascii="Arial" w:hAnsi="Arial" w:cs="Arial"/>
          <w:color w:val="000000" w:themeColor="text1"/>
          <w:sz w:val="24"/>
          <w:szCs w:val="24"/>
        </w:rPr>
        <w:t xml:space="preserve">в информационных системах и сетях Университета, </w:t>
      </w:r>
      <w:r w:rsidR="00DA4D29" w:rsidRPr="001F2E18">
        <w:rPr>
          <w:rFonts w:ascii="Arial" w:hAnsi="Arial" w:cs="Arial"/>
          <w:color w:val="000000" w:themeColor="text1"/>
          <w:sz w:val="24"/>
          <w:szCs w:val="24"/>
        </w:rPr>
        <w:t>на территории ТПУ, территории, где проходят мероприятия, организованные ТПУ</w:t>
      </w:r>
      <w:r w:rsidR="00B53A0D" w:rsidRPr="001F2E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30DB0" w:rsidRDefault="00270EB4" w:rsidP="00F73D3A">
      <w:pPr>
        <w:pStyle w:val="af"/>
        <w:tabs>
          <w:tab w:val="left" w:pos="1418"/>
        </w:tabs>
        <w:spacing w:after="0" w:line="240" w:lineRule="auto"/>
        <w:ind w:left="36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0EB4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656B17" w:rsidRPr="001F2E18" w:rsidRDefault="000F3894" w:rsidP="00894BE9">
      <w:pPr>
        <w:pStyle w:val="af"/>
        <w:numPr>
          <w:ilvl w:val="0"/>
          <w:numId w:val="12"/>
        </w:numPr>
        <w:tabs>
          <w:tab w:val="left" w:pos="1418"/>
        </w:tabs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1" w:name="_Toc183608934"/>
      <w:r w:rsidRPr="001F2E18">
        <w:rPr>
          <w:rFonts w:ascii="Arial" w:hAnsi="Arial" w:cs="Arial"/>
          <w:b/>
          <w:color w:val="000000" w:themeColor="text1"/>
          <w:sz w:val="24"/>
          <w:szCs w:val="24"/>
        </w:rPr>
        <w:t xml:space="preserve">Нормы корпоративной этики </w:t>
      </w:r>
      <w:r w:rsidR="00656B17" w:rsidRPr="001F2E18">
        <w:rPr>
          <w:rFonts w:ascii="Arial" w:hAnsi="Arial" w:cs="Arial"/>
          <w:b/>
          <w:color w:val="000000" w:themeColor="text1"/>
          <w:sz w:val="24"/>
          <w:szCs w:val="24"/>
        </w:rPr>
        <w:t>выпускника ТПУ</w:t>
      </w:r>
      <w:bookmarkEnd w:id="11"/>
    </w:p>
    <w:p w:rsidR="00783759" w:rsidRPr="001F2E18" w:rsidRDefault="00783759" w:rsidP="00F73D3A">
      <w:pPr>
        <w:pStyle w:val="af"/>
        <w:tabs>
          <w:tab w:val="left" w:pos="1418"/>
        </w:tabs>
        <w:spacing w:after="0" w:line="240" w:lineRule="auto"/>
        <w:ind w:left="180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56B17" w:rsidRPr="000F3894" w:rsidRDefault="00AD15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42EF">
        <w:rPr>
          <w:rFonts w:ascii="Arial" w:hAnsi="Arial" w:cs="Arial"/>
          <w:color w:val="000000" w:themeColor="text1"/>
          <w:sz w:val="24"/>
          <w:szCs w:val="24"/>
        </w:rPr>
        <w:t>5.1.</w:t>
      </w:r>
      <w:r w:rsidR="00690EB9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Выпускники ТПУ добровольно следуют принципам, изложенным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1F2E18">
        <w:rPr>
          <w:rFonts w:ascii="Arial" w:hAnsi="Arial" w:cs="Arial"/>
          <w:color w:val="000000" w:themeColor="text1"/>
          <w:sz w:val="24"/>
          <w:szCs w:val="24"/>
        </w:rPr>
        <w:t>настоящем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 Кодекс</w:t>
      </w:r>
      <w:r w:rsidR="001F2E18">
        <w:rPr>
          <w:rFonts w:ascii="Arial" w:hAnsi="Arial" w:cs="Arial"/>
          <w:color w:val="000000" w:themeColor="text1"/>
          <w:sz w:val="24"/>
          <w:szCs w:val="24"/>
        </w:rPr>
        <w:t>е,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 до их публичного заявления об обратном либо совершения поступка, несовместимого с ценностями и принципами </w:t>
      </w:r>
      <w:r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ниверситета.</w:t>
      </w:r>
    </w:p>
    <w:p w:rsidR="00656B17" w:rsidRPr="000F3894" w:rsidRDefault="00AD15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5.2.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Статус выпускника ТПУ автоматически получает каждый обучающийся, успешно завершивший обучение и получивший диплом установленного образца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о получении высшего образования, и не связанный трудовыми отношениями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с университетом. Отказ или лишение статуса выпускника ТПУ не несет за собой юридических последствий (за исключением случаев, предусмотренных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в законодательстве о признании недействительности диплома).</w:t>
      </w:r>
    </w:p>
    <w:p w:rsidR="00656B17" w:rsidRPr="000F3894" w:rsidRDefault="00AD15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5.3. Кодекс этики ТПУ для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 выпускника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ТПУ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определяет основные моральные принципы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деятельности 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взаимоотношений, основанные на общечеловеческих, нравственных ценностях, и опирается на славную историю и традиции ученых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и инженеров, способствует умножению авторитета российского технического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и гуманитарного образования.</w:t>
      </w:r>
    </w:p>
    <w:p w:rsidR="00656B17" w:rsidRPr="000F3894" w:rsidRDefault="00AD15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5.4.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Выпускник ТПУ поддерживает связь с alma mater, позиционирует себя как аффилированное с </w:t>
      </w:r>
      <w:r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ниверситетом лицо и способствует росту репутации </w:t>
      </w:r>
      <w:r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ниверситета в производственной и академической среде. Участвует в программах развития </w:t>
      </w:r>
      <w:r>
        <w:rPr>
          <w:rFonts w:ascii="Arial" w:hAnsi="Arial" w:cs="Arial"/>
          <w:color w:val="000000" w:themeColor="text1"/>
          <w:sz w:val="24"/>
          <w:szCs w:val="24"/>
        </w:rPr>
        <w:t>ТПУ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. При первой возможности бескорыстно передает передовой производственный опыт для использования в процессе обучения.</w:t>
      </w:r>
    </w:p>
    <w:p w:rsidR="00656B17" w:rsidRPr="000F3894" w:rsidRDefault="00AD15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5.5.</w:t>
      </w:r>
      <w:r w:rsidR="0053637D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Выпускник ТПУ имеет право на запрос и получение информации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о деятельности </w:t>
      </w:r>
      <w:r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ниверситета, текущих и перспективных проектах, если он изъявляет желание и готов принять в них участие для развития репутации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и конкурентоспособности своего </w:t>
      </w:r>
      <w:r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ниверситета.</w:t>
      </w:r>
    </w:p>
    <w:p w:rsidR="00656B17" w:rsidRPr="000F3894" w:rsidRDefault="00AD15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</w:t>
      </w:r>
      <w:r w:rsidR="00461E00">
        <w:rPr>
          <w:rFonts w:ascii="Arial" w:hAnsi="Arial" w:cs="Arial"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Основываясь на базовых нравственных принципах и ценностях Кодекса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этики ТПУ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, уважая достижения прежних поколений, выпускник ТПУ нацелен на совершенствование существующих и поиск принципиально новых знаний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в фундаментальных науках, в технических и инженерных решениях,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в социально-гуманитарной и управленческой сферах.</w:t>
      </w:r>
    </w:p>
    <w:p w:rsidR="00656B17" w:rsidRPr="000F3894" w:rsidRDefault="00AD15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</w:t>
      </w:r>
      <w:r w:rsidR="00461E00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53637D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Открытия, изобретения, рационализация, создание принципиально новой техники и технологий, внедрение инноваций в жизнь общества для блага человечества с безусловным учетом нравственной составляющей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t>–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 основа его творческой деятельности.</w:t>
      </w:r>
    </w:p>
    <w:p w:rsidR="00656B17" w:rsidRPr="000F3894" w:rsidRDefault="00AD15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</w:t>
      </w:r>
      <w:r w:rsidR="00461E00">
        <w:rPr>
          <w:rFonts w:ascii="Arial" w:hAnsi="Arial" w:cs="Arial"/>
          <w:color w:val="000000" w:themeColor="text1"/>
          <w:sz w:val="24"/>
          <w:szCs w:val="24"/>
        </w:rPr>
        <w:t>8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53637D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Выпускник ТПУ справедливо, вежливо, честно и добросовестно относится к клиентам и работодателям, поддерживает конфиденциальность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и избегает деструктивных конфликтов, морально поощряет коллег и конструктивно относится к справедливой критике.</w:t>
      </w:r>
    </w:p>
    <w:p w:rsidR="00656B17" w:rsidRPr="000F3894" w:rsidRDefault="00AD15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</w:t>
      </w:r>
      <w:r w:rsidR="00461E00">
        <w:rPr>
          <w:rFonts w:ascii="Arial" w:hAnsi="Arial" w:cs="Arial"/>
          <w:color w:val="000000" w:themeColor="text1"/>
          <w:sz w:val="24"/>
          <w:szCs w:val="24"/>
        </w:rPr>
        <w:t>9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53637D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В профессиональной и социальной жизни выпускник ТПУ руководствуется принципами равенства и справедливости, обеспечивает беспристрастную коммуникацию, не допускает в отношении коллег, партнеров, клиентов, окружающих проявлений расовой, религиозной, национальной, гендерной, политической или социальной нетерпимости, активно участвует</w:t>
      </w:r>
      <w:r w:rsidR="00690EB9" w:rsidRPr="00690E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в социализации лиц с ограниченными возможностями.</w:t>
      </w:r>
    </w:p>
    <w:p w:rsidR="00656B17" w:rsidRPr="000F3894" w:rsidRDefault="00AD15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</w:t>
      </w:r>
      <w:r w:rsidR="00461E00">
        <w:rPr>
          <w:rFonts w:ascii="Arial" w:hAnsi="Arial" w:cs="Arial"/>
          <w:color w:val="000000" w:themeColor="text1"/>
          <w:sz w:val="24"/>
          <w:szCs w:val="24"/>
        </w:rPr>
        <w:t>10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53637D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Выпускник ТПУ стремится к публикации результатов своего практического опыта и поощряет делать это коллег и подчиненных, повышает информированность и доверие общества к инженерной профессии, активно развивает процессы генерации и обмена новыми знаниями.</w:t>
      </w:r>
    </w:p>
    <w:p w:rsidR="00656B17" w:rsidRPr="000F3894" w:rsidRDefault="000142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5.1</w:t>
      </w:r>
      <w:r w:rsidR="00461E00"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Высказывание выпускником ТПУ своего мнения о любом инженерном или прочем проекте должно быть основано на полной информации, фактах, проверенных данных и строгих расчетах, позволяя не усомниться в </w:t>
      </w:r>
      <w:r w:rsidR="00B53A0D" w:rsidRPr="000F3894">
        <w:rPr>
          <w:rFonts w:ascii="Arial" w:hAnsi="Arial" w:cs="Arial"/>
          <w:color w:val="000000" w:themeColor="text1"/>
          <w:sz w:val="24"/>
          <w:szCs w:val="24"/>
        </w:rPr>
        <w:t>беспристрастности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 xml:space="preserve"> и с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воем профессионализме</w:t>
      </w:r>
      <w:r w:rsidR="00B53A0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D7326" w:rsidRDefault="000142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5.1</w:t>
      </w:r>
      <w:r w:rsidR="00461E00"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53637D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Выпускник </w:t>
      </w:r>
      <w:r>
        <w:rPr>
          <w:rFonts w:ascii="Arial" w:hAnsi="Arial" w:cs="Arial"/>
          <w:color w:val="000000" w:themeColor="text1"/>
          <w:sz w:val="24"/>
          <w:szCs w:val="24"/>
        </w:rPr>
        <w:t>ТПУ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 в любых проектах следует стратегии ресурсоэффективности, обеспечивает строгое соблюдение экологического законодательства и развивает концепцию безопасной среды, независимо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от возможных краткосрочных выгод других решений.</w:t>
      </w:r>
    </w:p>
    <w:p w:rsidR="00656B17" w:rsidRPr="000F3894" w:rsidRDefault="000142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5.1</w:t>
      </w:r>
      <w:r w:rsidR="00461E00">
        <w:rPr>
          <w:rFonts w:ascii="Arial" w:hAnsi="Arial" w:cs="Arial"/>
          <w:color w:val="000000" w:themeColor="text1"/>
          <w:sz w:val="24"/>
          <w:szCs w:val="24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53637D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Выпускник </w:t>
      </w:r>
      <w:r>
        <w:rPr>
          <w:rFonts w:ascii="Arial" w:hAnsi="Arial" w:cs="Arial"/>
          <w:color w:val="000000" w:themeColor="text1"/>
          <w:sz w:val="24"/>
          <w:szCs w:val="24"/>
        </w:rPr>
        <w:t>ТПУ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 является образцом профессиональной этики, ни при каких условиях не участвует в преднамеренном или опрометчивом нанесении вреда профессиональной репутации, карьере или работе другого профессионала, отказывается использовать конфиденциальную информацию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Университета </w:t>
      </w:r>
      <w:r w:rsidR="0053637D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>в целях извлечения незаконной выгоды по отношению к любой профессиональной деятельности, в которой он занят.</w:t>
      </w:r>
    </w:p>
    <w:p w:rsidR="00656B17" w:rsidRPr="000F3894" w:rsidRDefault="000142EF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5.1</w:t>
      </w:r>
      <w:r w:rsidR="00461E00">
        <w:rPr>
          <w:rFonts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Проекты выпускника ТПУ всегда нацелены на </w:t>
      </w:r>
      <w:r w:rsidR="001F2E18" w:rsidRPr="001F2E18">
        <w:rPr>
          <w:rFonts w:ascii="Arial" w:hAnsi="Arial" w:cs="Arial"/>
          <w:color w:val="000000" w:themeColor="text1"/>
          <w:sz w:val="24"/>
          <w:szCs w:val="24"/>
        </w:rPr>
        <w:t>социальное, экономическое благополучие</w:t>
      </w:r>
      <w:r w:rsidR="00656B17" w:rsidRPr="000F3894">
        <w:rPr>
          <w:rFonts w:ascii="Arial" w:hAnsi="Arial" w:cs="Arial"/>
          <w:color w:val="000000" w:themeColor="text1"/>
          <w:sz w:val="24"/>
          <w:szCs w:val="24"/>
        </w:rPr>
        <w:t xml:space="preserve"> страны.</w:t>
      </w:r>
    </w:p>
    <w:p w:rsidR="004B6274" w:rsidRPr="000F3894" w:rsidRDefault="004B6274" w:rsidP="00F73D3A">
      <w:pPr>
        <w:pStyle w:val="af"/>
        <w:tabs>
          <w:tab w:val="left" w:pos="1418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90A0F" w:rsidRPr="001F2E18" w:rsidRDefault="00A90A0F" w:rsidP="00894BE9">
      <w:pPr>
        <w:pStyle w:val="af"/>
        <w:numPr>
          <w:ilvl w:val="0"/>
          <w:numId w:val="12"/>
        </w:numPr>
        <w:tabs>
          <w:tab w:val="left" w:pos="1418"/>
        </w:tabs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2" w:name="_Toc183608935"/>
      <w:r w:rsidRPr="001F2E18">
        <w:rPr>
          <w:rFonts w:ascii="Arial" w:hAnsi="Arial" w:cs="Arial"/>
          <w:b/>
          <w:color w:val="000000" w:themeColor="text1"/>
          <w:sz w:val="24"/>
          <w:szCs w:val="24"/>
        </w:rPr>
        <w:t>Участие работников и обучающихся ТПУ в противодействии коррупции и профилактике конфликта интересов</w:t>
      </w:r>
      <w:bookmarkEnd w:id="12"/>
    </w:p>
    <w:p w:rsidR="00426E33" w:rsidRDefault="00426E33" w:rsidP="00426E33">
      <w:pPr>
        <w:pStyle w:val="af"/>
        <w:tabs>
          <w:tab w:val="left" w:pos="1418"/>
        </w:tabs>
        <w:spacing w:after="0" w:line="240" w:lineRule="auto"/>
        <w:outlineLvl w:val="0"/>
        <w:rPr>
          <w:rFonts w:ascii="Arial" w:hAnsi="Arial" w:cs="Arial"/>
          <w:b/>
          <w:color w:val="FF0000"/>
          <w:sz w:val="24"/>
          <w:szCs w:val="24"/>
        </w:rPr>
      </w:pPr>
    </w:p>
    <w:p w:rsidR="00A90A0F" w:rsidRPr="001F2E18" w:rsidRDefault="00AD15EF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6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.1.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Работник</w:t>
      </w:r>
      <w:r w:rsidR="00F2137D" w:rsidRPr="001F2E18">
        <w:rPr>
          <w:rFonts w:ascii="Arial" w:hAnsi="Arial" w:cs="Arial"/>
          <w:color w:val="000000" w:themeColor="text1"/>
          <w:sz w:val="24"/>
          <w:szCs w:val="24"/>
        </w:rPr>
        <w:t>и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C4818" w:rsidRPr="001F2E18">
        <w:rPr>
          <w:rFonts w:ascii="Arial" w:hAnsi="Arial" w:cs="Arial"/>
          <w:color w:val="000000" w:themeColor="text1"/>
          <w:sz w:val="24"/>
          <w:szCs w:val="24"/>
        </w:rPr>
        <w:t>и обучающи</w:t>
      </w:r>
      <w:r w:rsidR="00F2137D" w:rsidRPr="001F2E18">
        <w:rPr>
          <w:rFonts w:ascii="Arial" w:hAnsi="Arial" w:cs="Arial"/>
          <w:color w:val="000000" w:themeColor="text1"/>
          <w:sz w:val="24"/>
          <w:szCs w:val="24"/>
        </w:rPr>
        <w:t>е</w:t>
      </w:r>
      <w:r w:rsidR="009C4818" w:rsidRPr="001F2E18">
        <w:rPr>
          <w:rFonts w:ascii="Arial" w:hAnsi="Arial" w:cs="Arial"/>
          <w:color w:val="000000" w:themeColor="text1"/>
          <w:sz w:val="24"/>
          <w:szCs w:val="24"/>
        </w:rPr>
        <w:t xml:space="preserve">ся ТПУ 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обязан</w:t>
      </w:r>
      <w:r w:rsidR="009C4818" w:rsidRPr="001F2E18">
        <w:rPr>
          <w:rFonts w:ascii="Arial" w:hAnsi="Arial" w:cs="Arial"/>
          <w:color w:val="000000" w:themeColor="text1"/>
          <w:sz w:val="24"/>
          <w:szCs w:val="24"/>
        </w:rPr>
        <w:t>ы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 xml:space="preserve">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A71091" w:rsidRPr="001F2E18" w:rsidRDefault="00AD15EF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6</w:t>
      </w:r>
      <w:r w:rsidR="00C44E5E" w:rsidRPr="001F2E18">
        <w:rPr>
          <w:rFonts w:ascii="Arial" w:hAnsi="Arial" w:cs="Arial"/>
          <w:color w:val="000000" w:themeColor="text1"/>
          <w:sz w:val="24"/>
          <w:szCs w:val="24"/>
        </w:rPr>
        <w:t>.2.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="00A71091" w:rsidRPr="001F2E18">
        <w:rPr>
          <w:rFonts w:ascii="Arial" w:hAnsi="Arial" w:cs="Arial"/>
          <w:color w:val="000000" w:themeColor="text1"/>
          <w:sz w:val="24"/>
          <w:szCs w:val="24"/>
        </w:rPr>
        <w:t xml:space="preserve">Работники и обучающиеся обязаны исключать действия, связанные </w:t>
      </w:r>
      <w:r w:rsidR="0053637D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="00A71091" w:rsidRPr="001F2E18">
        <w:rPr>
          <w:rFonts w:ascii="Arial" w:hAnsi="Arial" w:cs="Arial"/>
          <w:color w:val="000000" w:themeColor="text1"/>
          <w:sz w:val="24"/>
          <w:szCs w:val="24"/>
        </w:rPr>
        <w:t xml:space="preserve">с влиянием каких-либо личных, имущественных (финансовых) и иных интересов, препятствующих добросовестному исполнению ими своих обязанностей. </w:t>
      </w:r>
    </w:p>
    <w:p w:rsidR="00A71091" w:rsidRPr="001F2E18" w:rsidRDefault="00AD15EF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6</w:t>
      </w:r>
      <w:r w:rsidR="00A71091" w:rsidRPr="001F2E18">
        <w:rPr>
          <w:rFonts w:ascii="Arial" w:hAnsi="Arial" w:cs="Arial"/>
          <w:color w:val="000000" w:themeColor="text1"/>
          <w:sz w:val="24"/>
          <w:szCs w:val="24"/>
        </w:rPr>
        <w:t>.3. Работнику запрещается получать в связи с исполнением должностных обязанностей вознаграждения от физических и юридических лиц (подарки, денежные вознаграждения, ссуды, услуги материального характера, плату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1091" w:rsidRPr="001F2E18">
        <w:rPr>
          <w:rFonts w:ascii="Arial" w:hAnsi="Arial" w:cs="Arial"/>
          <w:color w:val="000000" w:themeColor="text1"/>
          <w:sz w:val="24"/>
          <w:szCs w:val="24"/>
        </w:rPr>
        <w:t>за развлечения, отдых, за пользование транспортом и иные вознаграждения).</w:t>
      </w:r>
    </w:p>
    <w:p w:rsidR="00A90A0F" w:rsidRPr="001F2E18" w:rsidRDefault="00AD15EF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6</w:t>
      </w:r>
      <w:r w:rsidR="00A71091" w:rsidRPr="001F2E18">
        <w:rPr>
          <w:rFonts w:ascii="Arial" w:hAnsi="Arial" w:cs="Arial"/>
          <w:color w:val="000000" w:themeColor="text1"/>
          <w:sz w:val="24"/>
          <w:szCs w:val="24"/>
        </w:rPr>
        <w:t>.4.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 xml:space="preserve">Работник </w:t>
      </w:r>
      <w:r w:rsidR="009C4818" w:rsidRPr="001F2E18">
        <w:rPr>
          <w:rFonts w:ascii="Arial" w:hAnsi="Arial" w:cs="Arial"/>
          <w:color w:val="000000" w:themeColor="text1"/>
          <w:sz w:val="24"/>
          <w:szCs w:val="24"/>
        </w:rPr>
        <w:t xml:space="preserve">и обучающийся </w:t>
      </w:r>
      <w:r w:rsidR="004A2185" w:rsidRPr="001F2E18">
        <w:rPr>
          <w:rFonts w:ascii="Arial" w:hAnsi="Arial" w:cs="Arial"/>
          <w:color w:val="000000" w:themeColor="text1"/>
          <w:sz w:val="24"/>
          <w:szCs w:val="24"/>
        </w:rPr>
        <w:t xml:space="preserve">ТПУ 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обязан</w:t>
      </w:r>
      <w:r w:rsidR="009C4818" w:rsidRPr="001F2E18">
        <w:rPr>
          <w:rFonts w:ascii="Arial" w:hAnsi="Arial" w:cs="Arial"/>
          <w:color w:val="000000" w:themeColor="text1"/>
          <w:sz w:val="24"/>
          <w:szCs w:val="24"/>
        </w:rPr>
        <w:t>ы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 xml:space="preserve"> уведомить </w:t>
      </w:r>
      <w:r w:rsidR="009C4818" w:rsidRPr="001F2E18">
        <w:rPr>
          <w:rFonts w:ascii="Arial" w:hAnsi="Arial" w:cs="Arial"/>
          <w:color w:val="000000" w:themeColor="text1"/>
          <w:sz w:val="24"/>
          <w:szCs w:val="24"/>
        </w:rPr>
        <w:t xml:space="preserve">Комиссию ТПУ </w:t>
      </w:r>
      <w:r w:rsidR="0053637D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="009C4818" w:rsidRPr="001F2E18">
        <w:rPr>
          <w:rFonts w:ascii="Arial" w:hAnsi="Arial" w:cs="Arial"/>
          <w:color w:val="000000" w:themeColor="text1"/>
          <w:sz w:val="24"/>
          <w:szCs w:val="24"/>
        </w:rPr>
        <w:t xml:space="preserve">по соблюдению требований об урегулировании конфликта интересов, ограничений 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="009C4818" w:rsidRPr="001F2E18">
        <w:rPr>
          <w:rFonts w:ascii="Arial" w:hAnsi="Arial" w:cs="Arial"/>
          <w:color w:val="000000" w:themeColor="text1"/>
          <w:sz w:val="24"/>
          <w:szCs w:val="24"/>
        </w:rPr>
        <w:t>и запретов, установленных в целях противодействия коррупции</w:t>
      </w:r>
      <w:r w:rsidR="0091082A" w:rsidRPr="001F2E18">
        <w:rPr>
          <w:rFonts w:ascii="Arial" w:hAnsi="Arial" w:cs="Arial"/>
          <w:color w:val="000000" w:themeColor="text1"/>
          <w:sz w:val="24"/>
          <w:szCs w:val="24"/>
        </w:rPr>
        <w:t xml:space="preserve"> (далее – Комиссия) 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="0091082A" w:rsidRPr="001F2E18">
        <w:rPr>
          <w:rFonts w:ascii="Arial" w:hAnsi="Arial" w:cs="Arial"/>
          <w:color w:val="000000" w:themeColor="text1"/>
          <w:sz w:val="24"/>
          <w:szCs w:val="24"/>
        </w:rPr>
        <w:t xml:space="preserve">о возникновении личной заинтересованности, которая приводит или может привести к конфликту интересов, 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 xml:space="preserve">а также </w:t>
      </w:r>
      <w:r w:rsidR="0091082A" w:rsidRPr="001F2E18">
        <w:rPr>
          <w:rFonts w:ascii="Arial" w:hAnsi="Arial" w:cs="Arial"/>
          <w:color w:val="000000" w:themeColor="text1"/>
          <w:sz w:val="24"/>
          <w:szCs w:val="24"/>
        </w:rPr>
        <w:t xml:space="preserve">уведомить Комиссию, 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 w:rsidR="0091082A" w:rsidRPr="001F2E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A90A0F" w:rsidRPr="001F2E18" w:rsidRDefault="00AD15EF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6</w:t>
      </w:r>
      <w:r w:rsidR="0091082A" w:rsidRPr="001F2E18">
        <w:rPr>
          <w:rFonts w:ascii="Arial" w:hAnsi="Arial" w:cs="Arial"/>
          <w:color w:val="000000" w:themeColor="text1"/>
          <w:sz w:val="24"/>
          <w:szCs w:val="24"/>
        </w:rPr>
        <w:t>.</w:t>
      </w:r>
      <w:r w:rsidR="00A71091" w:rsidRPr="001F2E18">
        <w:rPr>
          <w:rFonts w:ascii="Arial" w:hAnsi="Arial" w:cs="Arial"/>
          <w:color w:val="000000" w:themeColor="text1"/>
          <w:sz w:val="24"/>
          <w:szCs w:val="24"/>
        </w:rPr>
        <w:t>5</w:t>
      </w:r>
      <w:r w:rsidR="00C44E5E" w:rsidRPr="001F2E18">
        <w:rPr>
          <w:rFonts w:ascii="Arial" w:hAnsi="Arial" w:cs="Arial"/>
          <w:color w:val="000000" w:themeColor="text1"/>
          <w:sz w:val="24"/>
          <w:szCs w:val="24"/>
        </w:rPr>
        <w:t>.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Работник</w:t>
      </w:r>
      <w:r w:rsidR="004A2185" w:rsidRPr="001F2E18">
        <w:rPr>
          <w:rFonts w:ascii="Arial" w:hAnsi="Arial" w:cs="Arial"/>
          <w:color w:val="000000" w:themeColor="text1"/>
          <w:sz w:val="24"/>
          <w:szCs w:val="24"/>
        </w:rPr>
        <w:t xml:space="preserve"> ТПУ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, замещающий отдельную должность на основании трудового договора, включенную в соответствующий Перечень должностей,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 xml:space="preserve">и гражданин, претендующий на замещение такой должности, обязаны представлять сведения 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о доходах, расходах, об имуществе и обязательствах имущественного характера своих и членов своей семьи в установленном порядке.</w:t>
      </w:r>
    </w:p>
    <w:p w:rsidR="00A90A0F" w:rsidRPr="001F2E18" w:rsidRDefault="00AD15EF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6</w:t>
      </w:r>
      <w:r w:rsidR="0091082A" w:rsidRPr="001F2E18">
        <w:rPr>
          <w:rFonts w:ascii="Arial" w:hAnsi="Arial" w:cs="Arial"/>
          <w:color w:val="000000" w:themeColor="text1"/>
          <w:sz w:val="24"/>
          <w:szCs w:val="24"/>
        </w:rPr>
        <w:t>.</w:t>
      </w:r>
      <w:r w:rsidR="00A71091" w:rsidRPr="001F2E18">
        <w:rPr>
          <w:rFonts w:ascii="Arial" w:hAnsi="Arial" w:cs="Arial"/>
          <w:color w:val="000000" w:themeColor="text1"/>
          <w:sz w:val="24"/>
          <w:szCs w:val="24"/>
        </w:rPr>
        <w:t>6</w:t>
      </w:r>
      <w:r w:rsidR="0091082A" w:rsidRPr="001F2E18">
        <w:rPr>
          <w:rFonts w:ascii="Arial" w:hAnsi="Arial" w:cs="Arial"/>
          <w:color w:val="000000" w:themeColor="text1"/>
          <w:sz w:val="24"/>
          <w:szCs w:val="24"/>
        </w:rPr>
        <w:t>.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Работник</w:t>
      </w:r>
      <w:r w:rsidR="004A2185" w:rsidRPr="001F2E18">
        <w:rPr>
          <w:rFonts w:ascii="Arial" w:hAnsi="Arial" w:cs="Arial"/>
          <w:color w:val="000000" w:themeColor="text1"/>
          <w:sz w:val="24"/>
          <w:szCs w:val="24"/>
        </w:rPr>
        <w:t xml:space="preserve"> ТПУ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, замещающий должность профессорско-преподавательского состава, обязан принимать меры по недопущению любой возможности возникновения конфликта интересов и урегулированию возникшего конфликта интересов</w:t>
      </w:r>
      <w:r w:rsidR="0091082A" w:rsidRPr="001F2E18">
        <w:rPr>
          <w:rFonts w:ascii="Arial" w:hAnsi="Arial" w:cs="Arial"/>
          <w:color w:val="000000" w:themeColor="text1"/>
          <w:sz w:val="24"/>
          <w:szCs w:val="24"/>
        </w:rPr>
        <w:t xml:space="preserve"> в порядке, предусмотренном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 xml:space="preserve"> Федеральн</w:t>
      </w:r>
      <w:r w:rsidR="0034331A" w:rsidRPr="001F2E18">
        <w:rPr>
          <w:rFonts w:ascii="Arial" w:hAnsi="Arial" w:cs="Arial"/>
          <w:color w:val="000000" w:themeColor="text1"/>
          <w:sz w:val="24"/>
          <w:szCs w:val="24"/>
        </w:rPr>
        <w:t>ым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 xml:space="preserve"> закон</w:t>
      </w:r>
      <w:r w:rsidR="0034331A" w:rsidRPr="001F2E18">
        <w:rPr>
          <w:rFonts w:ascii="Arial" w:hAnsi="Arial" w:cs="Arial"/>
          <w:color w:val="000000" w:themeColor="text1"/>
          <w:sz w:val="24"/>
          <w:szCs w:val="24"/>
        </w:rPr>
        <w:t>ом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«Об образовании в Российской Федерации»</w:t>
      </w:r>
      <w:r w:rsidR="004A2185" w:rsidRPr="001F2E18">
        <w:rPr>
          <w:rFonts w:ascii="Arial" w:hAnsi="Arial" w:cs="Arial"/>
          <w:color w:val="000000" w:themeColor="text1"/>
          <w:sz w:val="24"/>
          <w:szCs w:val="24"/>
        </w:rPr>
        <w:t xml:space="preserve"> и локальными нормативными актами ТПУ.</w:t>
      </w:r>
    </w:p>
    <w:p w:rsidR="00A90A0F" w:rsidRPr="001F2E18" w:rsidRDefault="00AD15EF" w:rsidP="0051257B">
      <w:pPr>
        <w:pStyle w:val="af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6</w:t>
      </w:r>
      <w:r w:rsidR="004A2185" w:rsidRPr="001F2E18">
        <w:rPr>
          <w:rFonts w:ascii="Arial" w:hAnsi="Arial" w:cs="Arial"/>
          <w:color w:val="000000" w:themeColor="text1"/>
          <w:sz w:val="24"/>
          <w:szCs w:val="24"/>
        </w:rPr>
        <w:t>.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7</w:t>
      </w:r>
      <w:r w:rsidR="004A2185" w:rsidRPr="001F2E18">
        <w:rPr>
          <w:rFonts w:ascii="Arial" w:hAnsi="Arial" w:cs="Arial"/>
          <w:color w:val="000000" w:themeColor="text1"/>
          <w:sz w:val="24"/>
          <w:szCs w:val="24"/>
        </w:rPr>
        <w:t>.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Работник</w:t>
      </w:r>
      <w:r w:rsidR="004A2185" w:rsidRPr="001F2E18">
        <w:rPr>
          <w:rFonts w:ascii="Arial" w:hAnsi="Arial" w:cs="Arial"/>
          <w:color w:val="000000" w:themeColor="text1"/>
          <w:sz w:val="24"/>
          <w:szCs w:val="24"/>
        </w:rPr>
        <w:t xml:space="preserve"> ТПУ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,</w:t>
      </w:r>
      <w:r w:rsidR="004A2185"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наделенный</w:t>
      </w:r>
      <w:r w:rsidR="004A2185" w:rsidRPr="001F2E18">
        <w:rPr>
          <w:rFonts w:ascii="Arial" w:hAnsi="Arial" w:cs="Arial"/>
          <w:color w:val="000000" w:themeColor="text1"/>
          <w:sz w:val="24"/>
          <w:szCs w:val="24"/>
        </w:rPr>
        <w:t xml:space="preserve"> организационно-распорядительными </w:t>
      </w:r>
      <w:r w:rsidR="0051257B" w:rsidRPr="001F2E18">
        <w:rPr>
          <w:rFonts w:ascii="Arial" w:hAnsi="Arial" w:cs="Arial"/>
          <w:color w:val="000000" w:themeColor="text1"/>
          <w:sz w:val="24"/>
          <w:szCs w:val="24"/>
        </w:rPr>
        <w:t>полномочиями по отношению к другим работникам, должен принимать меры к тому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, чтобы подчиненные и подконтрольные ему работники не допускали коррупционно опасного поведения</w:t>
      </w:r>
      <w:r w:rsidR="00426E33" w:rsidRPr="001F2E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A2185" w:rsidRPr="001F2E18">
        <w:rPr>
          <w:rFonts w:ascii="Arial" w:hAnsi="Arial" w:cs="Arial"/>
          <w:color w:val="000000" w:themeColor="text1"/>
          <w:sz w:val="24"/>
          <w:szCs w:val="24"/>
        </w:rPr>
        <w:t>а также принимать меры по предотвращению или урегулированию конфликта интересов в соответствии со статьей 11 Федерального закона № 273-ФЗ.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90A0F" w:rsidRPr="001F2E18" w:rsidRDefault="004A2185" w:rsidP="00F73D3A">
      <w:pPr>
        <w:tabs>
          <w:tab w:val="left" w:pos="851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ab/>
      </w:r>
      <w:r w:rsidR="00AD15EF" w:rsidRPr="001F2E18">
        <w:rPr>
          <w:rFonts w:ascii="Arial" w:hAnsi="Arial" w:cs="Arial"/>
          <w:color w:val="000000" w:themeColor="text1"/>
          <w:sz w:val="24"/>
          <w:szCs w:val="24"/>
        </w:rPr>
        <w:t>6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.</w:t>
      </w:r>
      <w:r w:rsidR="00A71091" w:rsidRPr="001F2E18">
        <w:rPr>
          <w:rFonts w:ascii="Arial" w:hAnsi="Arial" w:cs="Arial"/>
          <w:color w:val="000000" w:themeColor="text1"/>
          <w:sz w:val="24"/>
          <w:szCs w:val="24"/>
        </w:rPr>
        <w:t>8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.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В случае возникновения спорных ситуаций, когда у работника появляются вопросы или сомнения в отношении корректности и законности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 xml:space="preserve">его действий (бездействия), действий (бездействия) его коллег или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обучающихся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в сфере противодействия коррупции и возможном</w:t>
      </w:r>
      <w:r w:rsidR="0034331A" w:rsidRPr="001F2E18">
        <w:rPr>
          <w:rFonts w:ascii="Arial" w:hAnsi="Arial" w:cs="Arial"/>
          <w:color w:val="000000" w:themeColor="text1"/>
          <w:sz w:val="24"/>
          <w:szCs w:val="24"/>
        </w:rPr>
        <w:t xml:space="preserve"> возникновении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конфликт</w:t>
      </w:r>
      <w:r w:rsidR="0034331A" w:rsidRPr="001F2E18">
        <w:rPr>
          <w:rFonts w:ascii="Arial" w:hAnsi="Arial" w:cs="Arial"/>
          <w:color w:val="000000" w:themeColor="text1"/>
          <w:sz w:val="24"/>
          <w:szCs w:val="24"/>
        </w:rPr>
        <w:t>а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интересов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 xml:space="preserve">, ему следует обратиться </w:t>
      </w:r>
      <w:r w:rsidR="0034331A" w:rsidRPr="001F2E18">
        <w:rPr>
          <w:rFonts w:ascii="Arial" w:hAnsi="Arial" w:cs="Arial"/>
          <w:color w:val="000000" w:themeColor="text1"/>
          <w:sz w:val="24"/>
          <w:szCs w:val="24"/>
        </w:rPr>
        <w:t xml:space="preserve">либо </w:t>
      </w:r>
      <w:r w:rsidR="00426E33" w:rsidRPr="001F2E18">
        <w:rPr>
          <w:rFonts w:ascii="Arial" w:hAnsi="Arial" w:cs="Arial"/>
          <w:color w:val="000000" w:themeColor="text1"/>
          <w:sz w:val="24"/>
          <w:szCs w:val="24"/>
        </w:rPr>
        <w:t xml:space="preserve">к руководителю Группы экономической безопасности, либо в Комиссию, либо </w:t>
      </w:r>
      <w:r w:rsidR="0034331A" w:rsidRPr="001F2E18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проректору по </w:t>
      </w:r>
      <w:r w:rsidR="0034331A" w:rsidRPr="001F2E18">
        <w:rPr>
          <w:rFonts w:ascii="Arial" w:hAnsi="Arial" w:cs="Arial"/>
          <w:color w:val="000000" w:themeColor="text1"/>
          <w:sz w:val="24"/>
          <w:szCs w:val="24"/>
        </w:rPr>
        <w:t>р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ежиму и безопасности</w:t>
      </w:r>
      <w:r w:rsidR="0034331A" w:rsidRPr="001F2E18">
        <w:rPr>
          <w:rFonts w:ascii="Arial" w:hAnsi="Arial" w:cs="Arial"/>
          <w:color w:val="000000" w:themeColor="text1"/>
          <w:sz w:val="24"/>
          <w:szCs w:val="24"/>
        </w:rPr>
        <w:t xml:space="preserve"> ТПУ</w:t>
      </w:r>
      <w:r w:rsidR="00426E33" w:rsidRPr="001F2E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4331A" w:rsidRPr="001F2E18" w:rsidRDefault="0034331A" w:rsidP="00F73D3A">
      <w:pPr>
        <w:pStyle w:val="af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ab/>
      </w:r>
      <w:r w:rsidR="00AD15EF" w:rsidRPr="001F2E18">
        <w:rPr>
          <w:rFonts w:ascii="Arial" w:hAnsi="Arial" w:cs="Arial"/>
          <w:color w:val="000000" w:themeColor="text1"/>
          <w:sz w:val="24"/>
          <w:szCs w:val="24"/>
        </w:rPr>
        <w:t>6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.</w:t>
      </w:r>
      <w:r w:rsidR="00A71091" w:rsidRPr="001F2E18">
        <w:rPr>
          <w:rFonts w:ascii="Arial" w:hAnsi="Arial" w:cs="Arial"/>
          <w:color w:val="000000" w:themeColor="text1"/>
          <w:sz w:val="24"/>
          <w:szCs w:val="24"/>
        </w:rPr>
        <w:t>9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. Полученная лицами, указанными в п. </w:t>
      </w:r>
      <w:r w:rsidR="00AD15EF" w:rsidRPr="001F2E18">
        <w:rPr>
          <w:rFonts w:ascii="Arial" w:hAnsi="Arial" w:cs="Arial"/>
          <w:color w:val="000000" w:themeColor="text1"/>
          <w:sz w:val="24"/>
          <w:szCs w:val="24"/>
        </w:rPr>
        <w:t>6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.</w:t>
      </w:r>
      <w:r w:rsidR="0051257B" w:rsidRPr="001F2E18">
        <w:rPr>
          <w:rFonts w:ascii="Arial" w:hAnsi="Arial" w:cs="Arial"/>
          <w:color w:val="000000" w:themeColor="text1"/>
          <w:sz w:val="24"/>
          <w:szCs w:val="24"/>
        </w:rPr>
        <w:t>8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. настоящего Кодекса, а также Комиссией информация о </w:t>
      </w:r>
      <w:r w:rsidR="00050A45" w:rsidRPr="001F2E18">
        <w:rPr>
          <w:rFonts w:ascii="Arial" w:hAnsi="Arial" w:cs="Arial"/>
          <w:color w:val="000000" w:themeColor="text1"/>
          <w:sz w:val="24"/>
          <w:szCs w:val="24"/>
        </w:rPr>
        <w:t xml:space="preserve">допущенных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нарушени</w:t>
      </w:r>
      <w:r w:rsidR="00050A45" w:rsidRPr="001F2E18">
        <w:rPr>
          <w:rFonts w:ascii="Arial" w:hAnsi="Arial" w:cs="Arial"/>
          <w:color w:val="000000" w:themeColor="text1"/>
          <w:sz w:val="24"/>
          <w:szCs w:val="24"/>
        </w:rPr>
        <w:t>ях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считается конфиденциальной 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Pr="001F2E18">
        <w:rPr>
          <w:rFonts w:ascii="Arial" w:hAnsi="Arial" w:cs="Arial"/>
          <w:color w:val="000000" w:themeColor="text1"/>
          <w:sz w:val="24"/>
          <w:szCs w:val="24"/>
        </w:rPr>
        <w:t>и защищенной от несанкционированного доступа третьих лиц. Работник, сообщивший о нарушении, имеет право получить информацию о ходе рассмотрения его сообщения.</w:t>
      </w:r>
    </w:p>
    <w:p w:rsidR="00A90A0F" w:rsidRPr="001F2E18" w:rsidRDefault="0034331A" w:rsidP="00F73D3A">
      <w:pPr>
        <w:pStyle w:val="af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ab/>
        <w:t xml:space="preserve">ТПУ 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обеспечивает конфиденциальность сведений о работнике</w:t>
      </w:r>
      <w:r w:rsidR="001F2E18">
        <w:rPr>
          <w:rFonts w:ascii="Arial" w:hAnsi="Arial" w:cs="Arial"/>
          <w:color w:val="000000" w:themeColor="text1"/>
          <w:sz w:val="24"/>
          <w:szCs w:val="24"/>
        </w:rPr>
        <w:t xml:space="preserve"> и обучающемся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>, сообщивш</w:t>
      </w:r>
      <w:r w:rsidR="001F2E18">
        <w:rPr>
          <w:rFonts w:ascii="Arial" w:hAnsi="Arial" w:cs="Arial"/>
          <w:color w:val="000000" w:themeColor="text1"/>
          <w:sz w:val="24"/>
          <w:szCs w:val="24"/>
        </w:rPr>
        <w:t>их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 xml:space="preserve"> о коррупционном правонарушении, а также защиту от ущемлений </w:t>
      </w:r>
      <w:r w:rsidR="001F2E18">
        <w:rPr>
          <w:rFonts w:ascii="Arial" w:hAnsi="Arial" w:cs="Arial"/>
          <w:color w:val="000000" w:themeColor="text1"/>
          <w:sz w:val="24"/>
          <w:szCs w:val="24"/>
        </w:rPr>
        <w:t>их</w:t>
      </w:r>
      <w:r w:rsidR="00A90A0F" w:rsidRPr="001F2E18">
        <w:rPr>
          <w:rFonts w:ascii="Arial" w:hAnsi="Arial" w:cs="Arial"/>
          <w:color w:val="000000" w:themeColor="text1"/>
          <w:sz w:val="24"/>
          <w:szCs w:val="24"/>
        </w:rPr>
        <w:t xml:space="preserve"> прав и законных интересов.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1257B" w:rsidRPr="001F2E18" w:rsidRDefault="0051257B" w:rsidP="00F73D3A">
      <w:pPr>
        <w:pStyle w:val="af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56B17" w:rsidRPr="001F2E18" w:rsidRDefault="003D45D4" w:rsidP="00F73D3A">
      <w:pPr>
        <w:pStyle w:val="af"/>
        <w:tabs>
          <w:tab w:val="left" w:pos="1418"/>
        </w:tabs>
        <w:spacing w:after="0" w:line="240" w:lineRule="auto"/>
        <w:ind w:left="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3" w:name="_Toc183608936"/>
      <w:r w:rsidRPr="001F2E18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656B17" w:rsidRPr="001F2E18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886C5A" w:rsidRPr="001F2E18">
        <w:rPr>
          <w:rFonts w:ascii="Arial" w:hAnsi="Arial" w:cs="Arial"/>
          <w:b/>
          <w:color w:val="000000" w:themeColor="text1"/>
          <w:sz w:val="24"/>
          <w:szCs w:val="24"/>
        </w:rPr>
        <w:t>Ответственность за неисполнение норм Кодекса этики ТПУ</w:t>
      </w:r>
      <w:bookmarkEnd w:id="13"/>
    </w:p>
    <w:p w:rsidR="00783759" w:rsidRPr="001F2E18" w:rsidRDefault="00783759" w:rsidP="00F73D3A">
      <w:pPr>
        <w:pStyle w:val="af"/>
        <w:tabs>
          <w:tab w:val="left" w:pos="1418"/>
        </w:tabs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E6185" w:rsidRPr="001F2E18" w:rsidRDefault="00AD15EF" w:rsidP="00F73D3A">
      <w:pPr>
        <w:pStyle w:val="af"/>
        <w:tabs>
          <w:tab w:val="left" w:pos="567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7</w:t>
      </w:r>
      <w:r w:rsidR="007E6185" w:rsidRPr="001F2E18">
        <w:rPr>
          <w:rFonts w:ascii="Arial" w:hAnsi="Arial" w:cs="Arial"/>
          <w:color w:val="000000" w:themeColor="text1"/>
          <w:sz w:val="24"/>
          <w:szCs w:val="24"/>
        </w:rPr>
        <w:t>.1.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="007E6185" w:rsidRPr="001F2E18">
        <w:rPr>
          <w:rFonts w:ascii="Arial" w:hAnsi="Arial" w:cs="Arial"/>
          <w:color w:val="000000" w:themeColor="text1"/>
          <w:sz w:val="24"/>
          <w:szCs w:val="24"/>
        </w:rPr>
        <w:t>Каждый работник, обучающийся</w:t>
      </w:r>
      <w:r w:rsidR="00C44E5E" w:rsidRPr="001F2E18">
        <w:rPr>
          <w:rFonts w:ascii="Arial" w:hAnsi="Arial" w:cs="Arial"/>
          <w:color w:val="000000" w:themeColor="text1"/>
          <w:sz w:val="24"/>
          <w:szCs w:val="24"/>
        </w:rPr>
        <w:t>, выпускник, партнер ТПУ</w:t>
      </w:r>
      <w:r w:rsidR="007E6185" w:rsidRPr="001F2E18">
        <w:rPr>
          <w:rFonts w:ascii="Arial" w:hAnsi="Arial" w:cs="Arial"/>
          <w:color w:val="000000" w:themeColor="text1"/>
          <w:sz w:val="24"/>
          <w:szCs w:val="24"/>
        </w:rPr>
        <w:t xml:space="preserve"> обязан соблюдать требования Кодекса этики ТПУ и нести ответственность за свое поведение. </w:t>
      </w:r>
    </w:p>
    <w:p w:rsidR="007E6185" w:rsidRPr="001F2E18" w:rsidRDefault="007E6185" w:rsidP="00F73D3A">
      <w:pPr>
        <w:pStyle w:val="af"/>
        <w:tabs>
          <w:tab w:val="left" w:pos="567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Контроль соблюдения ценностей и норм поведения обеспечивается на всех уровнях в Университете.</w:t>
      </w:r>
    </w:p>
    <w:p w:rsidR="00C44E5E" w:rsidRPr="001F2E18" w:rsidRDefault="00AD15EF" w:rsidP="00F73D3A">
      <w:pPr>
        <w:pStyle w:val="af"/>
        <w:tabs>
          <w:tab w:val="left" w:pos="567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7</w:t>
      </w:r>
      <w:r w:rsidR="007E6185" w:rsidRPr="001F2E18">
        <w:rPr>
          <w:rFonts w:ascii="Arial" w:hAnsi="Arial" w:cs="Arial"/>
          <w:color w:val="000000" w:themeColor="text1"/>
          <w:sz w:val="24"/>
          <w:szCs w:val="24"/>
        </w:rPr>
        <w:t>.2.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886C5A" w:rsidRPr="001F2E18">
        <w:rPr>
          <w:rFonts w:ascii="Arial" w:hAnsi="Arial" w:cs="Arial"/>
          <w:color w:val="000000" w:themeColor="text1"/>
          <w:sz w:val="24"/>
          <w:szCs w:val="24"/>
        </w:rPr>
        <w:t>Нарушение работниками ТПУ и обучающимися ТПУ</w:t>
      </w:r>
      <w:r w:rsidR="007E6185" w:rsidRPr="001F2E18">
        <w:rPr>
          <w:rFonts w:ascii="Arial" w:hAnsi="Arial" w:cs="Arial"/>
          <w:color w:val="000000" w:themeColor="text1"/>
          <w:sz w:val="24"/>
          <w:szCs w:val="24"/>
        </w:rPr>
        <w:t xml:space="preserve"> норм настоящего Кодекса этики ТПУ </w:t>
      </w:r>
      <w:r w:rsidR="00886C5A" w:rsidRPr="001F2E18">
        <w:rPr>
          <w:rFonts w:ascii="Arial" w:hAnsi="Arial" w:cs="Arial"/>
          <w:color w:val="000000" w:themeColor="text1"/>
          <w:sz w:val="24"/>
          <w:szCs w:val="24"/>
        </w:rPr>
        <w:t>влечет за собой</w:t>
      </w:r>
      <w:r w:rsidR="00C44E5E" w:rsidRPr="001F2E18">
        <w:rPr>
          <w:rFonts w:ascii="Arial" w:hAnsi="Arial" w:cs="Arial"/>
          <w:color w:val="000000" w:themeColor="text1"/>
          <w:sz w:val="24"/>
          <w:szCs w:val="24"/>
        </w:rPr>
        <w:t xml:space="preserve"> ответственность, предусмотренную настоящим Кодексом, а также иными локальными нормативными актами ТПУ, содержащими требования о соблюдении норм</w:t>
      </w:r>
      <w:r w:rsidR="004179A3" w:rsidRPr="001F2E18">
        <w:rPr>
          <w:rFonts w:ascii="Arial" w:hAnsi="Arial" w:cs="Arial"/>
          <w:color w:val="000000" w:themeColor="text1"/>
          <w:sz w:val="24"/>
          <w:szCs w:val="24"/>
        </w:rPr>
        <w:t xml:space="preserve"> поведения в Университете и за его пределами. </w:t>
      </w:r>
    </w:p>
    <w:p w:rsidR="00656B17" w:rsidRPr="001F2E18" w:rsidRDefault="00AD15EF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7</w:t>
      </w:r>
      <w:r w:rsidR="00E7123A" w:rsidRPr="001F2E18">
        <w:rPr>
          <w:rFonts w:ascii="Arial" w:hAnsi="Arial" w:cs="Arial"/>
          <w:color w:val="000000" w:themeColor="text1"/>
          <w:sz w:val="24"/>
          <w:szCs w:val="24"/>
        </w:rPr>
        <w:t>.3.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="00656B17" w:rsidRPr="001F2E18">
        <w:rPr>
          <w:rFonts w:ascii="Arial" w:hAnsi="Arial" w:cs="Arial"/>
          <w:color w:val="000000" w:themeColor="text1"/>
          <w:sz w:val="24"/>
          <w:szCs w:val="24"/>
        </w:rPr>
        <w:t xml:space="preserve">В зависимости от тяжести и мотивов допущенных нарушений 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1F2E18">
        <w:rPr>
          <w:rFonts w:ascii="Arial" w:hAnsi="Arial" w:cs="Arial"/>
          <w:color w:val="000000" w:themeColor="text1"/>
          <w:sz w:val="24"/>
          <w:szCs w:val="24"/>
        </w:rPr>
        <w:t>к работникам, обучающимся</w:t>
      </w:r>
      <w:r w:rsidR="00507611" w:rsidRPr="001F2E18">
        <w:rPr>
          <w:rFonts w:ascii="Arial" w:hAnsi="Arial" w:cs="Arial"/>
          <w:color w:val="000000" w:themeColor="text1"/>
          <w:sz w:val="24"/>
          <w:szCs w:val="24"/>
        </w:rPr>
        <w:t>,</w:t>
      </w:r>
      <w:r w:rsidR="00656B17" w:rsidRPr="001F2E18">
        <w:rPr>
          <w:rFonts w:ascii="Arial" w:hAnsi="Arial" w:cs="Arial"/>
          <w:color w:val="000000" w:themeColor="text1"/>
          <w:sz w:val="24"/>
          <w:szCs w:val="24"/>
        </w:rPr>
        <w:t xml:space="preserve"> выпускникам</w:t>
      </w:r>
      <w:r w:rsidR="00507611" w:rsidRPr="001F2E18">
        <w:rPr>
          <w:rFonts w:ascii="Arial" w:hAnsi="Arial" w:cs="Arial"/>
          <w:color w:val="000000" w:themeColor="text1"/>
          <w:sz w:val="24"/>
          <w:szCs w:val="24"/>
        </w:rPr>
        <w:t xml:space="preserve">, партнерам </w:t>
      </w:r>
      <w:r w:rsidR="00E7123A" w:rsidRPr="001F2E18">
        <w:rPr>
          <w:rFonts w:ascii="Arial" w:hAnsi="Arial" w:cs="Arial"/>
          <w:color w:val="000000" w:themeColor="text1"/>
          <w:sz w:val="24"/>
          <w:szCs w:val="24"/>
        </w:rPr>
        <w:t>У</w:t>
      </w:r>
      <w:r w:rsidR="00656B17" w:rsidRPr="001F2E18">
        <w:rPr>
          <w:rFonts w:ascii="Arial" w:hAnsi="Arial" w:cs="Arial"/>
          <w:color w:val="000000" w:themeColor="text1"/>
          <w:sz w:val="24"/>
          <w:szCs w:val="24"/>
        </w:rPr>
        <w:t xml:space="preserve">ниверситета могут быть применены по рекомендации </w:t>
      </w:r>
      <w:r w:rsidR="00E7123A" w:rsidRPr="001F2E18">
        <w:rPr>
          <w:rFonts w:ascii="Arial" w:hAnsi="Arial" w:cs="Arial"/>
          <w:color w:val="000000" w:themeColor="text1"/>
          <w:sz w:val="24"/>
          <w:szCs w:val="24"/>
        </w:rPr>
        <w:t>Этическо</w:t>
      </w:r>
      <w:r w:rsidR="004179A3" w:rsidRPr="001F2E18">
        <w:rPr>
          <w:rFonts w:ascii="Arial" w:hAnsi="Arial" w:cs="Arial"/>
          <w:color w:val="000000" w:themeColor="text1"/>
          <w:sz w:val="24"/>
          <w:szCs w:val="24"/>
        </w:rPr>
        <w:t>й комиссии</w:t>
      </w:r>
      <w:r w:rsidR="00E7123A" w:rsidRPr="001F2E18">
        <w:rPr>
          <w:rFonts w:ascii="Arial" w:hAnsi="Arial" w:cs="Arial"/>
          <w:color w:val="000000" w:themeColor="text1"/>
          <w:sz w:val="24"/>
          <w:szCs w:val="24"/>
        </w:rPr>
        <w:t xml:space="preserve"> ТПУ</w:t>
      </w:r>
      <w:r w:rsidR="004179A3" w:rsidRPr="001F2E18">
        <w:rPr>
          <w:rFonts w:ascii="Arial" w:hAnsi="Arial" w:cs="Arial"/>
          <w:color w:val="000000" w:themeColor="text1"/>
          <w:sz w:val="24"/>
          <w:szCs w:val="24"/>
        </w:rPr>
        <w:t>, Кадровой аттестационной комиссии Ученого совета ТПУ, по решению администрации ТПУ</w:t>
      </w:r>
      <w:r w:rsidR="00656B17" w:rsidRPr="001F2E18">
        <w:rPr>
          <w:rFonts w:ascii="Arial" w:hAnsi="Arial" w:cs="Arial"/>
          <w:color w:val="000000" w:themeColor="text1"/>
          <w:sz w:val="24"/>
          <w:szCs w:val="24"/>
        </w:rPr>
        <w:t xml:space="preserve"> следующие меры воздействия:</w:t>
      </w:r>
    </w:p>
    <w:p w:rsidR="00656B17" w:rsidRPr="001F2E18" w:rsidRDefault="00E7123A" w:rsidP="00F73D3A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1) п</w:t>
      </w:r>
      <w:r w:rsidR="00656B17" w:rsidRPr="001F2E18">
        <w:rPr>
          <w:rFonts w:ascii="Arial" w:hAnsi="Arial" w:cs="Arial"/>
          <w:color w:val="000000" w:themeColor="text1"/>
          <w:sz w:val="24"/>
          <w:szCs w:val="24"/>
        </w:rPr>
        <w:t xml:space="preserve">исьменное предупреждение о недопустимости нарушения Кодекса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этики ТПУ </w:t>
      </w:r>
      <w:r w:rsidR="00656B17" w:rsidRPr="001F2E18">
        <w:rPr>
          <w:rFonts w:ascii="Arial" w:hAnsi="Arial" w:cs="Arial"/>
          <w:color w:val="000000" w:themeColor="text1"/>
          <w:sz w:val="24"/>
          <w:szCs w:val="24"/>
        </w:rPr>
        <w:t>с указанием конкретных нежелательных действий, совершенных работником, обучающимся</w:t>
      </w:r>
      <w:r w:rsidR="00C44E5E" w:rsidRPr="001F2E18">
        <w:rPr>
          <w:rFonts w:ascii="Arial" w:hAnsi="Arial" w:cs="Arial"/>
          <w:color w:val="000000" w:themeColor="text1"/>
          <w:sz w:val="24"/>
          <w:szCs w:val="24"/>
        </w:rPr>
        <w:t>,</w:t>
      </w:r>
      <w:r w:rsidR="00656B17" w:rsidRPr="001F2E18">
        <w:rPr>
          <w:rFonts w:ascii="Arial" w:hAnsi="Arial" w:cs="Arial"/>
          <w:color w:val="000000" w:themeColor="text1"/>
          <w:sz w:val="24"/>
          <w:szCs w:val="24"/>
        </w:rPr>
        <w:t xml:space="preserve"> выпускником</w:t>
      </w:r>
      <w:r w:rsidR="00C44E5E" w:rsidRPr="001F2E18">
        <w:rPr>
          <w:rFonts w:ascii="Arial" w:hAnsi="Arial" w:cs="Arial"/>
          <w:color w:val="000000" w:themeColor="text1"/>
          <w:sz w:val="24"/>
          <w:szCs w:val="24"/>
        </w:rPr>
        <w:t xml:space="preserve"> или партнером ТПУ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656B17" w:rsidRPr="001F2E18" w:rsidRDefault="00E7123A" w:rsidP="00F73D3A">
      <w:pPr>
        <w:pStyle w:val="af"/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2)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о</w:t>
      </w:r>
      <w:r w:rsidR="00656B17" w:rsidRPr="001F2E18">
        <w:rPr>
          <w:rFonts w:ascii="Arial" w:hAnsi="Arial" w:cs="Arial"/>
          <w:color w:val="000000" w:themeColor="text1"/>
          <w:sz w:val="24"/>
          <w:szCs w:val="24"/>
        </w:rPr>
        <w:t xml:space="preserve">бщественное порицание, оформленное распоряжением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ректора 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="00656B17" w:rsidRPr="001F2E18">
        <w:rPr>
          <w:rFonts w:ascii="Arial" w:hAnsi="Arial" w:cs="Arial"/>
          <w:color w:val="000000" w:themeColor="text1"/>
          <w:sz w:val="24"/>
          <w:szCs w:val="24"/>
        </w:rPr>
        <w:t>по Университету</w:t>
      </w:r>
      <w:r w:rsidR="00507611" w:rsidRPr="001F2E18">
        <w:rPr>
          <w:rFonts w:ascii="Arial" w:hAnsi="Arial" w:cs="Arial"/>
          <w:color w:val="000000" w:themeColor="text1"/>
          <w:sz w:val="24"/>
          <w:szCs w:val="24"/>
        </w:rPr>
        <w:t xml:space="preserve"> в отношении работника, обучающегося, выпускника Университета, доведенное до нарушителя и общественности в установленном порядке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07611" w:rsidRPr="001F2E18" w:rsidRDefault="00E7123A" w:rsidP="00F73D3A">
      <w:pPr>
        <w:pStyle w:val="a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3)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п</w:t>
      </w:r>
      <w:r w:rsidR="00656B17" w:rsidRPr="001F2E18">
        <w:rPr>
          <w:rFonts w:ascii="Arial" w:hAnsi="Arial" w:cs="Arial"/>
          <w:color w:val="000000" w:themeColor="text1"/>
          <w:sz w:val="24"/>
          <w:szCs w:val="24"/>
        </w:rPr>
        <w:t xml:space="preserve">ривлечение работника </w:t>
      </w:r>
      <w:r w:rsidR="00507611" w:rsidRPr="001F2E18">
        <w:rPr>
          <w:rFonts w:ascii="Arial" w:hAnsi="Arial" w:cs="Arial"/>
          <w:color w:val="000000" w:themeColor="text1"/>
          <w:sz w:val="24"/>
          <w:szCs w:val="24"/>
        </w:rPr>
        <w:t xml:space="preserve">и обучающегося </w:t>
      </w:r>
      <w:r w:rsidR="00656B17" w:rsidRPr="001F2E18">
        <w:rPr>
          <w:rFonts w:ascii="Arial" w:hAnsi="Arial" w:cs="Arial"/>
          <w:color w:val="000000" w:themeColor="text1"/>
          <w:sz w:val="24"/>
          <w:szCs w:val="24"/>
        </w:rPr>
        <w:t>к дисциплинарной ответственности в соответствии с действующим законодательством Российской Федерации</w:t>
      </w:r>
      <w:r w:rsidR="00507611"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="00507611" w:rsidRPr="001F2E18">
        <w:rPr>
          <w:rFonts w:ascii="Arial" w:hAnsi="Arial" w:cs="Arial"/>
          <w:color w:val="000000" w:themeColor="text1"/>
          <w:sz w:val="24"/>
          <w:szCs w:val="24"/>
        </w:rPr>
        <w:t>и локальными нормативными актами ТПУ;</w:t>
      </w:r>
    </w:p>
    <w:p w:rsidR="00EF0D64" w:rsidRPr="001F2E18" w:rsidRDefault="00507611" w:rsidP="00F73D3A">
      <w:pPr>
        <w:pStyle w:val="a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4)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привлечение работника, обучающегося, выпускника ТПУ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Pr="001F2E18">
        <w:rPr>
          <w:rFonts w:ascii="Arial" w:hAnsi="Arial" w:cs="Arial"/>
          <w:color w:val="000000" w:themeColor="text1"/>
          <w:sz w:val="24"/>
          <w:szCs w:val="24"/>
        </w:rPr>
        <w:t>к административной, гражданско-правовой, уголовной ответственности, предусмотренной действующим законодательством;</w:t>
      </w:r>
    </w:p>
    <w:p w:rsidR="00C44E5E" w:rsidRPr="001F2E18" w:rsidRDefault="00C44E5E" w:rsidP="00F73D3A">
      <w:pPr>
        <w:pStyle w:val="af"/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5) отказ работнику и обучающемуся в поддержке Университета при заявках на гранты, </w:t>
      </w:r>
      <w:r w:rsidR="00AB359B" w:rsidRPr="001F2E18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участии в программах развития ТПУ, </w:t>
      </w:r>
      <w:r w:rsidR="00AB359B" w:rsidRPr="001F2E18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программах повышения квалификации, </w:t>
      </w:r>
      <w:r w:rsidR="00AB359B" w:rsidRPr="001F2E18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конференциях,</w:t>
      </w:r>
      <w:r w:rsidR="001D1206"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359B" w:rsidRPr="001F2E18">
        <w:rPr>
          <w:rFonts w:ascii="Arial" w:hAnsi="Arial" w:cs="Arial"/>
          <w:color w:val="000000" w:themeColor="text1"/>
          <w:sz w:val="24"/>
          <w:szCs w:val="24"/>
        </w:rPr>
        <w:t xml:space="preserve">в программах академической мобильности, 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="00AB359B" w:rsidRPr="001F2E18">
        <w:rPr>
          <w:rFonts w:ascii="Arial" w:hAnsi="Arial" w:cs="Arial"/>
          <w:color w:val="000000" w:themeColor="text1"/>
          <w:sz w:val="24"/>
          <w:szCs w:val="24"/>
        </w:rPr>
        <w:t xml:space="preserve">в летних школах, в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привлечении к дополнительным работам в рамках НИР или ПОУ 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Pr="001F2E18">
        <w:rPr>
          <w:rFonts w:ascii="Arial" w:hAnsi="Arial" w:cs="Arial"/>
          <w:color w:val="000000" w:themeColor="text1"/>
          <w:sz w:val="24"/>
          <w:szCs w:val="24"/>
        </w:rPr>
        <w:t>и любым зарубежным командировкам на срок от 1 года</w:t>
      </w:r>
      <w:r w:rsidR="001D1206" w:rsidRPr="001F2E1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12C42" w:rsidRDefault="001D1206" w:rsidP="00F73D3A">
      <w:pPr>
        <w:pStyle w:val="a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6)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отрицательное заключение Кадровой аттестационной комиссии структурного подразделения ТПУ, (филиала ТПУ), Кадровой аттестационной комиссии Ученого совета ТПУ в отношении претендента на замещение должности профессорско-преподавательского и научного состава;</w:t>
      </w:r>
    </w:p>
    <w:p w:rsidR="001D1206" w:rsidRPr="001F2E18" w:rsidRDefault="001D1206" w:rsidP="00F73D3A">
      <w:pPr>
        <w:pStyle w:val="a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7) вынесение на Кадровую аттестационную комиссию Ученого совета ТПУ 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в отношении работника, занимающего должность из состава НПР, вопроса 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br/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о несовместимости его поведения, предусмотренного пунктами </w:t>
      </w:r>
      <w:r w:rsidR="00272D2C" w:rsidRPr="001F2E18">
        <w:rPr>
          <w:rFonts w:ascii="Arial" w:hAnsi="Arial" w:cs="Arial"/>
          <w:color w:val="000000" w:themeColor="text1"/>
          <w:sz w:val="24"/>
          <w:szCs w:val="24"/>
        </w:rPr>
        <w:t>3.2.</w:t>
      </w:r>
      <w:r w:rsidR="009A5167" w:rsidRPr="001F2E18">
        <w:rPr>
          <w:rFonts w:ascii="Arial" w:hAnsi="Arial" w:cs="Arial"/>
          <w:color w:val="000000" w:themeColor="text1"/>
          <w:sz w:val="24"/>
          <w:szCs w:val="24"/>
        </w:rPr>
        <w:t>5</w:t>
      </w:r>
      <w:r w:rsidR="00272D2C" w:rsidRPr="001F2E18">
        <w:rPr>
          <w:rFonts w:ascii="Arial" w:hAnsi="Arial" w:cs="Arial"/>
          <w:color w:val="000000" w:themeColor="text1"/>
          <w:sz w:val="24"/>
          <w:szCs w:val="24"/>
        </w:rPr>
        <w:t>, 3.2.</w:t>
      </w:r>
      <w:r w:rsidR="009A5167" w:rsidRPr="001F2E18">
        <w:rPr>
          <w:rFonts w:ascii="Arial" w:hAnsi="Arial" w:cs="Arial"/>
          <w:color w:val="000000" w:themeColor="text1"/>
          <w:sz w:val="24"/>
          <w:szCs w:val="24"/>
        </w:rPr>
        <w:t>6</w:t>
      </w:r>
      <w:r w:rsidR="00272D2C" w:rsidRPr="001F2E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D15EF" w:rsidRPr="001F2E18">
        <w:rPr>
          <w:rFonts w:ascii="Arial" w:hAnsi="Arial" w:cs="Arial"/>
          <w:color w:val="000000" w:themeColor="text1"/>
          <w:sz w:val="24"/>
          <w:szCs w:val="24"/>
        </w:rPr>
        <w:t>3.2.</w:t>
      </w:r>
      <w:r w:rsidR="00272D2C" w:rsidRPr="001F2E18">
        <w:rPr>
          <w:rFonts w:ascii="Arial" w:hAnsi="Arial" w:cs="Arial"/>
          <w:color w:val="000000" w:themeColor="text1"/>
          <w:sz w:val="24"/>
          <w:szCs w:val="24"/>
        </w:rPr>
        <w:t>1</w:t>
      </w:r>
      <w:r w:rsidR="009A5167" w:rsidRPr="001F2E18">
        <w:rPr>
          <w:rFonts w:ascii="Arial" w:hAnsi="Arial" w:cs="Arial"/>
          <w:color w:val="000000" w:themeColor="text1"/>
          <w:sz w:val="24"/>
          <w:szCs w:val="24"/>
        </w:rPr>
        <w:t>2</w:t>
      </w:r>
      <w:r w:rsidR="00AD15EF" w:rsidRPr="001F2E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B19D4" w:rsidRPr="001F2E18">
        <w:rPr>
          <w:rFonts w:ascii="Arial" w:hAnsi="Arial" w:cs="Arial"/>
          <w:color w:val="000000" w:themeColor="text1"/>
          <w:sz w:val="24"/>
          <w:szCs w:val="24"/>
        </w:rPr>
        <w:t>3.2.16, 3.2.17, 3.2.1</w:t>
      </w:r>
      <w:r w:rsidR="009A5167" w:rsidRPr="001F2E18">
        <w:rPr>
          <w:rFonts w:ascii="Arial" w:hAnsi="Arial" w:cs="Arial"/>
          <w:color w:val="000000" w:themeColor="text1"/>
          <w:sz w:val="24"/>
          <w:szCs w:val="24"/>
        </w:rPr>
        <w:t>8</w:t>
      </w:r>
      <w:r w:rsidR="00EB19D4" w:rsidRPr="001F2E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22071" w:rsidRPr="001F2E18">
        <w:rPr>
          <w:rFonts w:ascii="Arial" w:hAnsi="Arial" w:cs="Arial"/>
          <w:color w:val="000000" w:themeColor="text1"/>
          <w:sz w:val="24"/>
          <w:szCs w:val="24"/>
        </w:rPr>
        <w:t xml:space="preserve">3.3.4, 3.3.5, 3.3.6, 3.3.12, </w:t>
      </w:r>
      <w:r w:rsidR="00EB19D4" w:rsidRPr="001F2E18">
        <w:rPr>
          <w:rFonts w:ascii="Arial" w:hAnsi="Arial" w:cs="Arial"/>
          <w:color w:val="000000" w:themeColor="text1"/>
          <w:sz w:val="24"/>
          <w:szCs w:val="24"/>
        </w:rPr>
        <w:t>3.3.13</w:t>
      </w:r>
      <w:r w:rsidR="00B22071" w:rsidRPr="001F2E18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EB19D4" w:rsidRPr="001F2E18">
        <w:rPr>
          <w:rFonts w:ascii="Arial" w:hAnsi="Arial" w:cs="Arial"/>
          <w:color w:val="000000" w:themeColor="text1"/>
          <w:sz w:val="24"/>
          <w:szCs w:val="24"/>
        </w:rPr>
        <w:t>3.3.1</w:t>
      </w:r>
      <w:r w:rsidR="00B22071" w:rsidRPr="001F2E18">
        <w:rPr>
          <w:rFonts w:ascii="Arial" w:hAnsi="Arial" w:cs="Arial"/>
          <w:color w:val="000000" w:themeColor="text1"/>
          <w:sz w:val="24"/>
          <w:szCs w:val="24"/>
        </w:rPr>
        <w:t>3</w:t>
      </w:r>
      <w:r w:rsidR="00EB19D4" w:rsidRPr="001F2E18">
        <w:rPr>
          <w:rFonts w:ascii="Arial" w:hAnsi="Arial" w:cs="Arial"/>
          <w:color w:val="000000" w:themeColor="text1"/>
          <w:sz w:val="24"/>
          <w:szCs w:val="24"/>
        </w:rPr>
        <w:t>.8.</w:t>
      </w:r>
      <w:r w:rsidR="00CA4730">
        <w:rPr>
          <w:rFonts w:ascii="Arial" w:hAnsi="Arial" w:cs="Arial"/>
          <w:color w:val="000000" w:themeColor="text1"/>
          <w:sz w:val="24"/>
          <w:szCs w:val="24"/>
        </w:rPr>
        <w:t>, 3.4.1 – 3.4.6</w:t>
      </w:r>
      <w:r w:rsidR="00EB19D4" w:rsidRPr="001F2E18">
        <w:rPr>
          <w:rFonts w:ascii="Arial" w:hAnsi="Arial" w:cs="Arial"/>
          <w:color w:val="000000" w:themeColor="text1"/>
          <w:sz w:val="24"/>
          <w:szCs w:val="24"/>
        </w:rPr>
        <w:t xml:space="preserve"> настоящего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2F0F" w:rsidRPr="001F2E18">
        <w:rPr>
          <w:rFonts w:ascii="Arial" w:hAnsi="Arial" w:cs="Arial"/>
          <w:color w:val="000000" w:themeColor="text1"/>
          <w:sz w:val="24"/>
          <w:szCs w:val="24"/>
        </w:rPr>
        <w:t>Кодекса этики ТПУ,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с продолжением работы по данной должности НПР</w:t>
      </w:r>
      <w:r w:rsidR="00632F0F" w:rsidRPr="001F2E1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75E00" w:rsidRPr="001F2E18" w:rsidRDefault="00575E00" w:rsidP="00F73D3A">
      <w:pPr>
        <w:pStyle w:val="a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8)</w:t>
      </w:r>
      <w:r w:rsidR="00690EB9" w:rsidRPr="001F2E18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отзыв публикаций</w:t>
      </w:r>
      <w:r w:rsidRPr="001F2E18">
        <w:rPr>
          <w:color w:val="000000" w:themeColor="text1"/>
        </w:rPr>
        <w:t xml:space="preserve"> </w:t>
      </w:r>
      <w:r w:rsidR="002E01D6" w:rsidRPr="001F2E18">
        <w:rPr>
          <w:rFonts w:ascii="Arial" w:hAnsi="Arial" w:cs="Arial"/>
          <w:color w:val="000000" w:themeColor="text1"/>
          <w:sz w:val="24"/>
          <w:szCs w:val="24"/>
        </w:rPr>
        <w:t xml:space="preserve">и не продление трудового договора с последующей широкой официальной оглаской фактов нарушения научной этики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при плагиате или недобросовестном поведении при проведении исследований</w:t>
      </w:r>
      <w:r w:rsidR="00272D2C" w:rsidRPr="001F2E18">
        <w:rPr>
          <w:rFonts w:ascii="Arial" w:hAnsi="Arial" w:cs="Arial"/>
          <w:color w:val="000000" w:themeColor="text1"/>
          <w:sz w:val="24"/>
          <w:szCs w:val="24"/>
        </w:rPr>
        <w:t>;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07611" w:rsidRPr="001F2E18" w:rsidRDefault="00AB359B" w:rsidP="00F73D3A">
      <w:pPr>
        <w:pStyle w:val="a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9</w:t>
      </w:r>
      <w:r w:rsidR="00507611" w:rsidRPr="001F2E18">
        <w:rPr>
          <w:rFonts w:ascii="Arial" w:hAnsi="Arial" w:cs="Arial"/>
          <w:color w:val="000000" w:themeColor="text1"/>
          <w:sz w:val="24"/>
          <w:szCs w:val="24"/>
        </w:rPr>
        <w:t>)</w:t>
      </w:r>
      <w:r w:rsidR="00F73D3A" w:rsidRPr="001F2E18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507611" w:rsidRPr="001F2E18">
        <w:rPr>
          <w:rFonts w:ascii="Arial" w:hAnsi="Arial" w:cs="Arial"/>
          <w:color w:val="000000" w:themeColor="text1"/>
          <w:sz w:val="24"/>
          <w:szCs w:val="24"/>
        </w:rPr>
        <w:t xml:space="preserve">принятие мер по прекращению партнерских отношений и договорных отношений с организацией-партнером ТПУ на основании </w:t>
      </w:r>
      <w:r w:rsidR="00C44E5E" w:rsidRPr="001F2E18">
        <w:rPr>
          <w:rFonts w:ascii="Arial" w:hAnsi="Arial" w:cs="Arial"/>
          <w:color w:val="000000" w:themeColor="text1"/>
          <w:sz w:val="24"/>
          <w:szCs w:val="24"/>
        </w:rPr>
        <w:t>распоряжения ректора Университета.</w:t>
      </w:r>
    </w:p>
    <w:p w:rsidR="000A2C66" w:rsidRPr="001F2E18" w:rsidRDefault="000A2C66" w:rsidP="00F73D3A">
      <w:pPr>
        <w:pStyle w:val="af"/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B19D4" w:rsidRPr="001F2E18" w:rsidRDefault="003D45D4" w:rsidP="00F73D3A">
      <w:pPr>
        <w:pStyle w:val="af"/>
        <w:tabs>
          <w:tab w:val="left" w:pos="1418"/>
        </w:tabs>
        <w:spacing w:after="0" w:line="240" w:lineRule="auto"/>
        <w:ind w:left="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4" w:name="_Toc183608937"/>
      <w:r w:rsidRPr="001F2E18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EB19D4" w:rsidRPr="001F2E18">
        <w:rPr>
          <w:rFonts w:ascii="Arial" w:hAnsi="Arial" w:cs="Arial"/>
          <w:b/>
          <w:color w:val="000000" w:themeColor="text1"/>
          <w:sz w:val="24"/>
          <w:szCs w:val="24"/>
        </w:rPr>
        <w:t>. Разрешение конфликтных ситуаций</w:t>
      </w:r>
      <w:bookmarkEnd w:id="14"/>
    </w:p>
    <w:p w:rsidR="00783759" w:rsidRPr="001F2E18" w:rsidRDefault="00783759" w:rsidP="00F73D3A">
      <w:pPr>
        <w:pStyle w:val="af"/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83759" w:rsidRPr="001F2E18" w:rsidRDefault="00783759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</w:t>
      </w:r>
      <w:r w:rsidR="00EB19D4" w:rsidRPr="001F2E18">
        <w:rPr>
          <w:rFonts w:ascii="Arial" w:hAnsi="Arial" w:cs="Arial"/>
          <w:color w:val="000000" w:themeColor="text1"/>
          <w:sz w:val="24"/>
          <w:szCs w:val="24"/>
        </w:rPr>
        <w:t>.1.</w:t>
      </w:r>
      <w:r w:rsidR="003D45D4" w:rsidRPr="001F2E1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Разрешение этических конфликтов в Университете, оказание помощи работникам и обучающимся ТПУ, в том числе конфиденциальными консультациями по применению норм и правил Кодекса этики ТПУ, осуществляет Этическая комиссия ТПУ. </w:t>
      </w:r>
    </w:p>
    <w:p w:rsidR="00B767BE" w:rsidRPr="001F2E18" w:rsidRDefault="00B767BE" w:rsidP="00F73D3A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Этическая комиссия ТПУ (далее – Этическая комиссия) не рассматривает трудовые споры и споры, отнесенные действующим законодательством Российской Федерации к компетенции иных органов</w:t>
      </w:r>
      <w:r w:rsidR="00CA4730">
        <w:rPr>
          <w:rFonts w:ascii="Arial" w:hAnsi="Arial" w:cs="Arial"/>
          <w:color w:val="000000" w:themeColor="text1"/>
          <w:sz w:val="24"/>
          <w:szCs w:val="24"/>
        </w:rPr>
        <w:t xml:space="preserve"> ТПУ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, а также споры, выходящие за пределы вопросов этики.</w:t>
      </w:r>
    </w:p>
    <w:p w:rsidR="00C33D62" w:rsidRPr="001F2E18" w:rsidRDefault="00C33D62" w:rsidP="00C33D62">
      <w:pPr>
        <w:pStyle w:val="af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8.2. Этическая комиссия является коллегиальным совещательным органом Университета со следующими полномочиями:</w:t>
      </w:r>
    </w:p>
    <w:p w:rsidR="00C33D62" w:rsidRPr="001F2E18" w:rsidRDefault="00C33D62" w:rsidP="00C33D62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1) рассмотрение этических конфликтов на основании служебных записок работников ТПУ, </w:t>
      </w:r>
      <w:r w:rsidR="00CA4730">
        <w:rPr>
          <w:rFonts w:ascii="Arial" w:hAnsi="Arial" w:cs="Arial"/>
          <w:color w:val="000000" w:themeColor="text1"/>
          <w:sz w:val="24"/>
          <w:szCs w:val="24"/>
        </w:rPr>
        <w:t xml:space="preserve">в том числе </w:t>
      </w:r>
      <w:r w:rsidR="00CA4730" w:rsidRPr="001F2E18">
        <w:rPr>
          <w:rFonts w:ascii="Arial" w:hAnsi="Arial" w:cs="Arial"/>
          <w:color w:val="000000" w:themeColor="text1"/>
          <w:sz w:val="24"/>
          <w:szCs w:val="24"/>
        </w:rPr>
        <w:t>руководителей структурных подразделений</w:t>
      </w:r>
      <w:r w:rsidR="00CA4730">
        <w:rPr>
          <w:rFonts w:ascii="Arial" w:hAnsi="Arial" w:cs="Arial"/>
          <w:color w:val="000000" w:themeColor="text1"/>
          <w:sz w:val="24"/>
          <w:szCs w:val="24"/>
        </w:rPr>
        <w:t>,</w:t>
      </w:r>
      <w:r w:rsidR="00CA4730" w:rsidRPr="001F2E1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CA4730">
        <w:rPr>
          <w:rFonts w:ascii="Arial" w:hAnsi="Arial" w:cs="Arial"/>
          <w:color w:val="000000" w:themeColor="text1"/>
          <w:sz w:val="24"/>
          <w:szCs w:val="24"/>
        </w:rPr>
        <w:t xml:space="preserve">обращений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обучающихся ТПУ о создании Этической комиссии и рассмотрении </w:t>
      </w:r>
      <w:bookmarkStart w:id="15" w:name="_Hlk183557714"/>
      <w:r w:rsidRPr="001F2E18">
        <w:rPr>
          <w:rFonts w:ascii="Arial" w:hAnsi="Arial" w:cs="Arial"/>
          <w:color w:val="000000" w:themeColor="text1"/>
          <w:sz w:val="24"/>
          <w:szCs w:val="24"/>
        </w:rPr>
        <w:t>конфликтной ситуации;</w:t>
      </w:r>
    </w:p>
    <w:bookmarkEnd w:id="15"/>
    <w:p w:rsidR="00C33D62" w:rsidRPr="001F2E18" w:rsidRDefault="00C33D62" w:rsidP="00C33D62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2) рассмотрение поручений ректора ТПУ о соблюдении работниками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br/>
        <w:t>и обучающимися Университета этических норм и принципов Кодекса этики ТПУ и принятие решения по конфликтной ситуации;</w:t>
      </w:r>
    </w:p>
    <w:p w:rsidR="00C33D62" w:rsidRPr="001F2E18" w:rsidRDefault="00C33D62" w:rsidP="00C33D62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3) направление рекомендаций ректору ТПУ, проректорам ТПУ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br/>
        <w:t xml:space="preserve">и коллегиальным органам </w:t>
      </w:r>
      <w:r w:rsidR="00CA4730">
        <w:rPr>
          <w:rFonts w:ascii="Arial" w:hAnsi="Arial" w:cs="Arial"/>
          <w:color w:val="000000" w:themeColor="text1"/>
          <w:sz w:val="24"/>
          <w:szCs w:val="24"/>
        </w:rPr>
        <w:t xml:space="preserve">ТПУ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о совершенствовании и актуализации локальных нормативных актов ТПУ.</w:t>
      </w:r>
    </w:p>
    <w:p w:rsidR="00C33D62" w:rsidRPr="001F2E18" w:rsidRDefault="00C33D62" w:rsidP="00C33D62">
      <w:pPr>
        <w:tabs>
          <w:tab w:val="left" w:pos="0"/>
          <w:tab w:val="left" w:pos="851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8.3. Все решения Этической комиссии носят консультативный либо рекомендательный характер. </w:t>
      </w:r>
    </w:p>
    <w:p w:rsidR="00C33D62" w:rsidRPr="001F2E18" w:rsidRDefault="00C33D62" w:rsidP="00C33D62">
      <w:pPr>
        <w:pStyle w:val="af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8.4. Этическая комиссия создается по каждому конфликтному случаю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br/>
        <w:t xml:space="preserve">на основании </w:t>
      </w:r>
      <w:r w:rsidR="00CA4730">
        <w:rPr>
          <w:rFonts w:ascii="Arial" w:hAnsi="Arial" w:cs="Arial"/>
          <w:color w:val="000000" w:themeColor="text1"/>
          <w:sz w:val="24"/>
          <w:szCs w:val="24"/>
        </w:rPr>
        <w:t>служебной записки (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обращения</w:t>
      </w:r>
      <w:r w:rsidR="00CA4730">
        <w:rPr>
          <w:rFonts w:ascii="Arial" w:hAnsi="Arial" w:cs="Arial"/>
          <w:color w:val="000000" w:themeColor="text1"/>
          <w:sz w:val="24"/>
          <w:szCs w:val="24"/>
        </w:rPr>
        <w:t>)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работника ТПУ, обращения обучающегося ТПУ либо поручения ректора ТПУ.</w:t>
      </w:r>
    </w:p>
    <w:p w:rsidR="00C33D62" w:rsidRPr="001F2E18" w:rsidRDefault="00C33D62" w:rsidP="00C33D62">
      <w:pPr>
        <w:pStyle w:val="af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8.4.1. Для создания Этической комиссии на основании обращения работника ТПУ, последни</w:t>
      </w:r>
      <w:r w:rsidR="00CA4730">
        <w:rPr>
          <w:rFonts w:ascii="Arial" w:hAnsi="Arial" w:cs="Arial"/>
          <w:color w:val="000000" w:themeColor="text1"/>
          <w:sz w:val="24"/>
          <w:szCs w:val="24"/>
        </w:rPr>
        <w:t>й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запуска</w:t>
      </w:r>
      <w:r w:rsidR="00CA4730">
        <w:rPr>
          <w:rFonts w:ascii="Arial" w:hAnsi="Arial" w:cs="Arial"/>
          <w:color w:val="000000" w:themeColor="text1"/>
          <w:sz w:val="24"/>
          <w:szCs w:val="24"/>
        </w:rPr>
        <w:t>е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т в ИПК «СОУД» служебную записку в свободной форме, в которой прос</w:t>
      </w:r>
      <w:r w:rsidR="00CA4730">
        <w:rPr>
          <w:rFonts w:ascii="Arial" w:hAnsi="Arial" w:cs="Arial"/>
          <w:color w:val="000000" w:themeColor="text1"/>
          <w:sz w:val="24"/>
          <w:szCs w:val="24"/>
        </w:rPr>
        <w:t>и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т создать Этическую комиссию для разрешения этического конфликта.</w:t>
      </w:r>
    </w:p>
    <w:p w:rsidR="00C33D62" w:rsidRPr="001F2E18" w:rsidRDefault="00C33D62" w:rsidP="00C33D62">
      <w:pPr>
        <w:pStyle w:val="af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Служебная записка запускается в ИПК «СОУД» со следующими визирующими лицами:</w:t>
      </w:r>
    </w:p>
    <w:p w:rsidR="00C33D62" w:rsidRPr="001F2E18" w:rsidRDefault="00C33D62" w:rsidP="00C33D62">
      <w:pPr>
        <w:pStyle w:val="af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начальник отдела кадров;</w:t>
      </w:r>
    </w:p>
    <w:p w:rsidR="00C33D62" w:rsidRPr="001F2E18" w:rsidRDefault="00C33D62" w:rsidP="00C33D62">
      <w:pPr>
        <w:pStyle w:val="af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начальник юридического отдела;</w:t>
      </w:r>
    </w:p>
    <w:p w:rsidR="00C33D62" w:rsidRPr="001F2E18" w:rsidRDefault="00C33D62" w:rsidP="00C33D62">
      <w:pPr>
        <w:pStyle w:val="af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проректор по общим вопросам.</w:t>
      </w:r>
    </w:p>
    <w:p w:rsidR="00C33D62" w:rsidRPr="001F2E18" w:rsidRDefault="00C33D62" w:rsidP="00C33D62">
      <w:pPr>
        <w:tabs>
          <w:tab w:val="left" w:pos="0"/>
          <w:tab w:val="left" w:pos="70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ab/>
        <w:t>Срок согласования служебной записки</w:t>
      </w:r>
      <w:r w:rsidRPr="001F2E18">
        <w:rPr>
          <w:color w:val="000000" w:themeColor="text1"/>
        </w:rPr>
        <w:t xml:space="preserve">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в ИПК «СОУД» и создания комиссии – 5 рабочих дней.</w:t>
      </w:r>
    </w:p>
    <w:p w:rsidR="00C33D62" w:rsidRPr="001F2E18" w:rsidRDefault="00C33D62" w:rsidP="00C33D62">
      <w:pPr>
        <w:tabs>
          <w:tab w:val="left" w:pos="0"/>
          <w:tab w:val="left" w:pos="567"/>
          <w:tab w:val="left" w:pos="993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8.4.2. Для создания Этической комиссии на основании обращения обучающегося ТПУ, последний направляет обращение на бумажном носителе на имя проректора по молодежной политике и воспитательной деятельности в приемную проректора, в котором просит создать Этическую комиссию для разрешения этического конфликта.</w:t>
      </w:r>
    </w:p>
    <w:p w:rsidR="00C33D62" w:rsidRPr="001F2E18" w:rsidRDefault="00C33D62" w:rsidP="00C33D62">
      <w:pPr>
        <w:pStyle w:val="af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Срок рассмотрения обращения и создания комиссии проректором по молодежной политике и воспитательной деятельности – 5 рабочих дней.</w:t>
      </w:r>
    </w:p>
    <w:p w:rsidR="00C33D62" w:rsidRPr="001F2E18" w:rsidRDefault="00C33D62" w:rsidP="00C33D62">
      <w:pPr>
        <w:pStyle w:val="af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8.5. Для создания Этической комиссии на основании поручения ректора ТПУ, поступившего в адрес проректора по общим вопросам либо проректора по молодежной политике и воспитательной деятельности, указанный в поручении проректор создает комиссию в течение 3х рабочих дней в порядке, предусмотренном настоящим Кодексом.</w:t>
      </w:r>
    </w:p>
    <w:p w:rsidR="00A655A2" w:rsidRDefault="00C33D62" w:rsidP="00C33D62">
      <w:pPr>
        <w:pStyle w:val="af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8.6. Этическая комиссия создается во вс</w:t>
      </w:r>
      <w:r w:rsidR="00A655A2">
        <w:rPr>
          <w:rFonts w:ascii="Arial" w:hAnsi="Arial" w:cs="Arial"/>
          <w:color w:val="000000" w:themeColor="text1"/>
          <w:sz w:val="24"/>
          <w:szCs w:val="24"/>
        </w:rPr>
        <w:t xml:space="preserve">ех случаях на основании приказа, сформированного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в ИПК «СОУД» </w:t>
      </w:r>
      <w:r w:rsidR="00A655A2" w:rsidRPr="001F2E18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A655A2">
        <w:rPr>
          <w:rFonts w:ascii="Arial" w:hAnsi="Arial" w:cs="Arial"/>
          <w:color w:val="000000" w:themeColor="text1"/>
          <w:sz w:val="24"/>
          <w:szCs w:val="24"/>
        </w:rPr>
        <w:t>образцу (приложение № 1).</w:t>
      </w:r>
    </w:p>
    <w:p w:rsidR="00A11ED7" w:rsidRDefault="00C33D62" w:rsidP="00C33D62">
      <w:pPr>
        <w:pStyle w:val="af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Приказ </w:t>
      </w:r>
      <w:r w:rsidR="00A655A2">
        <w:rPr>
          <w:rFonts w:ascii="Arial" w:hAnsi="Arial" w:cs="Arial"/>
          <w:color w:val="000000" w:themeColor="text1"/>
          <w:sz w:val="24"/>
          <w:szCs w:val="24"/>
        </w:rPr>
        <w:t>формируется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либо делопроизводителем управления проректора по общим вопросам, либо делопроизводителем</w:t>
      </w:r>
      <w:r w:rsidRPr="001F2E18">
        <w:rPr>
          <w:color w:val="000000" w:themeColor="text1"/>
        </w:rPr>
        <w:t xml:space="preserve">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проректора по молодежной политике </w:t>
      </w:r>
      <w:r w:rsidR="00A655A2">
        <w:rPr>
          <w:rFonts w:ascii="Arial" w:hAnsi="Arial" w:cs="Arial"/>
          <w:color w:val="000000" w:themeColor="text1"/>
          <w:sz w:val="24"/>
          <w:szCs w:val="24"/>
        </w:rPr>
        <w:t xml:space="preserve">и воспитательной деятельности. </w:t>
      </w:r>
    </w:p>
    <w:p w:rsidR="00C33D62" w:rsidRPr="001F2E18" w:rsidRDefault="00C33D62" w:rsidP="00C33D62">
      <w:pPr>
        <w:pStyle w:val="af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Визирующими лицами при оформлении приказа о создании Этической комиссии являются:</w:t>
      </w:r>
    </w:p>
    <w:p w:rsidR="00C33D62" w:rsidRPr="001F2E18" w:rsidRDefault="00A655A2" w:rsidP="00C33D62">
      <w:pPr>
        <w:pStyle w:val="af"/>
        <w:numPr>
          <w:ilvl w:val="0"/>
          <w:numId w:val="9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все члены К</w:t>
      </w:r>
      <w:r w:rsidR="00C33D62" w:rsidRPr="001F2E18">
        <w:rPr>
          <w:rFonts w:ascii="Arial" w:hAnsi="Arial" w:cs="Arial"/>
          <w:color w:val="000000" w:themeColor="text1"/>
          <w:sz w:val="24"/>
          <w:szCs w:val="24"/>
        </w:rPr>
        <w:t xml:space="preserve">омиссии, включая председателя и секретаря, </w:t>
      </w:r>
    </w:p>
    <w:p w:rsidR="00C33D62" w:rsidRDefault="00C33D62" w:rsidP="00C33D62">
      <w:pPr>
        <w:pStyle w:val="af"/>
        <w:numPr>
          <w:ilvl w:val="0"/>
          <w:numId w:val="9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ректор ТПУ.</w:t>
      </w:r>
    </w:p>
    <w:p w:rsidR="00A655A2" w:rsidRPr="001F2E18" w:rsidRDefault="00A655A2" w:rsidP="00A655A2">
      <w:pPr>
        <w:pStyle w:val="af"/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55A2">
        <w:rPr>
          <w:rFonts w:ascii="Arial" w:hAnsi="Arial" w:cs="Arial"/>
          <w:color w:val="000000" w:themeColor="text1"/>
          <w:sz w:val="24"/>
          <w:szCs w:val="24"/>
        </w:rPr>
        <w:t>Приказ о создании Этической комиссии подписывает ректор ТПУ.</w:t>
      </w:r>
    </w:p>
    <w:p w:rsidR="00C33D62" w:rsidRPr="001F2E18" w:rsidRDefault="00C33D62" w:rsidP="00C33D62">
      <w:pPr>
        <w:pStyle w:val="af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8.7. В состав Этической комиссии по разбору конфликтной ситуации, инициированной работником, входят следующие лица: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1) проректор по общим вопросам – председатель комиссии;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2) специалист отдела кадров – секретарь комиссии;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3)  начальник юридического отдела;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4) работники ТПУ из состава НПР (не более 2х человек) в образовательном структурном подразделении, имеющие ученую степень и являющиеся членами Ученого совета ТПУ;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5) работник ШОН ТПУ из состава НПР, имеющий ученую степень; 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6) руководитель Группы экономической безопасности;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7) представитель Первичной профсоюзной организаци</w:t>
      </w:r>
      <w:r w:rsidR="00A11ED7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и</w:t>
      </w: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работников ТПУ.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 состав Этической комиссии по разбору конфликтной (спорной) ситуации, инициированной обучающимся, входят следующие лица:</w:t>
      </w:r>
    </w:p>
    <w:p w:rsidR="00C33D62" w:rsidRPr="001F2E18" w:rsidRDefault="00C33D62" w:rsidP="00A11ED7">
      <w:pPr>
        <w:tabs>
          <w:tab w:val="left" w:pos="851"/>
          <w:tab w:val="left" w:pos="1134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1)</w:t>
      </w: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ab/>
        <w:t>проректор по молодежной политике и воспитательной деятельности – председатель комиссии;</w:t>
      </w:r>
    </w:p>
    <w:p w:rsidR="00C33D62" w:rsidRPr="001F2E18" w:rsidRDefault="00A11ED7" w:rsidP="00A11ED7">
      <w:pPr>
        <w:tabs>
          <w:tab w:val="left" w:pos="851"/>
          <w:tab w:val="left" w:pos="1134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2) </w:t>
      </w:r>
      <w:r w:rsidR="00C33D62"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специалист управления проректора по молодежной политике и воспитательной деятельности – секретарь комиссии;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3)  начальник юридического отдела;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4)  директор центра молодежной политики и воспитательной деятельности;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5) начальник управления сопровождения обучения и развития карьеры;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6) специалист по работе с выпускниками Центра протокола и сопровождения мероприятий (по согласованию); </w:t>
      </w:r>
    </w:p>
    <w:p w:rsidR="003D7326" w:rsidRDefault="00C33D62" w:rsidP="00C33D62">
      <w:pPr>
        <w:tabs>
          <w:tab w:val="left" w:pos="851"/>
        </w:tabs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7) председатель Первичной профсоюзной организации студентов и аспирантов ТПУ.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8.8.</w:t>
      </w:r>
      <w:r w:rsidR="00A11ED7">
        <w:rPr>
          <w:rFonts w:ascii="Arial" w:hAnsi="Arial" w:cs="Arial"/>
          <w:color w:val="000000" w:themeColor="text1"/>
          <w:sz w:val="24"/>
          <w:szCs w:val="24"/>
        </w:rPr>
        <w:t xml:space="preserve"> Представители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Этической комиссии наделены следующими полномочиями.</w:t>
      </w:r>
    </w:p>
    <w:p w:rsidR="00C33D62" w:rsidRPr="001F2E18" w:rsidRDefault="00C33D62" w:rsidP="00C33D62">
      <w:pPr>
        <w:tabs>
          <w:tab w:val="left" w:pos="851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8.8.1. Председатель Этической комиссии:</w:t>
      </w:r>
    </w:p>
    <w:p w:rsidR="00C33D62" w:rsidRPr="001F2E18" w:rsidRDefault="00C33D62" w:rsidP="00C33D62">
      <w:pPr>
        <w:pStyle w:val="af"/>
        <w:numPr>
          <w:ilvl w:val="0"/>
          <w:numId w:val="10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руководит деятельностью комиссии и организует ее работу;</w:t>
      </w:r>
    </w:p>
    <w:p w:rsidR="00C33D62" w:rsidRPr="001F2E18" w:rsidRDefault="00C33D62" w:rsidP="00C33D62">
      <w:pPr>
        <w:pStyle w:val="af"/>
        <w:numPr>
          <w:ilvl w:val="0"/>
          <w:numId w:val="10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представляет комиссию перед ректором Университета, на Конференции работников и обучающихся и заседаниях Ученого совета НИ ТПУ и в иных коллегиальных органах ТПУ;</w:t>
      </w:r>
    </w:p>
    <w:p w:rsidR="00C33D62" w:rsidRPr="001F2E18" w:rsidRDefault="00C33D62" w:rsidP="00C33D62">
      <w:pPr>
        <w:pStyle w:val="af"/>
        <w:numPr>
          <w:ilvl w:val="0"/>
          <w:numId w:val="10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назначает даты заседания комиссии;</w:t>
      </w:r>
    </w:p>
    <w:p w:rsidR="00C33D62" w:rsidRPr="001F2E18" w:rsidRDefault="00C33D62" w:rsidP="00C33D62">
      <w:pPr>
        <w:pStyle w:val="af"/>
        <w:numPr>
          <w:ilvl w:val="0"/>
          <w:numId w:val="10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формирует проект повестки дня и осуществляет руководство подготовкой заседаний комиссии;</w:t>
      </w:r>
    </w:p>
    <w:p w:rsidR="00C33D62" w:rsidRPr="001F2E18" w:rsidRDefault="00C33D62" w:rsidP="00C33D62">
      <w:pPr>
        <w:pStyle w:val="af"/>
        <w:numPr>
          <w:ilvl w:val="0"/>
          <w:numId w:val="10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определяет порядок и организует предварительное рассмотрение комиссией поступивших материалов, документов;</w:t>
      </w:r>
    </w:p>
    <w:p w:rsidR="00C33D62" w:rsidRPr="001F2E18" w:rsidRDefault="00C33D62" w:rsidP="00C33D62">
      <w:pPr>
        <w:pStyle w:val="af"/>
        <w:numPr>
          <w:ilvl w:val="0"/>
          <w:numId w:val="10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определяет состав лиц, приглашаемых на заседания комиссии;</w:t>
      </w:r>
    </w:p>
    <w:p w:rsidR="00C33D62" w:rsidRPr="001F2E18" w:rsidRDefault="00C33D62" w:rsidP="00C33D62">
      <w:pPr>
        <w:pStyle w:val="af"/>
        <w:numPr>
          <w:ilvl w:val="0"/>
          <w:numId w:val="10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ведет заседания комиссии;</w:t>
      </w:r>
    </w:p>
    <w:p w:rsidR="00C33D62" w:rsidRPr="001F2E18" w:rsidRDefault="00C33D62" w:rsidP="00C33D62">
      <w:pPr>
        <w:pStyle w:val="af"/>
        <w:numPr>
          <w:ilvl w:val="0"/>
          <w:numId w:val="10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подписывает протоколы заседаний комиссии.</w:t>
      </w:r>
    </w:p>
    <w:p w:rsidR="00C33D62" w:rsidRPr="001F2E18" w:rsidRDefault="00C33D62" w:rsidP="00C33D62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8.8.2. Члены Этической комиссии:</w:t>
      </w:r>
    </w:p>
    <w:p w:rsidR="00C33D62" w:rsidRPr="001F2E18" w:rsidRDefault="00C33D62" w:rsidP="00C33D62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1) лично участвуют в заседаниях комиссии;</w:t>
      </w:r>
    </w:p>
    <w:p w:rsidR="00C33D62" w:rsidRPr="001F2E18" w:rsidRDefault="00C33D62" w:rsidP="00C33D62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2) обеспечивают соблюдение режима конфиденциальности получаемых сведений и не допускают несанкционированного разглашения информации, ставшей им известной в процессе работы комиссии;</w:t>
      </w:r>
    </w:p>
    <w:p w:rsidR="00C33D62" w:rsidRPr="001F2E18" w:rsidRDefault="00C33D62" w:rsidP="00C33D62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3) участвуют в подготовке информации и предложений по внесению вопросов, связанных с работой комиссии, на рассмотрение ректору, Ученому совету НИ ТПУ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br/>
        <w:t>и Конференции работников и обучающихся ТПУ.</w:t>
      </w:r>
    </w:p>
    <w:p w:rsidR="00C33D62" w:rsidRPr="001F2E18" w:rsidRDefault="00C33D62" w:rsidP="00C33D62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8.8.3. Секретарь Этической комиссии:</w:t>
      </w:r>
    </w:p>
    <w:p w:rsidR="00C33D62" w:rsidRPr="001F2E18" w:rsidRDefault="00C33D62" w:rsidP="00C33D62">
      <w:pPr>
        <w:pStyle w:val="af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обеспечивает делопроизводство комиссии, в том числе, готовит повестку заседания комиссии, материалы к заседанию и направляет их членам комиссии;</w:t>
      </w:r>
    </w:p>
    <w:p w:rsidR="00C33D62" w:rsidRPr="001F2E18" w:rsidRDefault="00C33D62" w:rsidP="00C33D62">
      <w:pPr>
        <w:pStyle w:val="af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ведет протокол заседания комиссии, формирует выписки из него и заверяет их на соответствие протоколу;</w:t>
      </w:r>
    </w:p>
    <w:p w:rsidR="00C33D62" w:rsidRPr="001F2E18" w:rsidRDefault="00C33D62" w:rsidP="00C33D62">
      <w:pPr>
        <w:pStyle w:val="af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по поручению председателя комиссии осуществляет информационное взаимодействие со всеми структурными подразделениями ТПУ и коллегиальными</w:t>
      </w:r>
    </w:p>
    <w:p w:rsidR="00C33D62" w:rsidRPr="001F2E18" w:rsidRDefault="00C33D62" w:rsidP="00C33D62">
      <w:pPr>
        <w:pStyle w:val="af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органами ТПУ.</w:t>
      </w:r>
    </w:p>
    <w:p w:rsidR="00C33D62" w:rsidRPr="001F2E18" w:rsidRDefault="00C33D62" w:rsidP="00C33D62">
      <w:pPr>
        <w:tabs>
          <w:tab w:val="left" w:pos="851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ab/>
        <w:t>8.9.</w:t>
      </w:r>
      <w:r w:rsidRPr="001F2E18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Уведомление членов Этической комиссии о предстоящем заседании осуществляется не позднее чем за 5 (пять) календарных дней до даты его проведения.</w:t>
      </w:r>
    </w:p>
    <w:p w:rsidR="00C33D62" w:rsidRPr="001F2E18" w:rsidRDefault="00C33D62" w:rsidP="00C33D62">
      <w:pPr>
        <w:pStyle w:val="af"/>
        <w:tabs>
          <w:tab w:val="left" w:pos="1418"/>
        </w:tabs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8.10.</w:t>
      </w:r>
      <w:r w:rsidRPr="001F2E18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Для разрешения этического конфликта Этическая комиссия вправе приглашать на заседание работников и обучающихся ТПУ, имеющих отношение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br/>
        <w:t>к конфликтной ситуации, родителей обучающихся (не достигших возраста 18 лет),</w:t>
      </w:r>
      <w:r w:rsidR="007D1DFE">
        <w:rPr>
          <w:rFonts w:ascii="Arial" w:hAnsi="Arial" w:cs="Arial"/>
          <w:color w:val="000000" w:themeColor="text1"/>
          <w:sz w:val="24"/>
          <w:szCs w:val="24"/>
        </w:rPr>
        <w:t xml:space="preserve"> экспертов,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а также иных лиц, информация которых поможет выяснить все необходимые обстоятельства для принятия объективного решения.</w:t>
      </w:r>
    </w:p>
    <w:p w:rsidR="00C33D62" w:rsidRPr="001F2E18" w:rsidRDefault="00C33D62" w:rsidP="00C33D62">
      <w:pPr>
        <w:pStyle w:val="af"/>
        <w:tabs>
          <w:tab w:val="left" w:pos="1418"/>
        </w:tabs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Неявка лиц, приглашенных на заседание Этической комиссии, не является основанием для переноса заседания и</w:t>
      </w:r>
      <w:r w:rsidR="000D51FC">
        <w:rPr>
          <w:rFonts w:ascii="Arial" w:hAnsi="Arial" w:cs="Arial"/>
          <w:color w:val="000000" w:themeColor="text1"/>
          <w:sz w:val="24"/>
          <w:szCs w:val="24"/>
        </w:rPr>
        <w:t>ли отказа в рассмотрении вопроса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по существу. </w:t>
      </w:r>
    </w:p>
    <w:p w:rsidR="00C33D62" w:rsidRPr="001F2E18" w:rsidRDefault="00C33D62" w:rsidP="00C33D62">
      <w:pPr>
        <w:pStyle w:val="af"/>
        <w:tabs>
          <w:tab w:val="left" w:pos="1418"/>
        </w:tabs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8.11. Этическая комиссия вправе обратиться к Совету старейшин ТПУ</w:t>
      </w:r>
      <w:r w:rsidR="000D51FC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0D51FC" w:rsidRPr="000D51FC">
        <w:rPr>
          <w:rFonts w:ascii="Arial" w:hAnsi="Arial" w:cs="Arial"/>
          <w:color w:val="000000" w:themeColor="text1"/>
          <w:sz w:val="24"/>
          <w:szCs w:val="24"/>
        </w:rPr>
        <w:t>Томско</w:t>
      </w:r>
      <w:r w:rsidR="000D51FC">
        <w:rPr>
          <w:rFonts w:ascii="Arial" w:hAnsi="Arial" w:cs="Arial"/>
          <w:color w:val="000000" w:themeColor="text1"/>
          <w:sz w:val="24"/>
          <w:szCs w:val="24"/>
        </w:rPr>
        <w:t>му</w:t>
      </w:r>
      <w:r w:rsidR="000D51FC" w:rsidRPr="000D51FC">
        <w:rPr>
          <w:rFonts w:ascii="Arial" w:hAnsi="Arial" w:cs="Arial"/>
          <w:color w:val="000000" w:themeColor="text1"/>
          <w:sz w:val="24"/>
          <w:szCs w:val="24"/>
        </w:rPr>
        <w:t xml:space="preserve"> профессорско</w:t>
      </w:r>
      <w:r w:rsidR="000D51FC">
        <w:rPr>
          <w:rFonts w:ascii="Arial" w:hAnsi="Arial" w:cs="Arial"/>
          <w:color w:val="000000" w:themeColor="text1"/>
          <w:sz w:val="24"/>
          <w:szCs w:val="24"/>
        </w:rPr>
        <w:t>му</w:t>
      </w:r>
      <w:r w:rsidR="000D51FC" w:rsidRPr="000D51FC">
        <w:rPr>
          <w:rFonts w:ascii="Arial" w:hAnsi="Arial" w:cs="Arial"/>
          <w:color w:val="000000" w:themeColor="text1"/>
          <w:sz w:val="24"/>
          <w:szCs w:val="24"/>
        </w:rPr>
        <w:t xml:space="preserve"> собрани</w:t>
      </w:r>
      <w:r w:rsidR="000D51FC">
        <w:rPr>
          <w:rFonts w:ascii="Arial" w:hAnsi="Arial" w:cs="Arial"/>
          <w:color w:val="000000" w:themeColor="text1"/>
          <w:sz w:val="24"/>
          <w:szCs w:val="24"/>
        </w:rPr>
        <w:t>ю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за рекомендацией по рассматриваемому этическому конфликту при нарушении норм Кодекса этики ТПУ научно-педагогическими работниками в сфере научно-образовательного процесса.</w:t>
      </w:r>
    </w:p>
    <w:p w:rsidR="00C33D62" w:rsidRPr="001F2E18" w:rsidRDefault="00C33D62" w:rsidP="00C33D62">
      <w:pPr>
        <w:pStyle w:val="af"/>
        <w:tabs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8.12. Заседание Этической комиссии правомочно, если на нем присутствуют более половины от общего числа членов комиссии.</w:t>
      </w:r>
    </w:p>
    <w:p w:rsidR="00C33D62" w:rsidRPr="001F2E18" w:rsidRDefault="00C33D62" w:rsidP="00C33D62">
      <w:pPr>
        <w:pStyle w:val="af"/>
        <w:tabs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В случае отсутствия на заседании по уважительным причинам комиссии председателя, присутствующие члены комиссии решают вопрос о выборе на заседании председательствующего из числа присутствующих членов комиссии большинством голосов от присутствующих на заседании.</w:t>
      </w:r>
    </w:p>
    <w:p w:rsidR="00C33D62" w:rsidRPr="001F2E18" w:rsidRDefault="00C33D62" w:rsidP="00C33D62">
      <w:pPr>
        <w:pStyle w:val="af"/>
        <w:tabs>
          <w:tab w:val="left" w:pos="1418"/>
        </w:tabs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8.13. Все члены Комиссии по этике при принятии решений обладают равными правами. </w:t>
      </w:r>
    </w:p>
    <w:p w:rsidR="00C33D62" w:rsidRPr="001F2E18" w:rsidRDefault="00C33D62" w:rsidP="00C33D62">
      <w:pPr>
        <w:pStyle w:val="af"/>
        <w:tabs>
          <w:tab w:val="left" w:pos="1418"/>
        </w:tabs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Решение по рассматриваемому вопросу принимается большинством голосов присутствующих на заседании членов комиссии путем открытого голосования. При равенстве голосов решающим является голос председателя комиссии.</w:t>
      </w:r>
    </w:p>
    <w:p w:rsidR="00C33D62" w:rsidRPr="001F2E18" w:rsidRDefault="00C33D62" w:rsidP="00C33D62">
      <w:pPr>
        <w:pStyle w:val="af"/>
        <w:tabs>
          <w:tab w:val="left" w:pos="1418"/>
        </w:tabs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8.14.</w:t>
      </w:r>
      <w:r w:rsidRPr="001F2E18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Решения Этической комиссии оформляются протоколом, который подписывает председатель и секретарь комиссии. </w:t>
      </w:r>
    </w:p>
    <w:p w:rsidR="00C33D62" w:rsidRPr="00712574" w:rsidRDefault="00C33D62" w:rsidP="00C33D62">
      <w:pPr>
        <w:pStyle w:val="af"/>
        <w:tabs>
          <w:tab w:val="left" w:pos="1418"/>
        </w:tabs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Срок принятия решения Этической комиссией по разрешению конфликтной ситуации не должен составлять более 15 календарных дней.</w:t>
      </w:r>
      <w:r w:rsidR="000D51FC">
        <w:rPr>
          <w:rFonts w:ascii="Arial" w:hAnsi="Arial" w:cs="Arial"/>
          <w:color w:val="000000" w:themeColor="text1"/>
          <w:sz w:val="24"/>
          <w:szCs w:val="24"/>
        </w:rPr>
        <w:t xml:space="preserve"> Срок разрешения </w:t>
      </w:r>
      <w:r w:rsidR="000D51FC" w:rsidRPr="000D51FC">
        <w:rPr>
          <w:rFonts w:ascii="Arial" w:hAnsi="Arial" w:cs="Arial"/>
          <w:color w:val="000000" w:themeColor="text1"/>
          <w:sz w:val="24"/>
          <w:szCs w:val="24"/>
        </w:rPr>
        <w:t>конфликтной ситуации</w:t>
      </w:r>
      <w:r w:rsidR="000D51FC">
        <w:rPr>
          <w:rFonts w:ascii="Arial" w:hAnsi="Arial" w:cs="Arial"/>
          <w:color w:val="000000" w:themeColor="text1"/>
          <w:sz w:val="24"/>
          <w:szCs w:val="24"/>
        </w:rPr>
        <w:t xml:space="preserve"> может быть продлен при необходимости запроса мнения </w:t>
      </w:r>
      <w:r w:rsidR="00712574">
        <w:rPr>
          <w:rFonts w:ascii="Arial" w:hAnsi="Arial" w:cs="Arial"/>
          <w:color w:val="000000" w:themeColor="text1"/>
          <w:sz w:val="24"/>
          <w:szCs w:val="24"/>
        </w:rPr>
        <w:t xml:space="preserve">экспертов, </w:t>
      </w:r>
      <w:r w:rsidR="00712574" w:rsidRPr="00712574">
        <w:rPr>
          <w:rFonts w:ascii="Arial" w:hAnsi="Arial" w:cs="Arial"/>
          <w:color w:val="000000" w:themeColor="text1"/>
          <w:sz w:val="24"/>
          <w:szCs w:val="24"/>
        </w:rPr>
        <w:t>Совет</w:t>
      </w:r>
      <w:r w:rsidR="00712574">
        <w:rPr>
          <w:rFonts w:ascii="Arial" w:hAnsi="Arial" w:cs="Arial"/>
          <w:color w:val="000000" w:themeColor="text1"/>
          <w:sz w:val="24"/>
          <w:szCs w:val="24"/>
        </w:rPr>
        <w:t xml:space="preserve">а </w:t>
      </w:r>
      <w:r w:rsidR="00712574" w:rsidRPr="00712574">
        <w:rPr>
          <w:rFonts w:ascii="Arial" w:hAnsi="Arial" w:cs="Arial"/>
          <w:color w:val="000000" w:themeColor="text1"/>
          <w:sz w:val="24"/>
          <w:szCs w:val="24"/>
        </w:rPr>
        <w:t>старейшин ТПУ или Томско</w:t>
      </w:r>
      <w:r w:rsidR="00712574">
        <w:rPr>
          <w:rFonts w:ascii="Arial" w:hAnsi="Arial" w:cs="Arial"/>
          <w:color w:val="000000" w:themeColor="text1"/>
          <w:sz w:val="24"/>
          <w:szCs w:val="24"/>
        </w:rPr>
        <w:t>го</w:t>
      </w:r>
      <w:r w:rsidR="00712574" w:rsidRPr="00712574">
        <w:rPr>
          <w:rFonts w:ascii="Arial" w:hAnsi="Arial" w:cs="Arial"/>
          <w:color w:val="000000" w:themeColor="text1"/>
          <w:sz w:val="24"/>
          <w:szCs w:val="24"/>
        </w:rPr>
        <w:t xml:space="preserve"> профессорско</w:t>
      </w:r>
      <w:r w:rsidR="00712574">
        <w:rPr>
          <w:rFonts w:ascii="Arial" w:hAnsi="Arial" w:cs="Arial"/>
          <w:color w:val="000000" w:themeColor="text1"/>
          <w:sz w:val="24"/>
          <w:szCs w:val="24"/>
        </w:rPr>
        <w:t>го</w:t>
      </w:r>
      <w:r w:rsidR="00712574" w:rsidRPr="00712574">
        <w:rPr>
          <w:rFonts w:ascii="Arial" w:hAnsi="Arial" w:cs="Arial"/>
          <w:color w:val="000000" w:themeColor="text1"/>
          <w:sz w:val="24"/>
          <w:szCs w:val="24"/>
        </w:rPr>
        <w:t xml:space="preserve"> собрани</w:t>
      </w:r>
      <w:r w:rsidR="00712574">
        <w:rPr>
          <w:rFonts w:ascii="Arial" w:hAnsi="Arial" w:cs="Arial"/>
          <w:color w:val="000000" w:themeColor="text1"/>
          <w:sz w:val="24"/>
          <w:szCs w:val="24"/>
        </w:rPr>
        <w:t>я.</w:t>
      </w:r>
    </w:p>
    <w:p w:rsidR="00C33D62" w:rsidRPr="001F2E18" w:rsidRDefault="00C33D62" w:rsidP="00712574">
      <w:pPr>
        <w:pStyle w:val="af"/>
        <w:tabs>
          <w:tab w:val="left" w:pos="1418"/>
        </w:tabs>
        <w:spacing w:after="0" w:line="240" w:lineRule="auto"/>
        <w:ind w:left="0" w:firstLine="851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С решением Комиссии по этике должны быть ознакомлены заявитель и все</w:t>
      </w:r>
      <w:r w:rsidR="007125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заинтересованные лица. </w:t>
      </w:r>
    </w:p>
    <w:p w:rsidR="00C33D62" w:rsidRPr="001F2E18" w:rsidRDefault="00C33D62" w:rsidP="00C33D62">
      <w:pPr>
        <w:pStyle w:val="af"/>
        <w:tabs>
          <w:tab w:val="left" w:pos="1418"/>
        </w:tabs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8.15.</w:t>
      </w:r>
      <w:r w:rsidRPr="001F2E18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Этическая комиссия до принятия к рассмотрению обращения работника или обучающегося по конфликтной ситуации обеспечивает полную анонимность обращения и разрешает спор в интересах всех сторон конфликта.</w:t>
      </w:r>
    </w:p>
    <w:p w:rsidR="003D7326" w:rsidRDefault="00C33D62" w:rsidP="00C33D62">
      <w:pPr>
        <w:pStyle w:val="af"/>
        <w:tabs>
          <w:tab w:val="left" w:pos="1418"/>
        </w:tabs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8.16.</w:t>
      </w:r>
      <w:r w:rsidRPr="001F2E18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Университет декларирует, что любые жалобы и выявленные факты нарушения Кодекса этики ТПУ будут рассмотрены и не оставлены без внимания Этической комиссией. Каждый случай будет подробно и непредвзято рассмотрен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br/>
        <w:t>с вынесением решения. Любые меры по итогам такого рассмотрения будут применяться к работнику или обучающемуся с соблюдением требований законодательства</w:t>
      </w:r>
      <w:r w:rsidR="00712574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>, настоящего Кодекса и иных локальных нормативных актов ТПУ.</w:t>
      </w:r>
      <w:r w:rsidR="003D7326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AB716C" w:rsidRPr="001F2E18" w:rsidRDefault="00C33D62" w:rsidP="00F73D3A">
      <w:pPr>
        <w:pStyle w:val="af"/>
        <w:tabs>
          <w:tab w:val="left" w:pos="1418"/>
        </w:tabs>
        <w:spacing w:after="0" w:line="240" w:lineRule="auto"/>
        <w:ind w:left="0" w:firstLine="7513"/>
        <w:jc w:val="center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6" w:name="_Toc183608938"/>
      <w:r w:rsidRPr="001F2E18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CF3880" w:rsidRPr="001F2E18">
        <w:rPr>
          <w:rFonts w:ascii="Arial" w:hAnsi="Arial" w:cs="Arial"/>
          <w:b/>
          <w:bCs/>
          <w:color w:val="000000" w:themeColor="text1"/>
          <w:sz w:val="24"/>
          <w:szCs w:val="24"/>
        </w:rPr>
        <w:t>риложение № 1</w:t>
      </w:r>
    </w:p>
    <w:p w:rsidR="00AB716C" w:rsidRPr="001F2E18" w:rsidRDefault="00F73D3A" w:rsidP="00F73D3A">
      <w:pPr>
        <w:pStyle w:val="af"/>
        <w:tabs>
          <w:tab w:val="left" w:pos="1418"/>
        </w:tabs>
        <w:spacing w:after="0" w:line="240" w:lineRule="auto"/>
        <w:ind w:left="0" w:firstLine="7513"/>
        <w:jc w:val="center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F3880" w:rsidRPr="001F2E18" w:rsidRDefault="00F73D3A" w:rsidP="00AB716C">
      <w:pPr>
        <w:pStyle w:val="af"/>
        <w:tabs>
          <w:tab w:val="left" w:pos="1418"/>
        </w:tabs>
        <w:spacing w:after="0" w:line="240" w:lineRule="auto"/>
        <w:ind w:left="0"/>
        <w:jc w:val="center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b/>
          <w:bCs/>
          <w:color w:val="000000" w:themeColor="text1"/>
          <w:sz w:val="24"/>
          <w:szCs w:val="24"/>
        </w:rPr>
        <w:t>Образец приказа о создании</w:t>
      </w:r>
      <w:r w:rsidR="00CF3880" w:rsidRPr="001F2E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F2E18">
        <w:rPr>
          <w:rFonts w:ascii="Arial" w:hAnsi="Arial" w:cs="Arial"/>
          <w:b/>
          <w:bCs/>
          <w:color w:val="000000" w:themeColor="text1"/>
          <w:sz w:val="24"/>
          <w:szCs w:val="24"/>
        </w:rPr>
        <w:t>Этической комиссии ТПУ</w:t>
      </w:r>
      <w:bookmarkEnd w:id="16"/>
    </w:p>
    <w:p w:rsidR="00CF3880" w:rsidRPr="001F2E18" w:rsidRDefault="00CF3880" w:rsidP="00F73D3A">
      <w:pPr>
        <w:pStyle w:val="af"/>
        <w:tabs>
          <w:tab w:val="left" w:pos="1418"/>
        </w:tabs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4600A" w:rsidRPr="001F2E18" w:rsidRDefault="0084600A" w:rsidP="00F73D3A">
      <w:pPr>
        <w:pStyle w:val="af"/>
        <w:tabs>
          <w:tab w:val="left" w:pos="1418"/>
        </w:tabs>
        <w:spacing w:after="0" w:line="240" w:lineRule="auto"/>
        <w:ind w:firstLine="85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F3880" w:rsidRPr="001F2E18" w:rsidRDefault="00B06554" w:rsidP="00F73D3A">
      <w:pPr>
        <w:pStyle w:val="af"/>
        <w:tabs>
          <w:tab w:val="left" w:pos="1418"/>
        </w:tabs>
        <w:spacing w:after="0" w:line="240" w:lineRule="auto"/>
        <w:ind w:lef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>ПРИКАЗ</w:t>
      </w:r>
    </w:p>
    <w:p w:rsidR="0084600A" w:rsidRPr="001F2E18" w:rsidRDefault="0084600A" w:rsidP="00F73D3A">
      <w:pPr>
        <w:pStyle w:val="af"/>
        <w:tabs>
          <w:tab w:val="left" w:pos="1418"/>
        </w:tabs>
        <w:spacing w:after="0" w:line="240" w:lineRule="auto"/>
        <w:ind w:left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F2E18">
        <w:rPr>
          <w:rFonts w:ascii="Arial" w:hAnsi="Arial" w:cs="Arial"/>
          <w:color w:val="000000" w:themeColor="text1"/>
          <w:sz w:val="20"/>
          <w:szCs w:val="20"/>
        </w:rPr>
        <w:t>(оформляется на официальном бланке приказов ТПУ)</w:t>
      </w:r>
    </w:p>
    <w:p w:rsidR="00F73D3A" w:rsidRPr="001F2E18" w:rsidRDefault="00F73D3A" w:rsidP="00F73D3A">
      <w:pPr>
        <w:pStyle w:val="af"/>
        <w:tabs>
          <w:tab w:val="left" w:pos="1418"/>
        </w:tabs>
        <w:spacing w:after="0" w:line="240" w:lineRule="auto"/>
        <w:ind w:left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B06554" w:rsidRPr="001F2E18" w:rsidRDefault="00F73D3A" w:rsidP="00F73D3A">
      <w:pPr>
        <w:tabs>
          <w:tab w:val="left" w:pos="0"/>
        </w:tabs>
        <w:ind w:right="-1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_________________                                                                             № ______________</w:t>
      </w:r>
    </w:p>
    <w:p w:rsidR="00B06554" w:rsidRPr="001F2E18" w:rsidRDefault="00B06554" w:rsidP="00F73D3A">
      <w:pPr>
        <w:tabs>
          <w:tab w:val="left" w:pos="0"/>
        </w:tabs>
        <w:ind w:right="-1"/>
        <w:rPr>
          <w:rFonts w:ascii="Arial" w:eastAsia="Calibri" w:hAnsi="Arial" w:cs="Arial"/>
          <w:color w:val="000000" w:themeColor="text1"/>
          <w:lang w:eastAsia="en-US"/>
        </w:rPr>
      </w:pPr>
    </w:p>
    <w:p w:rsidR="00B06554" w:rsidRPr="001F2E18" w:rsidRDefault="00B06554" w:rsidP="00F73D3A">
      <w:pPr>
        <w:tabs>
          <w:tab w:val="left" w:pos="0"/>
        </w:tabs>
        <w:ind w:right="-1"/>
        <w:rPr>
          <w:rFonts w:ascii="Arial" w:eastAsia="Calibri" w:hAnsi="Arial" w:cs="Arial"/>
          <w:color w:val="000000" w:themeColor="text1"/>
          <w:lang w:eastAsia="en-US"/>
        </w:rPr>
      </w:pPr>
      <w:r w:rsidRPr="001F2E18">
        <w:rPr>
          <w:rFonts w:ascii="Arial" w:eastAsia="Calibri" w:hAnsi="Arial" w:cs="Arial"/>
          <w:color w:val="000000" w:themeColor="text1"/>
          <w:lang w:eastAsia="en-US"/>
        </w:rPr>
        <w:t>О создании Этической комиссии ТПУ</w:t>
      </w:r>
    </w:p>
    <w:p w:rsidR="00B06554" w:rsidRPr="001F2E18" w:rsidRDefault="00B06554" w:rsidP="00F73D3A">
      <w:pPr>
        <w:tabs>
          <w:tab w:val="left" w:pos="0"/>
        </w:tabs>
        <w:ind w:right="-1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</w:p>
    <w:p w:rsidR="00F73D3A" w:rsidRPr="001F2E18" w:rsidRDefault="00F73D3A" w:rsidP="00F73D3A">
      <w:pPr>
        <w:tabs>
          <w:tab w:val="left" w:pos="0"/>
        </w:tabs>
        <w:ind w:right="-1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</w:p>
    <w:p w:rsidR="00B06554" w:rsidRPr="001F2E18" w:rsidRDefault="00B06554" w:rsidP="00AB716C">
      <w:pPr>
        <w:tabs>
          <w:tab w:val="left" w:pos="0"/>
        </w:tabs>
        <w:ind w:right="-1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В связи с обращением работника</w:t>
      </w:r>
      <w:r w:rsidR="00AE404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/</w:t>
      </w:r>
      <w:r w:rsidR="00AB716C"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обучающегося</w:t>
      </w: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ФИО о разрешении </w:t>
      </w:r>
      <w:r w:rsidR="00AB716C"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этического конфликта в </w:t>
      </w: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Университете, в целях защиты прав и интересов работников</w:t>
      </w:r>
      <w:r w:rsidR="00AE404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/ </w:t>
      </w:r>
      <w:r w:rsidR="0084600A"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обучающихся</w:t>
      </w: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Томского политехнического университета</w:t>
      </w:r>
      <w:r w:rsidR="0071257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 поддержания и защиты репутации Университета</w:t>
      </w:r>
      <w:r w:rsidR="001C0FAF"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</w:t>
      </w: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в соответствии с Кодексом</w:t>
      </w:r>
      <w:r w:rsidR="00AB716C"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этики ТПУ, </w:t>
      </w: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п р и к а з ы в а ю:</w:t>
      </w:r>
    </w:p>
    <w:p w:rsidR="001C0FAF" w:rsidRPr="001F2E18" w:rsidRDefault="001C0FAF" w:rsidP="00F73D3A">
      <w:pPr>
        <w:tabs>
          <w:tab w:val="left" w:pos="0"/>
        </w:tabs>
        <w:ind w:right="-1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</w:p>
    <w:p w:rsidR="00B06554" w:rsidRPr="001F2E18" w:rsidRDefault="00B06554" w:rsidP="00704C90">
      <w:pPr>
        <w:pStyle w:val="af"/>
        <w:numPr>
          <w:ilvl w:val="0"/>
          <w:numId w:val="5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right="-1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F2E18">
        <w:rPr>
          <w:rFonts w:ascii="Arial" w:eastAsia="Calibri" w:hAnsi="Arial" w:cs="Arial"/>
          <w:color w:val="000000" w:themeColor="text1"/>
          <w:sz w:val="24"/>
          <w:szCs w:val="24"/>
        </w:rPr>
        <w:t>Создать Этическую комиссию ТПУ в следующем составе:</w:t>
      </w:r>
    </w:p>
    <w:p w:rsidR="00B06554" w:rsidRPr="001F2E18" w:rsidRDefault="00712574" w:rsidP="00712574">
      <w:pPr>
        <w:pStyle w:val="af"/>
        <w:numPr>
          <w:ilvl w:val="0"/>
          <w:numId w:val="4"/>
        </w:numPr>
        <w:tabs>
          <w:tab w:val="left" w:pos="0"/>
          <w:tab w:val="left" w:pos="284"/>
          <w:tab w:val="left" w:pos="993"/>
        </w:tabs>
        <w:spacing w:after="0" w:line="240" w:lineRule="auto"/>
        <w:ind w:right="-1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12574">
        <w:rPr>
          <w:rFonts w:ascii="Arial" w:eastAsia="Calibri" w:hAnsi="Arial" w:cs="Arial"/>
          <w:color w:val="000000" w:themeColor="text1"/>
          <w:sz w:val="24"/>
          <w:szCs w:val="24"/>
        </w:rPr>
        <w:t>должность в ТПУ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71257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B06554" w:rsidRPr="001F2E18">
        <w:rPr>
          <w:rFonts w:ascii="Arial" w:eastAsia="Calibri" w:hAnsi="Arial" w:cs="Arial"/>
          <w:color w:val="000000" w:themeColor="text1"/>
          <w:sz w:val="24"/>
          <w:szCs w:val="24"/>
        </w:rPr>
        <w:t>ФИО – председатель комиссии;</w:t>
      </w:r>
    </w:p>
    <w:p w:rsidR="00B06554" w:rsidRPr="001F2E18" w:rsidRDefault="00712574" w:rsidP="00712574">
      <w:pPr>
        <w:pStyle w:val="af"/>
        <w:numPr>
          <w:ilvl w:val="0"/>
          <w:numId w:val="4"/>
        </w:numPr>
        <w:tabs>
          <w:tab w:val="left" w:pos="0"/>
          <w:tab w:val="left" w:pos="284"/>
          <w:tab w:val="left" w:pos="993"/>
        </w:tabs>
        <w:spacing w:after="0" w:line="240" w:lineRule="auto"/>
        <w:ind w:right="-1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12574">
        <w:rPr>
          <w:rFonts w:ascii="Arial" w:eastAsia="Calibri" w:hAnsi="Arial" w:cs="Arial"/>
          <w:color w:val="000000" w:themeColor="text1"/>
          <w:sz w:val="24"/>
          <w:szCs w:val="24"/>
        </w:rPr>
        <w:t>должность в ТПУ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B06554" w:rsidRPr="001F2E18">
        <w:rPr>
          <w:rFonts w:ascii="Arial" w:eastAsia="Calibri" w:hAnsi="Arial" w:cs="Arial"/>
          <w:color w:val="000000" w:themeColor="text1"/>
          <w:sz w:val="24"/>
          <w:szCs w:val="24"/>
        </w:rPr>
        <w:t xml:space="preserve"> ФИО</w:t>
      </w:r>
      <w:r w:rsidR="001C5DB0" w:rsidRPr="001F2E18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секретарь комиссии</w:t>
      </w:r>
      <w:r w:rsidR="00B06554" w:rsidRPr="001F2E18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B06554" w:rsidRPr="001F2E18" w:rsidRDefault="00712574" w:rsidP="00712574">
      <w:pPr>
        <w:pStyle w:val="af"/>
        <w:numPr>
          <w:ilvl w:val="0"/>
          <w:numId w:val="4"/>
        </w:numPr>
        <w:tabs>
          <w:tab w:val="left" w:pos="0"/>
          <w:tab w:val="left" w:pos="284"/>
          <w:tab w:val="left" w:pos="993"/>
        </w:tabs>
        <w:spacing w:after="0" w:line="240" w:lineRule="auto"/>
        <w:ind w:right="-1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12574">
        <w:rPr>
          <w:rFonts w:ascii="Arial" w:eastAsia="Calibri" w:hAnsi="Arial" w:cs="Arial"/>
          <w:color w:val="000000" w:themeColor="text1"/>
          <w:sz w:val="24"/>
          <w:szCs w:val="24"/>
        </w:rPr>
        <w:t xml:space="preserve">должность в ТПУ, </w:t>
      </w:r>
      <w:r w:rsidR="001C5DB0" w:rsidRPr="001F2E18">
        <w:rPr>
          <w:rFonts w:ascii="Arial" w:eastAsia="Calibri" w:hAnsi="Arial" w:cs="Arial"/>
          <w:color w:val="000000" w:themeColor="text1"/>
          <w:sz w:val="24"/>
          <w:szCs w:val="24"/>
        </w:rPr>
        <w:t>ФИО</w:t>
      </w:r>
      <w:r w:rsidR="00B06554" w:rsidRPr="001F2E18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B06554" w:rsidRPr="001F2E18" w:rsidRDefault="00AE404F" w:rsidP="00704C90">
      <w:pPr>
        <w:pStyle w:val="af"/>
        <w:numPr>
          <w:ilvl w:val="0"/>
          <w:numId w:val="4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right="-1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должность в ТПУ,</w:t>
      </w:r>
      <w:r w:rsidR="00B06554" w:rsidRPr="001F2E18">
        <w:rPr>
          <w:rFonts w:ascii="Arial" w:eastAsia="Calibri" w:hAnsi="Arial" w:cs="Arial"/>
          <w:color w:val="000000" w:themeColor="text1"/>
          <w:sz w:val="24"/>
          <w:szCs w:val="24"/>
        </w:rPr>
        <w:t xml:space="preserve"> ФИО;</w:t>
      </w:r>
    </w:p>
    <w:p w:rsidR="00B06554" w:rsidRPr="001F2E18" w:rsidRDefault="00712574" w:rsidP="00712574">
      <w:pPr>
        <w:pStyle w:val="af"/>
        <w:numPr>
          <w:ilvl w:val="0"/>
          <w:numId w:val="4"/>
        </w:numPr>
        <w:tabs>
          <w:tab w:val="left" w:pos="0"/>
          <w:tab w:val="left" w:pos="284"/>
          <w:tab w:val="left" w:pos="993"/>
        </w:tabs>
        <w:spacing w:after="0" w:line="240" w:lineRule="auto"/>
        <w:ind w:right="-1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12574">
        <w:rPr>
          <w:rFonts w:ascii="Arial" w:eastAsia="Calibri" w:hAnsi="Arial" w:cs="Arial"/>
          <w:color w:val="000000" w:themeColor="text1"/>
          <w:sz w:val="24"/>
          <w:szCs w:val="24"/>
        </w:rPr>
        <w:t xml:space="preserve">должность в ТПУ </w:t>
      </w:r>
      <w:r w:rsidR="00B06554" w:rsidRPr="001F2E18">
        <w:rPr>
          <w:rFonts w:ascii="Arial" w:eastAsia="Calibri" w:hAnsi="Arial" w:cs="Arial"/>
          <w:color w:val="000000" w:themeColor="text1"/>
          <w:sz w:val="24"/>
          <w:szCs w:val="24"/>
        </w:rPr>
        <w:t>ФИО;</w:t>
      </w:r>
    </w:p>
    <w:p w:rsidR="00AE404F" w:rsidRDefault="00AE404F" w:rsidP="00AE404F">
      <w:pPr>
        <w:pStyle w:val="af"/>
        <w:tabs>
          <w:tab w:val="left" w:pos="0"/>
        </w:tabs>
        <w:spacing w:after="0" w:line="240" w:lineRule="auto"/>
        <w:ind w:left="0" w:right="-1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6)</w:t>
      </w:r>
      <w:r w:rsidRPr="00AE404F">
        <w:t xml:space="preserve"> </w:t>
      </w:r>
      <w:r w:rsidRPr="00AE404F">
        <w:rPr>
          <w:rFonts w:ascii="Arial" w:eastAsia="Calibri" w:hAnsi="Arial" w:cs="Arial"/>
          <w:color w:val="000000" w:themeColor="text1"/>
          <w:sz w:val="24"/>
          <w:szCs w:val="24"/>
        </w:rPr>
        <w:t>должность в ТПУ ФИО;</w:t>
      </w:r>
    </w:p>
    <w:p w:rsidR="00B06554" w:rsidRPr="001F2E18" w:rsidRDefault="00AE404F" w:rsidP="00AE404F">
      <w:pPr>
        <w:pStyle w:val="af"/>
        <w:tabs>
          <w:tab w:val="left" w:pos="0"/>
        </w:tabs>
        <w:spacing w:after="0" w:line="240" w:lineRule="auto"/>
        <w:ind w:left="0" w:right="-1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7) </w:t>
      </w:r>
      <w:r w:rsidR="001C5DB0" w:rsidRPr="001F2E18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представитель </w:t>
      </w:r>
      <w:r w:rsidR="00B257D9" w:rsidRPr="001F2E18">
        <w:rPr>
          <w:rFonts w:ascii="Arial" w:eastAsia="Calibri" w:hAnsi="Arial" w:cs="Arial"/>
          <w:color w:val="000000" w:themeColor="text1"/>
          <w:sz w:val="24"/>
          <w:szCs w:val="24"/>
        </w:rPr>
        <w:t>Первичной профсоюзной организаци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и</w:t>
      </w:r>
      <w:r w:rsidR="00B257D9" w:rsidRPr="001F2E18">
        <w:rPr>
          <w:rFonts w:ascii="Arial" w:eastAsia="Calibri" w:hAnsi="Arial" w:cs="Arial"/>
          <w:color w:val="000000" w:themeColor="text1"/>
          <w:sz w:val="24"/>
          <w:szCs w:val="24"/>
        </w:rPr>
        <w:t xml:space="preserve"> работников ТПУ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AB716C" w:rsidRPr="001F2E18">
        <w:rPr>
          <w:rFonts w:ascii="Arial" w:eastAsia="Calibri" w:hAnsi="Arial" w:cs="Arial"/>
          <w:color w:val="000000" w:themeColor="text1"/>
          <w:sz w:val="24"/>
          <w:szCs w:val="24"/>
        </w:rPr>
        <w:t xml:space="preserve"> ФИО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(для обращения работника, поручения ректора) / </w:t>
      </w:r>
      <w:r w:rsidRPr="00AE404F">
        <w:rPr>
          <w:rFonts w:ascii="Arial" w:eastAsia="Calibri" w:hAnsi="Arial" w:cs="Arial"/>
          <w:color w:val="000000" w:themeColor="text1"/>
          <w:sz w:val="24"/>
          <w:szCs w:val="24"/>
        </w:rPr>
        <w:t>председатель Первичной профсоюзной организ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ации студентов и аспирантов ТПУ (</w:t>
      </w:r>
      <w:r w:rsidRPr="00AE404F">
        <w:rPr>
          <w:rFonts w:ascii="Arial" w:eastAsia="Calibri" w:hAnsi="Arial" w:cs="Arial"/>
          <w:color w:val="000000" w:themeColor="text1"/>
          <w:sz w:val="24"/>
          <w:szCs w:val="24"/>
        </w:rPr>
        <w:t xml:space="preserve">для обращения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обучающегося</w:t>
      </w:r>
      <w:r w:rsidRPr="00AE404F">
        <w:rPr>
          <w:rFonts w:ascii="Arial" w:eastAsia="Calibri" w:hAnsi="Arial" w:cs="Arial"/>
          <w:color w:val="000000" w:themeColor="text1"/>
          <w:sz w:val="24"/>
          <w:szCs w:val="24"/>
        </w:rPr>
        <w:t>, поручения ректора)</w:t>
      </w:r>
      <w:r w:rsidRPr="001F2E18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:rsidR="00B06554" w:rsidRPr="001F2E18" w:rsidRDefault="00B06554" w:rsidP="00F73D3A">
      <w:pPr>
        <w:tabs>
          <w:tab w:val="left" w:pos="0"/>
        </w:tabs>
        <w:ind w:right="-1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2.</w:t>
      </w:r>
      <w:r w:rsidR="00744CB3"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 </w:t>
      </w: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Членам Этической комиссии ТПУ в </w:t>
      </w:r>
      <w:r w:rsidR="00AB716C"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срок </w:t>
      </w: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до ________ г.  сформировать план работы и обеспечить контроль его исполнения.</w:t>
      </w:r>
    </w:p>
    <w:p w:rsidR="00B06554" w:rsidRPr="001F2E18" w:rsidRDefault="00B06554" w:rsidP="00F73D3A">
      <w:pPr>
        <w:tabs>
          <w:tab w:val="left" w:pos="0"/>
        </w:tabs>
        <w:ind w:right="-1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3.</w:t>
      </w:r>
      <w:r w:rsidR="00744CB3"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 </w:t>
      </w: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Председателю Этической комиссии ТПУ в срок до _______г. </w:t>
      </w:r>
      <w:r w:rsidR="001C0FAF"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представить протокол комиссии</w:t>
      </w: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ректор</w:t>
      </w:r>
      <w:r w:rsidR="00AE404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у</w:t>
      </w:r>
      <w:r w:rsidR="001C0FAF"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для выдачи поручений</w:t>
      </w: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:rsidR="00B06554" w:rsidRPr="001F2E18" w:rsidRDefault="001C0FAF" w:rsidP="00F73D3A">
      <w:pPr>
        <w:tabs>
          <w:tab w:val="left" w:pos="0"/>
        </w:tabs>
        <w:ind w:right="-1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4</w:t>
      </w:r>
      <w:r w:rsidR="00B06554"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. Начальнику отдела делопроизводства довести настоящий приказ до </w:t>
      </w: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членов Этической комиссии ТПУ</w:t>
      </w:r>
      <w:r w:rsidR="00B06554"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:rsidR="00B06554" w:rsidRPr="001F2E18" w:rsidRDefault="00B06554" w:rsidP="00F73D3A">
      <w:pPr>
        <w:tabs>
          <w:tab w:val="left" w:pos="0"/>
        </w:tabs>
        <w:ind w:right="-1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5. Контроль </w:t>
      </w:r>
      <w:r w:rsidR="00F73D3A"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за исполнением</w:t>
      </w:r>
      <w:r w:rsidRPr="001F2E1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настоящего приказа возложить на проректора по общим вопросам</w:t>
      </w:r>
      <w:r w:rsidR="00AE404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/ </w:t>
      </w:r>
      <w:r w:rsidR="00AE404F" w:rsidRPr="00AE404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проректор</w:t>
      </w:r>
      <w:r w:rsidR="00AE404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а</w:t>
      </w:r>
      <w:r w:rsidR="00AE404F" w:rsidRPr="00AE404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по молодежной политике и воспитательной деятельности</w:t>
      </w:r>
      <w:r w:rsidR="00AE404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:rsidR="00CF3880" w:rsidRPr="001F2E18" w:rsidRDefault="00CF3880" w:rsidP="00F73D3A">
      <w:pPr>
        <w:tabs>
          <w:tab w:val="left" w:pos="141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0FAF" w:rsidRPr="001F2E18" w:rsidRDefault="001C0FAF" w:rsidP="00F73D3A">
      <w:pPr>
        <w:tabs>
          <w:tab w:val="left" w:pos="141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0FAF" w:rsidRPr="001F2E18" w:rsidRDefault="001C0FAF" w:rsidP="00F73D3A">
      <w:pPr>
        <w:tabs>
          <w:tab w:val="left" w:pos="141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И.о. ректора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ab/>
      </w:r>
      <w:r w:rsidRPr="001F2E18">
        <w:rPr>
          <w:rFonts w:ascii="Arial" w:hAnsi="Arial" w:cs="Arial"/>
          <w:color w:val="000000" w:themeColor="text1"/>
          <w:sz w:val="24"/>
          <w:szCs w:val="24"/>
        </w:rPr>
        <w:tab/>
      </w:r>
      <w:r w:rsidRPr="001F2E18">
        <w:rPr>
          <w:rFonts w:ascii="Arial" w:hAnsi="Arial" w:cs="Arial"/>
          <w:color w:val="000000" w:themeColor="text1"/>
          <w:sz w:val="24"/>
          <w:szCs w:val="24"/>
        </w:rPr>
        <w:tab/>
      </w:r>
      <w:r w:rsidRPr="001F2E18">
        <w:rPr>
          <w:rFonts w:ascii="Arial" w:hAnsi="Arial" w:cs="Arial"/>
          <w:color w:val="000000" w:themeColor="text1"/>
          <w:sz w:val="24"/>
          <w:szCs w:val="24"/>
        </w:rPr>
        <w:tab/>
      </w:r>
      <w:r w:rsidRPr="001F2E18">
        <w:rPr>
          <w:rFonts w:ascii="Arial" w:hAnsi="Arial" w:cs="Arial"/>
          <w:color w:val="000000" w:themeColor="text1"/>
          <w:sz w:val="24"/>
          <w:szCs w:val="24"/>
        </w:rPr>
        <w:tab/>
      </w:r>
      <w:r w:rsidRPr="001F2E18">
        <w:rPr>
          <w:rFonts w:ascii="Arial" w:hAnsi="Arial" w:cs="Arial"/>
          <w:color w:val="000000" w:themeColor="text1"/>
          <w:sz w:val="24"/>
          <w:szCs w:val="24"/>
        </w:rPr>
        <w:tab/>
      </w:r>
      <w:r w:rsidRPr="001F2E18">
        <w:rPr>
          <w:rFonts w:ascii="Arial" w:hAnsi="Arial" w:cs="Arial"/>
          <w:color w:val="000000" w:themeColor="text1"/>
          <w:sz w:val="24"/>
          <w:szCs w:val="24"/>
        </w:rPr>
        <w:tab/>
      </w:r>
      <w:r w:rsidRPr="001F2E18">
        <w:rPr>
          <w:rFonts w:ascii="Arial" w:hAnsi="Arial" w:cs="Arial"/>
          <w:color w:val="000000" w:themeColor="text1"/>
          <w:sz w:val="24"/>
          <w:szCs w:val="24"/>
        </w:rPr>
        <w:tab/>
      </w:r>
      <w:r w:rsidRPr="001F2E18">
        <w:rPr>
          <w:rFonts w:ascii="Arial" w:hAnsi="Arial" w:cs="Arial"/>
          <w:color w:val="000000" w:themeColor="text1"/>
          <w:sz w:val="24"/>
          <w:szCs w:val="24"/>
        </w:rPr>
        <w:tab/>
        <w:t xml:space="preserve">    </w:t>
      </w:r>
      <w:r w:rsidR="00AB716C" w:rsidRPr="001F2E18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1F2E18">
        <w:rPr>
          <w:rFonts w:ascii="Arial" w:hAnsi="Arial" w:cs="Arial"/>
          <w:color w:val="000000" w:themeColor="text1"/>
          <w:sz w:val="24"/>
          <w:szCs w:val="24"/>
        </w:rPr>
        <w:t xml:space="preserve">  Л.Г. Сухих </w:t>
      </w:r>
    </w:p>
    <w:p w:rsidR="00CF3880" w:rsidRPr="001F2E18" w:rsidRDefault="00CF3880" w:rsidP="00F73D3A">
      <w:pPr>
        <w:pStyle w:val="af"/>
        <w:tabs>
          <w:tab w:val="left" w:pos="1418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0FAF" w:rsidRPr="001F2E18" w:rsidRDefault="001C0FAF" w:rsidP="00F73D3A">
      <w:pPr>
        <w:pStyle w:val="af"/>
        <w:tabs>
          <w:tab w:val="left" w:pos="1418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0FAF" w:rsidRPr="001F2E18" w:rsidRDefault="001C0FAF" w:rsidP="00F73D3A">
      <w:pPr>
        <w:pStyle w:val="af"/>
        <w:tabs>
          <w:tab w:val="left" w:pos="1418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4600A" w:rsidRPr="001F2E18" w:rsidRDefault="0084600A" w:rsidP="00F73D3A">
      <w:pPr>
        <w:pStyle w:val="af"/>
        <w:tabs>
          <w:tab w:val="left" w:pos="1418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4600A" w:rsidRPr="001F2E18" w:rsidRDefault="0084600A" w:rsidP="00F73D3A">
      <w:pPr>
        <w:pStyle w:val="af"/>
        <w:tabs>
          <w:tab w:val="left" w:pos="1418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44D35" w:rsidRPr="001F2E18" w:rsidRDefault="00944D35" w:rsidP="00F73D3A">
      <w:pPr>
        <w:pStyle w:val="af"/>
        <w:tabs>
          <w:tab w:val="left" w:pos="1418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44D35" w:rsidRPr="001F2E18" w:rsidRDefault="00944D35" w:rsidP="00F73D3A">
      <w:pPr>
        <w:pStyle w:val="af"/>
        <w:tabs>
          <w:tab w:val="left" w:pos="1418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0FAF" w:rsidRPr="001F2E18" w:rsidRDefault="00F73D3A" w:rsidP="00F73D3A">
      <w:pPr>
        <w:pStyle w:val="af"/>
        <w:tabs>
          <w:tab w:val="left" w:pos="1418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2E18">
        <w:rPr>
          <w:rFonts w:ascii="Arial" w:hAnsi="Arial" w:cs="Arial"/>
          <w:color w:val="000000" w:themeColor="text1"/>
          <w:sz w:val="20"/>
          <w:szCs w:val="20"/>
        </w:rPr>
        <w:t>Фамилия, имя, отчество (при наличии)</w:t>
      </w:r>
    </w:p>
    <w:p w:rsidR="001C0FAF" w:rsidRPr="001F2E18" w:rsidRDefault="00F73D3A" w:rsidP="00F73D3A">
      <w:pPr>
        <w:pStyle w:val="af"/>
        <w:tabs>
          <w:tab w:val="left" w:pos="1418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2E18">
        <w:rPr>
          <w:rFonts w:ascii="Arial" w:hAnsi="Arial" w:cs="Arial"/>
          <w:color w:val="000000" w:themeColor="text1"/>
          <w:sz w:val="20"/>
          <w:szCs w:val="20"/>
        </w:rPr>
        <w:t>доп. 0000</w:t>
      </w:r>
      <w:r w:rsidR="001C0FAF" w:rsidRPr="001F2E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sectPr w:rsidR="001C0FAF" w:rsidRPr="001F2E18" w:rsidSect="00911E9D">
      <w:headerReference w:type="default" r:id="rId8"/>
      <w:footerReference w:type="default" r:id="rId9"/>
      <w:footerReference w:type="first" r:id="rId14"/>
      <w:pgSz w:w="11906" w:h="16838"/>
      <w:pgMar w:top="1134" w:right="567" w:bottom="1134" w:left="1701" w:header="709" w:footer="709" w:gutter="0"/>
      <w:cols w:space="708"/>
      <w:titlePg w:val="on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5914D6" w16cid:durableId="2AF6C76F"/>
  <w16cid:commentId w16cid:paraId="2F370EB9" w16cid:durableId="2AF6C7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60C" w:rsidRDefault="00C4360C" w:rsidP="004E3EAA">
      <w:r>
        <w:separator/>
      </w:r>
    </w:p>
  </w:endnote>
  <w:endnote w:type="continuationSeparator" w:id="0">
    <w:p w:rsidR="00C4360C" w:rsidRDefault="00C4360C" w:rsidP="004E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right"/>
      <w:textAlignment w:val="bottom"/>
    </w:pPr>
    <w:r>
      <w:drawing>
        <wp:inline distT="0" distR="0" distB="0" distL="0">
          <wp:extent cx="857250" cy="428625"/>
          <wp:docPr id="5" name="Drawing 5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>
  <w:p>
    <w:pPr>
      <w:jc w:val="right"/>
      <w:textAlignment w:val="bottom"/>
    </w:pPr>
    <w:r>
      <w:drawing>
        <wp:inline distT="0" distR="0" distB="0" distL="0">
          <wp:extent cx="857250" cy="428625"/>
          <wp:docPr id="1" name="Drawing 1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60C" w:rsidRDefault="00C4360C" w:rsidP="004E3EAA">
      <w:r>
        <w:separator/>
      </w:r>
    </w:p>
  </w:footnote>
  <w:footnote w:type="continuationSeparator" w:id="0">
    <w:p w:rsidR="00C4360C" w:rsidRDefault="00C4360C" w:rsidP="004E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3" w:type="pct"/>
      <w:tblInd w:w="-3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761"/>
      <w:gridCol w:w="2040"/>
      <w:gridCol w:w="5789"/>
    </w:tblGrid>
    <w:tr w:rsidR="00CA4730" w:rsidRPr="00234EE0" w:rsidTr="000F3894">
      <w:trPr>
        <w:trHeight w:val="619"/>
      </w:trPr>
      <w:tc>
        <w:tcPr>
          <w:tcW w:w="762" w:type="pct"/>
          <w:vMerge w:val="restart"/>
          <w:tcBorders>
            <w:top w:val="single" w:sz="4" w:space="0" w:color="auto"/>
            <w:right w:val="single" w:sz="4" w:space="0" w:color="auto"/>
          </w:tcBorders>
        </w:tcPr>
        <w:p w:rsidR="00CA4730" w:rsidRPr="003B603B" w:rsidRDefault="00CA4730" w:rsidP="00682798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Arial" w:hAnsi="Arial" w:cs="Arial"/>
              <w:bCs/>
              <w:color w:val="000000"/>
            </w:rPr>
          </w:pPr>
          <w:r w:rsidRPr="003B603B">
            <w:rPr>
              <w:rFonts w:ascii="Arial" w:hAnsi="Arial" w:cs="Arial"/>
              <w:noProof/>
            </w:rPr>
            <w:drawing>
              <wp:inline distT="0" distB="0" distL="0" distR="0" wp14:anchorId="7FDCB5B2" wp14:editId="51337B0E">
                <wp:extent cx="981075" cy="507015"/>
                <wp:effectExtent l="0" t="0" r="0" b="762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402" cy="534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A4730" w:rsidRPr="003B603B" w:rsidRDefault="00CA4730" w:rsidP="00682798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 w:rsidRPr="003B603B">
            <w:rPr>
              <w:rFonts w:ascii="Arial" w:hAnsi="Arial" w:cs="Arial"/>
              <w:bCs/>
              <w:color w:val="000000"/>
              <w:sz w:val="24"/>
              <w:szCs w:val="24"/>
            </w:rPr>
            <w:t>ФГАОУ ВО НИ ТПУ</w:t>
          </w:r>
        </w:p>
      </w:tc>
      <w:tc>
        <w:tcPr>
          <w:tcW w:w="309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A4730" w:rsidRDefault="00CA4730" w:rsidP="00682798">
          <w:pPr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</w:rPr>
          </w:pPr>
          <w:r w:rsidRPr="003B603B">
            <w:rPr>
              <w:rFonts w:ascii="Arial" w:hAnsi="Arial" w:cs="Arial"/>
              <w:bCs/>
              <w:color w:val="000000" w:themeColor="text1"/>
              <w:sz w:val="24"/>
              <w:szCs w:val="24"/>
            </w:rPr>
            <w:t xml:space="preserve">Кодекс этики </w:t>
          </w:r>
        </w:p>
        <w:p w:rsidR="00CA4730" w:rsidRPr="003B603B" w:rsidRDefault="00CA4730" w:rsidP="00682798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 w:rsidRPr="003B603B">
            <w:rPr>
              <w:rFonts w:ascii="Arial" w:hAnsi="Arial" w:cs="Arial"/>
              <w:bCs/>
              <w:color w:val="000000" w:themeColor="text1"/>
              <w:sz w:val="24"/>
              <w:szCs w:val="24"/>
            </w:rPr>
            <w:t>Томского политехнического университета</w:t>
          </w:r>
        </w:p>
      </w:tc>
    </w:tr>
    <w:tr w:rsidR="00CA4730" w:rsidRPr="00234EE0" w:rsidTr="000F3894">
      <w:trPr>
        <w:trHeight w:val="184"/>
      </w:trPr>
      <w:tc>
        <w:tcPr>
          <w:tcW w:w="762" w:type="pct"/>
          <w:vMerge/>
          <w:tcBorders>
            <w:right w:val="single" w:sz="4" w:space="0" w:color="auto"/>
          </w:tcBorders>
        </w:tcPr>
        <w:p w:rsidR="00CA4730" w:rsidRPr="00234EE0" w:rsidRDefault="00CA4730" w:rsidP="00682798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Arial" w:hAnsi="Arial" w:cs="Arial"/>
              <w:b/>
              <w:i/>
              <w:noProof/>
            </w:rPr>
          </w:pP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A4730" w:rsidRPr="003B603B" w:rsidRDefault="00CA4730" w:rsidP="00682798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3B603B">
            <w:rPr>
              <w:rFonts w:ascii="Arial" w:hAnsi="Arial" w:cs="Arial"/>
              <w:noProof/>
              <w:sz w:val="24"/>
              <w:szCs w:val="24"/>
            </w:rPr>
            <w:t xml:space="preserve">стр. </w:t>
          </w:r>
          <w:r w:rsidRPr="003B603B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3B603B">
            <w:rPr>
              <w:rFonts w:ascii="Arial" w:hAnsi="Arial" w:cs="Arial"/>
              <w:noProof/>
              <w:sz w:val="24"/>
              <w:szCs w:val="24"/>
            </w:rPr>
            <w:instrText xml:space="preserve"> PAGE </w:instrText>
          </w:r>
          <w:r w:rsidRPr="003B603B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C4360C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3B603B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  <w:r w:rsidRPr="003B603B">
            <w:rPr>
              <w:rFonts w:ascii="Arial" w:hAnsi="Arial" w:cs="Arial"/>
              <w:noProof/>
              <w:sz w:val="24"/>
              <w:szCs w:val="24"/>
            </w:rPr>
            <w:t xml:space="preserve"> из </w:t>
          </w:r>
          <w:r w:rsidRPr="003B603B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3B603B">
            <w:rPr>
              <w:rFonts w:ascii="Arial" w:hAnsi="Arial" w:cs="Arial"/>
              <w:noProof/>
              <w:sz w:val="24"/>
              <w:szCs w:val="24"/>
            </w:rPr>
            <w:instrText xml:space="preserve"> NUMPAGES </w:instrText>
          </w:r>
          <w:r w:rsidRPr="003B603B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C4360C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3B603B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</w:tc>
      <w:tc>
        <w:tcPr>
          <w:tcW w:w="3096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CA4730" w:rsidRPr="003B603B" w:rsidRDefault="00CA4730" w:rsidP="00682798">
          <w:pPr>
            <w:jc w:val="center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</w:tc>
    </w:tr>
  </w:tbl>
  <w:p w:rsidR="00CA4730" w:rsidRDefault="00CA47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388"/>
    <w:multiLevelType w:val="hybridMultilevel"/>
    <w:tmpl w:val="0F5CBDBE"/>
    <w:lvl w:ilvl="0" w:tplc="AD948468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CF6E13"/>
    <w:multiLevelType w:val="hybridMultilevel"/>
    <w:tmpl w:val="5C1E5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321C1D"/>
    <w:multiLevelType w:val="hybridMultilevel"/>
    <w:tmpl w:val="70481538"/>
    <w:lvl w:ilvl="0" w:tplc="CACC7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4C1F14"/>
    <w:multiLevelType w:val="hybridMultilevel"/>
    <w:tmpl w:val="DF7A0B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FF744E"/>
    <w:multiLevelType w:val="hybridMultilevel"/>
    <w:tmpl w:val="3FA27636"/>
    <w:lvl w:ilvl="0" w:tplc="05D2A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765A06"/>
    <w:multiLevelType w:val="hybridMultilevel"/>
    <w:tmpl w:val="8454FBF4"/>
    <w:lvl w:ilvl="0" w:tplc="DB2842A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21228C0"/>
    <w:multiLevelType w:val="hybridMultilevel"/>
    <w:tmpl w:val="1214E6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A63C93"/>
    <w:multiLevelType w:val="hybridMultilevel"/>
    <w:tmpl w:val="0F00B5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F623CE"/>
    <w:multiLevelType w:val="hybridMultilevel"/>
    <w:tmpl w:val="7E2AA1C0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F7591"/>
    <w:multiLevelType w:val="hybridMultilevel"/>
    <w:tmpl w:val="18887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333CB"/>
    <w:multiLevelType w:val="multilevel"/>
    <w:tmpl w:val="37C01B72"/>
    <w:lvl w:ilvl="0">
      <w:start w:val="1"/>
      <w:numFmt w:val="decimal"/>
      <w:pStyle w:val="a0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/>
        <w:i w:val="0"/>
        <w:color w:val="000000" w:themeColor="text1"/>
      </w:rPr>
    </w:lvl>
    <w:lvl w:ilvl="1">
      <w:start w:val="1"/>
      <w:numFmt w:val="decimal"/>
      <w:pStyle w:val="a1"/>
      <w:lvlText w:val="%1.%2."/>
      <w:lvlJc w:val="left"/>
      <w:pPr>
        <w:tabs>
          <w:tab w:val="num" w:pos="8087"/>
        </w:tabs>
        <w:ind w:left="8087" w:hanging="432"/>
      </w:pPr>
      <w:rPr>
        <w:rFonts w:ascii="Times New Roman" w:hAnsi="Times New Roman" w:cs="Times New Roman" w:hint="default"/>
        <w:b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  <w:b/>
        <w:i w:val="0"/>
        <w:strike w:val="0"/>
        <w:color w:val="auto"/>
        <w:sz w:val="24"/>
        <w:szCs w:val="24"/>
        <w:u w:val="no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775"/>
        </w:tabs>
        <w:ind w:left="3487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hint="default"/>
      </w:rPr>
    </w:lvl>
  </w:abstractNum>
  <w:abstractNum w:abstractNumId="11" w15:restartNumberingAfterBreak="0">
    <w:nsid w:val="644B6D0D"/>
    <w:multiLevelType w:val="hybridMultilevel"/>
    <w:tmpl w:val="69508A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4C"/>
    <w:rsid w:val="000142EF"/>
    <w:rsid w:val="000167CB"/>
    <w:rsid w:val="000411AA"/>
    <w:rsid w:val="0004674E"/>
    <w:rsid w:val="00050A45"/>
    <w:rsid w:val="0005726C"/>
    <w:rsid w:val="000574E9"/>
    <w:rsid w:val="0006776F"/>
    <w:rsid w:val="00090077"/>
    <w:rsid w:val="00095709"/>
    <w:rsid w:val="000A1FE8"/>
    <w:rsid w:val="000A2C66"/>
    <w:rsid w:val="000A2F63"/>
    <w:rsid w:val="000D51FC"/>
    <w:rsid w:val="000D67BE"/>
    <w:rsid w:val="000F3894"/>
    <w:rsid w:val="000F673E"/>
    <w:rsid w:val="000F7E8E"/>
    <w:rsid w:val="00101DEF"/>
    <w:rsid w:val="0011385D"/>
    <w:rsid w:val="00115CA9"/>
    <w:rsid w:val="0012796B"/>
    <w:rsid w:val="001453D2"/>
    <w:rsid w:val="00153590"/>
    <w:rsid w:val="00160243"/>
    <w:rsid w:val="00170AA4"/>
    <w:rsid w:val="0018037C"/>
    <w:rsid w:val="001A29F9"/>
    <w:rsid w:val="001A6973"/>
    <w:rsid w:val="001C0FAF"/>
    <w:rsid w:val="001C33C1"/>
    <w:rsid w:val="001C5DB0"/>
    <w:rsid w:val="001C6B3A"/>
    <w:rsid w:val="001D1206"/>
    <w:rsid w:val="001D34A4"/>
    <w:rsid w:val="001D650F"/>
    <w:rsid w:val="001E4EF0"/>
    <w:rsid w:val="001F2E18"/>
    <w:rsid w:val="001F4227"/>
    <w:rsid w:val="0020470C"/>
    <w:rsid w:val="00204A02"/>
    <w:rsid w:val="002110F2"/>
    <w:rsid w:val="002262E4"/>
    <w:rsid w:val="00232BB1"/>
    <w:rsid w:val="00232EE9"/>
    <w:rsid w:val="002403E0"/>
    <w:rsid w:val="002414DE"/>
    <w:rsid w:val="00241CAE"/>
    <w:rsid w:val="00254C0C"/>
    <w:rsid w:val="002662CC"/>
    <w:rsid w:val="00270EB4"/>
    <w:rsid w:val="00272D2C"/>
    <w:rsid w:val="0027358F"/>
    <w:rsid w:val="002756B5"/>
    <w:rsid w:val="002767F4"/>
    <w:rsid w:val="002C48C9"/>
    <w:rsid w:val="002E01D6"/>
    <w:rsid w:val="002F1040"/>
    <w:rsid w:val="00313422"/>
    <w:rsid w:val="00314409"/>
    <w:rsid w:val="00314B35"/>
    <w:rsid w:val="00323EBD"/>
    <w:rsid w:val="00325942"/>
    <w:rsid w:val="00336CCA"/>
    <w:rsid w:val="0034331A"/>
    <w:rsid w:val="003440E9"/>
    <w:rsid w:val="00352F22"/>
    <w:rsid w:val="00361B5F"/>
    <w:rsid w:val="00370B32"/>
    <w:rsid w:val="00376680"/>
    <w:rsid w:val="003B603B"/>
    <w:rsid w:val="003C0FD6"/>
    <w:rsid w:val="003D42AC"/>
    <w:rsid w:val="003D45D4"/>
    <w:rsid w:val="003D7326"/>
    <w:rsid w:val="003E3911"/>
    <w:rsid w:val="003E4719"/>
    <w:rsid w:val="003F2CF3"/>
    <w:rsid w:val="004103DE"/>
    <w:rsid w:val="004179A3"/>
    <w:rsid w:val="00426E33"/>
    <w:rsid w:val="004313BC"/>
    <w:rsid w:val="0044757B"/>
    <w:rsid w:val="00461E00"/>
    <w:rsid w:val="00470C3F"/>
    <w:rsid w:val="00472B8C"/>
    <w:rsid w:val="004815C6"/>
    <w:rsid w:val="00481B76"/>
    <w:rsid w:val="004956C1"/>
    <w:rsid w:val="004A2185"/>
    <w:rsid w:val="004A3B43"/>
    <w:rsid w:val="004A74AC"/>
    <w:rsid w:val="004B6274"/>
    <w:rsid w:val="004E3EAA"/>
    <w:rsid w:val="004E59A6"/>
    <w:rsid w:val="00503497"/>
    <w:rsid w:val="00507611"/>
    <w:rsid w:val="0051257B"/>
    <w:rsid w:val="00520C9F"/>
    <w:rsid w:val="00520EAA"/>
    <w:rsid w:val="005218EB"/>
    <w:rsid w:val="0053637D"/>
    <w:rsid w:val="0055040F"/>
    <w:rsid w:val="00557E9F"/>
    <w:rsid w:val="00564D9F"/>
    <w:rsid w:val="00573FFF"/>
    <w:rsid w:val="00575E00"/>
    <w:rsid w:val="00583F41"/>
    <w:rsid w:val="005935DB"/>
    <w:rsid w:val="0059571E"/>
    <w:rsid w:val="005A2D32"/>
    <w:rsid w:val="005B4E1A"/>
    <w:rsid w:val="005D0BD9"/>
    <w:rsid w:val="005D7328"/>
    <w:rsid w:val="005F4369"/>
    <w:rsid w:val="005F56E6"/>
    <w:rsid w:val="00614793"/>
    <w:rsid w:val="0062751C"/>
    <w:rsid w:val="00632F0F"/>
    <w:rsid w:val="006415B4"/>
    <w:rsid w:val="00643292"/>
    <w:rsid w:val="0064331B"/>
    <w:rsid w:val="00651419"/>
    <w:rsid w:val="00656B17"/>
    <w:rsid w:val="0067043B"/>
    <w:rsid w:val="0067145D"/>
    <w:rsid w:val="00682798"/>
    <w:rsid w:val="00690EB9"/>
    <w:rsid w:val="00692E84"/>
    <w:rsid w:val="006A3887"/>
    <w:rsid w:val="006B55AD"/>
    <w:rsid w:val="006C188C"/>
    <w:rsid w:val="006D53FE"/>
    <w:rsid w:val="006E30F4"/>
    <w:rsid w:val="006F766F"/>
    <w:rsid w:val="00704C90"/>
    <w:rsid w:val="00712574"/>
    <w:rsid w:val="007135F1"/>
    <w:rsid w:val="007139BA"/>
    <w:rsid w:val="00714B46"/>
    <w:rsid w:val="00727571"/>
    <w:rsid w:val="00737395"/>
    <w:rsid w:val="007432F5"/>
    <w:rsid w:val="00744CB3"/>
    <w:rsid w:val="00747A95"/>
    <w:rsid w:val="007526EF"/>
    <w:rsid w:val="007619BC"/>
    <w:rsid w:val="00775FDE"/>
    <w:rsid w:val="007802C6"/>
    <w:rsid w:val="00783759"/>
    <w:rsid w:val="0079268B"/>
    <w:rsid w:val="007B6161"/>
    <w:rsid w:val="007C4832"/>
    <w:rsid w:val="007D1DFE"/>
    <w:rsid w:val="007D20E8"/>
    <w:rsid w:val="007E6185"/>
    <w:rsid w:val="007E640B"/>
    <w:rsid w:val="00823770"/>
    <w:rsid w:val="00830DB0"/>
    <w:rsid w:val="00841D7D"/>
    <w:rsid w:val="0084600A"/>
    <w:rsid w:val="008471EC"/>
    <w:rsid w:val="00847F22"/>
    <w:rsid w:val="00860616"/>
    <w:rsid w:val="00866AC5"/>
    <w:rsid w:val="008708DA"/>
    <w:rsid w:val="00874D3B"/>
    <w:rsid w:val="00886C5A"/>
    <w:rsid w:val="00886D37"/>
    <w:rsid w:val="00894BE9"/>
    <w:rsid w:val="008A022C"/>
    <w:rsid w:val="008A107C"/>
    <w:rsid w:val="008A1DDF"/>
    <w:rsid w:val="008C0AA9"/>
    <w:rsid w:val="008C0CFF"/>
    <w:rsid w:val="008E142E"/>
    <w:rsid w:val="008E65C1"/>
    <w:rsid w:val="00905836"/>
    <w:rsid w:val="00907668"/>
    <w:rsid w:val="0091082A"/>
    <w:rsid w:val="00911E9D"/>
    <w:rsid w:val="00912F41"/>
    <w:rsid w:val="00935429"/>
    <w:rsid w:val="00944D35"/>
    <w:rsid w:val="0096257D"/>
    <w:rsid w:val="00965A7E"/>
    <w:rsid w:val="009875DF"/>
    <w:rsid w:val="009A5167"/>
    <w:rsid w:val="009A738C"/>
    <w:rsid w:val="009B1100"/>
    <w:rsid w:val="009B1450"/>
    <w:rsid w:val="009C4818"/>
    <w:rsid w:val="009D6BC5"/>
    <w:rsid w:val="009E21DA"/>
    <w:rsid w:val="00A058D2"/>
    <w:rsid w:val="00A11ED7"/>
    <w:rsid w:val="00A20286"/>
    <w:rsid w:val="00A2044C"/>
    <w:rsid w:val="00A21471"/>
    <w:rsid w:val="00A4645D"/>
    <w:rsid w:val="00A575E4"/>
    <w:rsid w:val="00A655A2"/>
    <w:rsid w:val="00A71091"/>
    <w:rsid w:val="00A81CF9"/>
    <w:rsid w:val="00A84B0D"/>
    <w:rsid w:val="00A90A0F"/>
    <w:rsid w:val="00AB359B"/>
    <w:rsid w:val="00AB5FFE"/>
    <w:rsid w:val="00AB716C"/>
    <w:rsid w:val="00AC3132"/>
    <w:rsid w:val="00AD15EF"/>
    <w:rsid w:val="00AE404F"/>
    <w:rsid w:val="00AE4C90"/>
    <w:rsid w:val="00AF25ED"/>
    <w:rsid w:val="00B06554"/>
    <w:rsid w:val="00B20A67"/>
    <w:rsid w:val="00B22071"/>
    <w:rsid w:val="00B257D9"/>
    <w:rsid w:val="00B43DC5"/>
    <w:rsid w:val="00B47770"/>
    <w:rsid w:val="00B50048"/>
    <w:rsid w:val="00B53A0D"/>
    <w:rsid w:val="00B767BE"/>
    <w:rsid w:val="00B93FB9"/>
    <w:rsid w:val="00BA5DDE"/>
    <w:rsid w:val="00BC1EDD"/>
    <w:rsid w:val="00BE0D9B"/>
    <w:rsid w:val="00BF4824"/>
    <w:rsid w:val="00C0041A"/>
    <w:rsid w:val="00C0293D"/>
    <w:rsid w:val="00C05FB7"/>
    <w:rsid w:val="00C07500"/>
    <w:rsid w:val="00C100CE"/>
    <w:rsid w:val="00C24D7D"/>
    <w:rsid w:val="00C33D62"/>
    <w:rsid w:val="00C33E89"/>
    <w:rsid w:val="00C4360C"/>
    <w:rsid w:val="00C44E5E"/>
    <w:rsid w:val="00C54466"/>
    <w:rsid w:val="00C56236"/>
    <w:rsid w:val="00C71F11"/>
    <w:rsid w:val="00C80B37"/>
    <w:rsid w:val="00C8369B"/>
    <w:rsid w:val="00C909F4"/>
    <w:rsid w:val="00C9550E"/>
    <w:rsid w:val="00CA401F"/>
    <w:rsid w:val="00CA4730"/>
    <w:rsid w:val="00CB4308"/>
    <w:rsid w:val="00CB6763"/>
    <w:rsid w:val="00CB6B6C"/>
    <w:rsid w:val="00CC1A0E"/>
    <w:rsid w:val="00CC4F80"/>
    <w:rsid w:val="00CE6FCD"/>
    <w:rsid w:val="00CF2469"/>
    <w:rsid w:val="00CF3880"/>
    <w:rsid w:val="00D010BB"/>
    <w:rsid w:val="00D12C42"/>
    <w:rsid w:val="00D15990"/>
    <w:rsid w:val="00D15D22"/>
    <w:rsid w:val="00D16F5B"/>
    <w:rsid w:val="00D22506"/>
    <w:rsid w:val="00D34C6B"/>
    <w:rsid w:val="00D4002C"/>
    <w:rsid w:val="00D45582"/>
    <w:rsid w:val="00D4668A"/>
    <w:rsid w:val="00D46FF1"/>
    <w:rsid w:val="00D50AE5"/>
    <w:rsid w:val="00D74943"/>
    <w:rsid w:val="00D85948"/>
    <w:rsid w:val="00D90AAA"/>
    <w:rsid w:val="00D979A9"/>
    <w:rsid w:val="00D979FA"/>
    <w:rsid w:val="00DA23DE"/>
    <w:rsid w:val="00DA4649"/>
    <w:rsid w:val="00DA4D29"/>
    <w:rsid w:val="00DB6285"/>
    <w:rsid w:val="00DC25D8"/>
    <w:rsid w:val="00DC274A"/>
    <w:rsid w:val="00DE1934"/>
    <w:rsid w:val="00DF57FE"/>
    <w:rsid w:val="00E059EF"/>
    <w:rsid w:val="00E06AC5"/>
    <w:rsid w:val="00E073A2"/>
    <w:rsid w:val="00E16894"/>
    <w:rsid w:val="00E2198E"/>
    <w:rsid w:val="00E35FB0"/>
    <w:rsid w:val="00E37FBD"/>
    <w:rsid w:val="00E47FBC"/>
    <w:rsid w:val="00E5385C"/>
    <w:rsid w:val="00E7123A"/>
    <w:rsid w:val="00E8083F"/>
    <w:rsid w:val="00E852E7"/>
    <w:rsid w:val="00EA004E"/>
    <w:rsid w:val="00EA0CD0"/>
    <w:rsid w:val="00EB08E9"/>
    <w:rsid w:val="00EB19D4"/>
    <w:rsid w:val="00EB50FF"/>
    <w:rsid w:val="00EE4282"/>
    <w:rsid w:val="00EE7EE9"/>
    <w:rsid w:val="00EF0D64"/>
    <w:rsid w:val="00EF607F"/>
    <w:rsid w:val="00EF6B8B"/>
    <w:rsid w:val="00F02E64"/>
    <w:rsid w:val="00F13D35"/>
    <w:rsid w:val="00F14B91"/>
    <w:rsid w:val="00F16F3A"/>
    <w:rsid w:val="00F20D1E"/>
    <w:rsid w:val="00F2137D"/>
    <w:rsid w:val="00F34DBF"/>
    <w:rsid w:val="00F356AF"/>
    <w:rsid w:val="00F3688A"/>
    <w:rsid w:val="00F47E2C"/>
    <w:rsid w:val="00F548E1"/>
    <w:rsid w:val="00F73D3A"/>
    <w:rsid w:val="00F75A47"/>
    <w:rsid w:val="00FA7422"/>
    <w:rsid w:val="00FB4085"/>
    <w:rsid w:val="00FE2598"/>
    <w:rsid w:val="00FF05CF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4F2B"/>
  <w15:docId w15:val="{C665AE42-25B6-46A0-BBCA-202E5569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E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link w:val="10"/>
    <w:uiPriority w:val="9"/>
    <w:qFormat/>
    <w:rsid w:val="004E3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rsid w:val="004E3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4E3E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rsid w:val="004E3E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4E3E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4E3E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4E3E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4E3E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4E3EA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3"/>
    <w:link w:val="4"/>
    <w:uiPriority w:val="9"/>
    <w:rsid w:val="004E3EA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3"/>
    <w:link w:val="5"/>
    <w:uiPriority w:val="9"/>
    <w:rsid w:val="004E3EA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3"/>
    <w:link w:val="6"/>
    <w:uiPriority w:val="9"/>
    <w:rsid w:val="004E3EA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6">
    <w:name w:val="header"/>
    <w:basedOn w:val="a2"/>
    <w:link w:val="a7"/>
    <w:uiPriority w:val="99"/>
    <w:unhideWhenUsed/>
    <w:rsid w:val="004E3E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4E3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2"/>
    <w:link w:val="a9"/>
    <w:uiPriority w:val="99"/>
    <w:unhideWhenUsed/>
    <w:rsid w:val="004E3E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4E3E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4E3EAA"/>
    <w:rPr>
      <w:color w:val="0563C1" w:themeColor="hyperlink"/>
      <w:u w:val="single"/>
    </w:rPr>
  </w:style>
  <w:style w:type="paragraph" w:styleId="ab">
    <w:name w:val="Balloon Text"/>
    <w:basedOn w:val="a2"/>
    <w:link w:val="ac"/>
    <w:uiPriority w:val="99"/>
    <w:semiHidden/>
    <w:unhideWhenUsed/>
    <w:rsid w:val="004E3E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4E3EAA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4"/>
    <w:uiPriority w:val="39"/>
    <w:rsid w:val="004E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2"/>
    <w:uiPriority w:val="39"/>
    <w:unhideWhenUsed/>
    <w:qFormat/>
    <w:rsid w:val="004E3EAA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2"/>
    <w:next w:val="a2"/>
    <w:autoRedefine/>
    <w:uiPriority w:val="39"/>
    <w:unhideWhenUsed/>
    <w:rsid w:val="004E3EAA"/>
    <w:pPr>
      <w:tabs>
        <w:tab w:val="left" w:pos="660"/>
        <w:tab w:val="right" w:leader="dot" w:pos="9345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2"/>
    <w:next w:val="a2"/>
    <w:autoRedefine/>
    <w:uiPriority w:val="39"/>
    <w:unhideWhenUsed/>
    <w:rsid w:val="004E3EAA"/>
    <w:pPr>
      <w:tabs>
        <w:tab w:val="left" w:pos="880"/>
        <w:tab w:val="right" w:leader="dot" w:pos="9345"/>
      </w:tabs>
      <w:ind w:left="22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2"/>
    <w:next w:val="a2"/>
    <w:autoRedefine/>
    <w:uiPriority w:val="39"/>
    <w:semiHidden/>
    <w:unhideWhenUsed/>
    <w:rsid w:val="004E3EAA"/>
    <w:pPr>
      <w:spacing w:after="100"/>
      <w:ind w:left="400"/>
    </w:pPr>
  </w:style>
  <w:style w:type="paragraph" w:styleId="af">
    <w:name w:val="List Paragraph"/>
    <w:aliases w:val="ТЗ список,Абзац списка литеральный"/>
    <w:basedOn w:val="a2"/>
    <w:link w:val="af0"/>
    <w:uiPriority w:val="34"/>
    <w:qFormat/>
    <w:rsid w:val="004E3E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Абзац списка Знак"/>
    <w:aliases w:val="ТЗ список Знак,Абзац списка литеральный Знак"/>
    <w:basedOn w:val="a3"/>
    <w:link w:val="af"/>
    <w:uiPriority w:val="34"/>
    <w:rsid w:val="004E3EAA"/>
  </w:style>
  <w:style w:type="paragraph" w:customStyle="1" w:styleId="a0">
    <w:name w:val="Раздел документа СМК"/>
    <w:basedOn w:val="a2"/>
    <w:rsid w:val="004E3EAA"/>
    <w:pPr>
      <w:numPr>
        <w:numId w:val="1"/>
      </w:numPr>
      <w:spacing w:before="120"/>
      <w:jc w:val="both"/>
    </w:pPr>
    <w:rPr>
      <w:b/>
      <w:sz w:val="24"/>
      <w:szCs w:val="24"/>
    </w:rPr>
  </w:style>
  <w:style w:type="paragraph" w:customStyle="1" w:styleId="a1">
    <w:name w:val="Подраздел документа СМК"/>
    <w:basedOn w:val="a2"/>
    <w:link w:val="af1"/>
    <w:rsid w:val="004E3EAA"/>
    <w:pPr>
      <w:numPr>
        <w:ilvl w:val="1"/>
        <w:numId w:val="1"/>
      </w:numPr>
      <w:spacing w:before="120"/>
      <w:jc w:val="both"/>
    </w:pPr>
    <w:rPr>
      <w:b/>
      <w:sz w:val="24"/>
      <w:szCs w:val="24"/>
    </w:rPr>
  </w:style>
  <w:style w:type="paragraph" w:styleId="af2">
    <w:name w:val="footnote text"/>
    <w:basedOn w:val="a2"/>
    <w:link w:val="af3"/>
    <w:semiHidden/>
    <w:unhideWhenUsed/>
    <w:rsid w:val="004E3EAA"/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сноски Знак"/>
    <w:basedOn w:val="a3"/>
    <w:link w:val="af2"/>
    <w:semiHidden/>
    <w:rsid w:val="004E3EAA"/>
    <w:rPr>
      <w:sz w:val="20"/>
      <w:szCs w:val="20"/>
    </w:rPr>
  </w:style>
  <w:style w:type="character" w:styleId="af4">
    <w:name w:val="footnote reference"/>
    <w:basedOn w:val="a3"/>
    <w:semiHidden/>
    <w:unhideWhenUsed/>
    <w:rsid w:val="004E3EAA"/>
    <w:rPr>
      <w:vertAlign w:val="superscript"/>
    </w:rPr>
  </w:style>
  <w:style w:type="character" w:styleId="af5">
    <w:name w:val="annotation reference"/>
    <w:basedOn w:val="a3"/>
    <w:uiPriority w:val="99"/>
    <w:semiHidden/>
    <w:unhideWhenUsed/>
    <w:rsid w:val="004E3EAA"/>
    <w:rPr>
      <w:sz w:val="16"/>
      <w:szCs w:val="16"/>
    </w:rPr>
  </w:style>
  <w:style w:type="paragraph" w:styleId="af6">
    <w:name w:val="annotation text"/>
    <w:basedOn w:val="a2"/>
    <w:link w:val="af7"/>
    <w:uiPriority w:val="99"/>
    <w:unhideWhenUsed/>
    <w:rsid w:val="004E3EA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3"/>
    <w:link w:val="af6"/>
    <w:uiPriority w:val="99"/>
    <w:rsid w:val="004E3EA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3EA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3EAA"/>
    <w:rPr>
      <w:b/>
      <w:bCs/>
      <w:sz w:val="20"/>
      <w:szCs w:val="20"/>
    </w:rPr>
  </w:style>
  <w:style w:type="paragraph" w:styleId="afa">
    <w:name w:val="No Spacing"/>
    <w:uiPriority w:val="1"/>
    <w:qFormat/>
    <w:rsid w:val="004E3EAA"/>
    <w:pPr>
      <w:spacing w:after="0" w:line="240" w:lineRule="auto"/>
    </w:pPr>
  </w:style>
  <w:style w:type="paragraph" w:styleId="afb">
    <w:name w:val="Normal Indent"/>
    <w:basedOn w:val="a2"/>
    <w:rsid w:val="004E3EAA"/>
    <w:pPr>
      <w:keepLines/>
      <w:spacing w:line="360" w:lineRule="auto"/>
      <w:ind w:firstLine="737"/>
      <w:jc w:val="both"/>
    </w:pPr>
    <w:rPr>
      <w:rFonts w:ascii="Arial" w:hAnsi="Arial"/>
      <w:sz w:val="24"/>
      <w:lang w:eastAsia="en-US"/>
    </w:rPr>
  </w:style>
  <w:style w:type="character" w:styleId="afc">
    <w:name w:val="FollowedHyperlink"/>
    <w:basedOn w:val="a3"/>
    <w:uiPriority w:val="99"/>
    <w:semiHidden/>
    <w:unhideWhenUsed/>
    <w:rsid w:val="004E3EAA"/>
    <w:rPr>
      <w:color w:val="954F72" w:themeColor="followedHyperlink"/>
      <w:u w:val="single"/>
    </w:rPr>
  </w:style>
  <w:style w:type="character" w:customStyle="1" w:styleId="af1">
    <w:name w:val="Подраздел документа СМК Знак"/>
    <w:link w:val="a1"/>
    <w:rsid w:val="004E3EA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2">
    <w:name w:val="Основной текст Знак1"/>
    <w:basedOn w:val="a3"/>
    <w:uiPriority w:val="99"/>
    <w:rsid w:val="004E3EAA"/>
    <w:rPr>
      <w:rFonts w:ascii="Arial" w:hAnsi="Arial" w:cs="Arial"/>
      <w:sz w:val="20"/>
      <w:szCs w:val="20"/>
      <w:shd w:val="clear" w:color="auto" w:fill="FFFFFF"/>
    </w:rPr>
  </w:style>
  <w:style w:type="paragraph" w:customStyle="1" w:styleId="13">
    <w:name w:val="Обычный1"/>
    <w:rsid w:val="00EF0D64"/>
    <w:pPr>
      <w:widowControl w:val="0"/>
      <w:snapToGrid w:val="0"/>
      <w:spacing w:before="880" w:after="0" w:line="480" w:lineRule="auto"/>
      <w:ind w:left="800" w:right="400"/>
      <w:jc w:val="center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fd">
    <w:name w:val="Обычный с отступом"/>
    <w:basedOn w:val="a2"/>
    <w:qFormat/>
    <w:rsid w:val="00EF0D64"/>
    <w:pPr>
      <w:ind w:firstLine="737"/>
      <w:jc w:val="both"/>
    </w:pPr>
    <w:rPr>
      <w:rFonts w:asciiTheme="minorHAnsi" w:eastAsiaTheme="minorHAnsi"/>
      <w:color w:val="000000"/>
      <w:sz w:val="24"/>
      <w:szCs w:val="24"/>
      <w:lang w:eastAsia="en-US"/>
    </w:rPr>
  </w:style>
  <w:style w:type="paragraph" w:customStyle="1" w:styleId="headertext">
    <w:name w:val="headertext"/>
    <w:basedOn w:val="a2"/>
    <w:rsid w:val="00EF0D6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EF0D64"/>
    <w:pPr>
      <w:spacing w:before="100" w:beforeAutospacing="1" w:after="100" w:afterAutospacing="1"/>
    </w:pPr>
    <w:rPr>
      <w:sz w:val="24"/>
      <w:szCs w:val="24"/>
    </w:rPr>
  </w:style>
  <w:style w:type="paragraph" w:customStyle="1" w:styleId="afe">
    <w:name w:val="_Текст"/>
    <w:basedOn w:val="a2"/>
    <w:link w:val="aff"/>
    <w:qFormat/>
    <w:rsid w:val="00EF0D64"/>
    <w:pPr>
      <w:suppressAutoHyphens/>
      <w:spacing w:line="360" w:lineRule="auto"/>
      <w:jc w:val="both"/>
    </w:pPr>
    <w:rPr>
      <w:sz w:val="24"/>
      <w:szCs w:val="24"/>
    </w:rPr>
  </w:style>
  <w:style w:type="character" w:customStyle="1" w:styleId="aff">
    <w:name w:val="_Текст Знак"/>
    <w:link w:val="afe"/>
    <w:rsid w:val="00EF0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список"/>
    <w:basedOn w:val="a2"/>
    <w:link w:val="aff0"/>
    <w:qFormat/>
    <w:rsid w:val="00EF0D64"/>
    <w:pPr>
      <w:numPr>
        <w:numId w:val="2"/>
      </w:numPr>
      <w:tabs>
        <w:tab w:val="left" w:pos="1134"/>
      </w:tabs>
      <w:suppressAutoHyphens/>
      <w:spacing w:line="360" w:lineRule="auto"/>
      <w:ind w:left="0" w:firstLine="567"/>
      <w:jc w:val="both"/>
    </w:pPr>
    <w:rPr>
      <w:sz w:val="24"/>
      <w:szCs w:val="24"/>
    </w:rPr>
  </w:style>
  <w:style w:type="character" w:customStyle="1" w:styleId="aff0">
    <w:name w:val="_список Знак"/>
    <w:basedOn w:val="aff"/>
    <w:link w:val="a"/>
    <w:rsid w:val="00EF0D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A90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3" Target="commentsIds.xml" Type="http://schemas.microsoft.com/office/2016/09/relationships/commentsIds"/><Relationship Id="rId14" Target="footer2.xml" Type="http://schemas.openxmlformats.org/officeDocument/2006/relationships/footer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_rels/footer2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95D1-2DE5-43A4-B401-558E771C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8594</Words>
  <Characters>48990</Characters>
  <Application>Microsoft Office Word</Application>
  <DocSecurity>0</DocSecurity>
  <Lines>408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Общие положения</vt:lpstr>
      <vt:lpstr>Термины и определения</vt:lpstr>
      <vt:lpstr>3. Нормы корпоративной этики работников ТПУ</vt:lpstr>
      <vt:lpstr>Нормы корпоративной этики обучающегося ТПУ</vt:lpstr>
      <vt:lpstr>Нормы корпоративной этики выпускника ТПУ</vt:lpstr>
      <vt:lpstr>Участие работников и обучающихся ТПУ в противодействии коррупции и профилактике </vt:lpstr>
      <vt:lpstr/>
      <vt:lpstr>7. Ответственность за неисполнение норм Кодекса этики ТПУ</vt:lpstr>
      <vt:lpstr>8. Разрешение конфликтных ситуаций</vt:lpstr>
      <vt:lpstr>Приложение № 1</vt:lpstr>
      <vt:lpstr/>
      <vt:lpstr>Образец приказа о создании Этической комиссии ТПУ</vt:lpstr>
    </vt:vector>
  </TitlesOfParts>
  <Company>Org</Company>
  <LinksUpToDate>false</LinksUpToDate>
  <CharactersWithSpaces>57470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2024-12-06T05:39:00Z</dcterms:created>
  <dc:creator>Яблокова София Александровна</dc:creator>
  <cp:lastModifiedBy>Орешкина Ольга Ивановна</cp:lastModifiedBy>
  <dcterms:modified xsi:type="dcterms:W3CDTF">2024-12-06T05:55:00Z</dcterms:modified>
  <cp:revision>5</cp:revision>
</cp:coreProperties>
</file>