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sible+xml" PartName="/word/commentsExtensibl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EB992" w14:textId="05219B05" w:rsidR="00923EDF" w:rsidRDefault="00923EDF" w:rsidP="00923EDF">
      <w:pPr>
        <w:spacing w:after="0" w:line="240" w:lineRule="auto"/>
        <w:contextualSpacing/>
        <w:rPr>
          <w:rFonts w:ascii="Arial" w:hAnsi="Arial" w:cs="Arial"/>
          <w:sz w:val="20"/>
          <w:szCs w:val="24"/>
        </w:rPr>
      </w:pPr>
    </w:p>
    <w:p w14:paraId="74E4BD44" w14:textId="51281F2E" w:rsidR="00DA7E01" w:rsidRPr="00B129E0" w:rsidRDefault="00DA7E01" w:rsidP="00DA7E01">
      <w:pPr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</w:rPr>
      </w:pPr>
      <w:r w:rsidRPr="00B129E0">
        <w:rPr>
          <w:rFonts w:ascii="Arial" w:eastAsia="Calibri" w:hAnsi="Arial" w:cs="Arial"/>
          <w:bCs/>
          <w:sz w:val="24"/>
          <w:szCs w:val="24"/>
        </w:rPr>
        <w:t>Приложение</w:t>
      </w:r>
    </w:p>
    <w:p w14:paraId="063DC12F" w14:textId="77777777" w:rsidR="00DA7E01" w:rsidRPr="00B129E0" w:rsidRDefault="00DA7E01" w:rsidP="00DA7E01">
      <w:pPr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</w:rPr>
      </w:pPr>
      <w:r w:rsidRPr="00B129E0">
        <w:rPr>
          <w:rFonts w:ascii="Arial" w:eastAsia="Calibri" w:hAnsi="Arial" w:cs="Arial"/>
          <w:bCs/>
          <w:sz w:val="24"/>
          <w:szCs w:val="24"/>
        </w:rPr>
        <w:t>к приказу ТПУ</w:t>
      </w:r>
    </w:p>
    <w:p w14:paraId="0A28D5B6" w14:textId="463A5A10" w:rsidR="00DA7E01" w:rsidRPr="00B129E0" w:rsidRDefault="00DA7E01" w:rsidP="00DA7E01">
      <w:pPr>
        <w:ind w:left="1593"/>
        <w:jc w:val="right"/>
        <w:rPr>
          <w:rFonts w:ascii="Arial" w:eastAsia="Calibri" w:hAnsi="Arial" w:cs="Arial"/>
          <w:bCs/>
          <w:sz w:val="24"/>
          <w:szCs w:val="24"/>
        </w:rPr>
      </w:pPr>
      <w:r w:rsidRPr="00B129E0">
        <w:rPr>
          <w:rFonts w:ascii="Arial" w:eastAsia="Calibri" w:hAnsi="Arial" w:cs="Arial"/>
          <w:bCs/>
          <w:sz w:val="24"/>
          <w:szCs w:val="24"/>
        </w:rPr>
        <w:t>от</w:t>
      </w:r>
      <w:r w:rsidR="00116F0B" w:rsidRPr="00923EDF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B129E0">
        <w:rPr>
          <w:rFonts w:ascii="Arial" w:eastAsia="Calibri" w:hAnsi="Arial" w:cs="Arial"/>
          <w:bCs/>
          <w:sz w:val="24"/>
          <w:szCs w:val="24"/>
          <w:u w:val="single"/>
        </w:rPr>
        <w:t xml:space="preserve">                            </w:t>
      </w:r>
      <w:r w:rsidR="00116F0B">
        <w:rPr>
          <w:rFonts w:ascii="Arial" w:eastAsia="Calibri" w:hAnsi="Arial" w:cs="Arial"/>
          <w:bCs/>
          <w:sz w:val="24"/>
          <w:szCs w:val="24"/>
        </w:rPr>
        <w:t xml:space="preserve"> №</w:t>
      </w:r>
      <w:r w:rsidR="002137B6">
        <w:rPr>
          <w:rFonts w:ascii="Arial" w:eastAsia="Calibri" w:hAnsi="Arial" w:cs="Arial"/>
          <w:bCs/>
          <w:sz w:val="24"/>
          <w:szCs w:val="24"/>
        </w:rPr>
        <w:t> </w:t>
      </w:r>
      <w:r w:rsidR="00116F0B">
        <w:rPr>
          <w:rFonts w:ascii="Arial" w:eastAsia="Calibri" w:hAnsi="Arial" w:cs="Arial"/>
          <w:bCs/>
          <w:sz w:val="24"/>
          <w:szCs w:val="24"/>
        </w:rPr>
        <w:t>_______</w:t>
      </w:r>
    </w:p>
    <w:p w14:paraId="5B9B4BFB" w14:textId="77777777" w:rsidR="00DA7E01" w:rsidRPr="00B129E0" w:rsidRDefault="00DA7E01" w:rsidP="00DA7E01">
      <w:pPr>
        <w:spacing w:after="0" w:line="240" w:lineRule="auto"/>
        <w:ind w:firstLine="567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14:paraId="6FBEC41B" w14:textId="77777777" w:rsidR="00DA7E01" w:rsidRPr="00B129E0" w:rsidRDefault="00DA7E01" w:rsidP="00DA7E01">
      <w:pPr>
        <w:spacing w:after="0" w:line="240" w:lineRule="auto"/>
        <w:ind w:firstLine="567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14:paraId="04763D8B" w14:textId="77777777" w:rsidR="00DA7E01" w:rsidRPr="00B129E0" w:rsidRDefault="00DA7E01" w:rsidP="00DA7E01">
      <w:pPr>
        <w:spacing w:after="0" w:line="240" w:lineRule="auto"/>
        <w:ind w:firstLine="567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14:paraId="4723A92E" w14:textId="77777777" w:rsidR="00DA7E01" w:rsidRPr="00B129E0" w:rsidRDefault="00DA7E01" w:rsidP="00DA7E01">
      <w:pPr>
        <w:spacing w:after="0" w:line="240" w:lineRule="auto"/>
        <w:ind w:firstLine="567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E1E1F94" w14:textId="77777777" w:rsidR="00DA7E01" w:rsidRPr="00B129E0" w:rsidRDefault="00DA7E01" w:rsidP="00DA7E01">
      <w:pPr>
        <w:spacing w:before="240"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24AE50C0" w14:textId="77777777" w:rsidR="00DA7E01" w:rsidRPr="00B129E0" w:rsidRDefault="00DA7E01" w:rsidP="00DA7E01">
      <w:pPr>
        <w:spacing w:before="240"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4E5CA360" w14:textId="77777777" w:rsidR="00DA7E01" w:rsidRPr="00B129E0" w:rsidRDefault="00DA7E01" w:rsidP="00DA7E01">
      <w:pPr>
        <w:spacing w:before="240"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B129E0">
        <w:rPr>
          <w:rFonts w:ascii="Arial" w:eastAsia="Calibri" w:hAnsi="Arial" w:cs="Arial"/>
          <w:b/>
          <w:color w:val="000000"/>
          <w:sz w:val="24"/>
          <w:szCs w:val="24"/>
        </w:rPr>
        <w:t>РЕГЛАМЕНТ</w:t>
      </w:r>
    </w:p>
    <w:p w14:paraId="52F47A9B" w14:textId="4CA59F6E" w:rsidR="00DA7E01" w:rsidRPr="00B129E0" w:rsidRDefault="00174AA2" w:rsidP="00DA7E01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ПО ВНЕСЕНИЮ И УЧЕТУ</w:t>
      </w:r>
      <w:r w:rsidR="00DA7E01" w:rsidRPr="00B129E0">
        <w:rPr>
          <w:rFonts w:ascii="Arial" w:eastAsia="Calibri" w:hAnsi="Arial" w:cs="Arial"/>
          <w:color w:val="000000"/>
          <w:sz w:val="24"/>
          <w:szCs w:val="24"/>
        </w:rPr>
        <w:t xml:space="preserve"> ДОСТИЖЕНИЙ</w:t>
      </w:r>
    </w:p>
    <w:p w14:paraId="08107942" w14:textId="0C64EBFC" w:rsidR="00DA7E01" w:rsidRDefault="00DA7E01" w:rsidP="00026DE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B129E0">
        <w:rPr>
          <w:rFonts w:ascii="Arial" w:eastAsia="Calibri" w:hAnsi="Arial" w:cs="Arial"/>
          <w:color w:val="000000"/>
          <w:sz w:val="24"/>
          <w:szCs w:val="24"/>
        </w:rPr>
        <w:t>В ЭЛЕКТРОННОЙ СИСТЕМЕ «FLAMINGO»</w:t>
      </w:r>
    </w:p>
    <w:p w14:paraId="16BDC8B0" w14:textId="77777777" w:rsidR="00026DEE" w:rsidRPr="00B129E0" w:rsidRDefault="00026DEE" w:rsidP="00026DEE">
      <w:pPr>
        <w:spacing w:after="0" w:line="240" w:lineRule="auto"/>
        <w:contextualSpacing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39"/>
        <w:gridCol w:w="6405"/>
      </w:tblGrid>
      <w:tr w:rsidR="00E320EC" w:rsidRPr="00B129E0" w14:paraId="10A2CE0D" w14:textId="77777777" w:rsidTr="00E320EC">
        <w:trPr>
          <w:trHeight w:val="260"/>
        </w:trPr>
        <w:tc>
          <w:tcPr>
            <w:tcW w:w="2946" w:type="dxa"/>
            <w:vAlign w:val="center"/>
          </w:tcPr>
          <w:p w14:paraId="7B08907F" w14:textId="77777777" w:rsidR="00E320EC" w:rsidRPr="00B129E0" w:rsidRDefault="00E320EC" w:rsidP="004C6D8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Владелец документа:</w:t>
            </w:r>
          </w:p>
        </w:tc>
        <w:tc>
          <w:tcPr>
            <w:tcW w:w="6624" w:type="dxa"/>
            <w:vAlign w:val="center"/>
          </w:tcPr>
          <w:p w14:paraId="129C48D5" w14:textId="774CD40C" w:rsidR="00E320EC" w:rsidRPr="00B129E0" w:rsidRDefault="00E320EC" w:rsidP="004C6D8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F0520">
              <w:rPr>
                <w:rFonts w:ascii="Arial" w:hAnsi="Arial" w:cs="Arial"/>
                <w:sz w:val="24"/>
                <w:szCs w:val="24"/>
              </w:rPr>
              <w:t>Центр молодежной науки Управления проректора по молодежной политике и воспитательной деятельности</w:t>
            </w:r>
          </w:p>
        </w:tc>
      </w:tr>
      <w:tr w:rsidR="00E320EC" w:rsidRPr="00B129E0" w14:paraId="3BD54958" w14:textId="77777777" w:rsidTr="00E320EC">
        <w:trPr>
          <w:trHeight w:val="520"/>
        </w:trPr>
        <w:tc>
          <w:tcPr>
            <w:tcW w:w="2946" w:type="dxa"/>
            <w:vAlign w:val="center"/>
          </w:tcPr>
          <w:p w14:paraId="50C784D0" w14:textId="77777777" w:rsidR="00E320EC" w:rsidRPr="00B129E0" w:rsidRDefault="00E320EC" w:rsidP="004C6D8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Регламентируемый вид деятельности/процесс:</w:t>
            </w:r>
          </w:p>
        </w:tc>
        <w:tc>
          <w:tcPr>
            <w:tcW w:w="6624" w:type="dxa"/>
            <w:vAlign w:val="center"/>
          </w:tcPr>
          <w:p w14:paraId="113F1354" w14:textId="2F33EC1B" w:rsidR="00E320EC" w:rsidRPr="00B129E0" w:rsidRDefault="00A17A80" w:rsidP="004C6D8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17A80">
              <w:rPr>
                <w:rFonts w:ascii="Arial" w:eastAsia="Calibri" w:hAnsi="Arial" w:cs="Arial"/>
                <w:sz w:val="24"/>
                <w:szCs w:val="24"/>
              </w:rPr>
              <w:t>Социальная и воспитательная работа</w:t>
            </w:r>
          </w:p>
        </w:tc>
      </w:tr>
    </w:tbl>
    <w:p w14:paraId="006B87EB" w14:textId="77777777" w:rsidR="00DA7E01" w:rsidRPr="00B129E0" w:rsidRDefault="00DA7E01" w:rsidP="00DA7E0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3849F8C5" w14:textId="77777777" w:rsidR="00DA7E01" w:rsidRPr="00B129E0" w:rsidRDefault="00DA7E01" w:rsidP="00DA7E0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08D97277" w14:textId="77777777" w:rsidR="00DA7E01" w:rsidRPr="00B129E0" w:rsidRDefault="00DA7E01" w:rsidP="00DA7E0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14:paraId="1908F675" w14:textId="77777777" w:rsidR="00DA7E01" w:rsidRPr="00B129E0" w:rsidRDefault="00DA7E01" w:rsidP="00DA7E0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07E394F7" w14:textId="77777777" w:rsidR="00DA7E01" w:rsidRPr="00B129E0" w:rsidRDefault="00DA7E01" w:rsidP="00DA7E0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40D66C85" w14:textId="77777777" w:rsidR="00DA7E01" w:rsidRPr="00B129E0" w:rsidRDefault="00DA7E01" w:rsidP="00DA7E0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7D0E0B45" w14:textId="77777777" w:rsidR="00DA7E01" w:rsidRPr="00B129E0" w:rsidRDefault="00DA7E01" w:rsidP="00DA7E0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1ED357EB" w14:textId="77777777" w:rsidR="00DA7E01" w:rsidRPr="00B129E0" w:rsidRDefault="00DA7E01" w:rsidP="00DA7E0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2CE0A3F8" w14:textId="77777777" w:rsidR="00DA7E01" w:rsidRPr="00B129E0" w:rsidRDefault="00DA7E01" w:rsidP="00DA7E0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40FF3384" w14:textId="77777777" w:rsidR="00DA7E01" w:rsidRPr="00B129E0" w:rsidRDefault="00DA7E01" w:rsidP="00DA7E0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1968214D" w14:textId="77777777" w:rsidR="00DA7E01" w:rsidRPr="00B129E0" w:rsidRDefault="00DA7E01" w:rsidP="00DA7E0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4AD2525A" w14:textId="77777777" w:rsidR="00DA7E01" w:rsidRPr="00B129E0" w:rsidRDefault="00DA7E01" w:rsidP="00DA7E0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01AE1633" w14:textId="77777777" w:rsidR="00DA7E01" w:rsidRPr="00B129E0" w:rsidRDefault="00DA7E01" w:rsidP="00DA7E0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0E964B4B" w14:textId="77777777" w:rsidR="00DA7E01" w:rsidRPr="00B129E0" w:rsidRDefault="00DA7E01" w:rsidP="00DA7E0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36D32888" w14:textId="77777777" w:rsidR="00DA7E01" w:rsidRPr="00B129E0" w:rsidRDefault="00DA7E01" w:rsidP="00DA7E0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5DC6C14C" w14:textId="77777777" w:rsidR="00DA7E01" w:rsidRPr="00B129E0" w:rsidRDefault="00DA7E01" w:rsidP="00DA7E0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7EC51E8E" w14:textId="77777777" w:rsidR="00DA7E01" w:rsidRPr="00B129E0" w:rsidRDefault="00DA7E01" w:rsidP="00DA7E0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0FAAE4D5" w14:textId="2A197B06" w:rsidR="00C3340A" w:rsidRDefault="00C3340A" w:rsidP="00DA7E0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2E915F23" w14:textId="19FB7FE8" w:rsidR="00C3340A" w:rsidRDefault="00C3340A" w:rsidP="00DA7E0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6066B7FA" w14:textId="77777777" w:rsidR="00C3340A" w:rsidRPr="00B129E0" w:rsidRDefault="00C3340A" w:rsidP="00DA7E0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7F302ED5" w14:textId="77777777" w:rsidR="00DA7E01" w:rsidRPr="00B129E0" w:rsidRDefault="00DA7E01" w:rsidP="00DA7E0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7681A553" w14:textId="77777777" w:rsidR="00DA7E01" w:rsidRPr="00B129E0" w:rsidRDefault="00DA7E01" w:rsidP="00DA7E0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16D5FA58" w14:textId="5FACE3B6" w:rsidR="00DA7E01" w:rsidRDefault="00DA7E01" w:rsidP="00C3340A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B129E0">
        <w:rPr>
          <w:rFonts w:ascii="Arial" w:eastAsia="Calibri" w:hAnsi="Arial" w:cs="Arial"/>
          <w:sz w:val="24"/>
          <w:szCs w:val="24"/>
        </w:rPr>
        <w:t>Томск – 2024</w:t>
      </w:r>
      <w:r>
        <w:rPr>
          <w:rFonts w:ascii="Arial" w:eastAsia="Calibri" w:hAnsi="Arial" w:cs="Arial"/>
          <w:sz w:val="24"/>
          <w:szCs w:val="24"/>
        </w:rPr>
        <w:br w:type="page"/>
      </w:r>
    </w:p>
    <w:sdt>
      <w:sdtPr>
        <w:id w:val="-1838615827"/>
        <w:docPartObj>
          <w:docPartGallery w:val="Table of Contents"/>
          <w:docPartUnique/>
        </w:docPartObj>
      </w:sdtPr>
      <w:sdtEndPr>
        <w:rPr>
          <w:rFonts w:ascii="Arial" w:hAnsi="Arial" w:cs="Arial"/>
          <w:bCs/>
          <w:sz w:val="24"/>
          <w:szCs w:val="24"/>
        </w:rPr>
      </w:sdtEndPr>
      <w:sdtContent>
        <w:p w14:paraId="5739258E" w14:textId="27B36C45" w:rsidR="00AE59BA" w:rsidRPr="001B5EA7" w:rsidRDefault="00AE59BA" w:rsidP="001B5EA7">
          <w:pPr>
            <w:spacing w:after="0" w:line="240" w:lineRule="auto"/>
            <w:contextualSpacing/>
            <w:jc w:val="both"/>
            <w:rPr>
              <w:rFonts w:ascii="Arial" w:hAnsi="Arial" w:cs="Arial"/>
              <w:sz w:val="24"/>
              <w:szCs w:val="24"/>
            </w:rPr>
          </w:pPr>
          <w:r w:rsidRPr="001B5EA7">
            <w:rPr>
              <w:rFonts w:ascii="Arial" w:hAnsi="Arial" w:cs="Arial"/>
              <w:sz w:val="24"/>
              <w:szCs w:val="24"/>
            </w:rPr>
            <w:t>С</w:t>
          </w:r>
          <w:r w:rsidR="00744C33" w:rsidRPr="001B5EA7">
            <w:rPr>
              <w:rFonts w:ascii="Arial" w:hAnsi="Arial" w:cs="Arial"/>
              <w:sz w:val="24"/>
              <w:szCs w:val="24"/>
            </w:rPr>
            <w:t>одержание</w:t>
          </w:r>
        </w:p>
        <w:p w14:paraId="146481D9" w14:textId="1D68AA29" w:rsidR="001B5EA7" w:rsidRPr="001B5EA7" w:rsidRDefault="00AE59BA" w:rsidP="001B5EA7">
          <w:pPr>
            <w:pStyle w:val="12"/>
            <w:tabs>
              <w:tab w:val="right" w:leader="dot" w:pos="9344"/>
            </w:tabs>
            <w:spacing w:before="0" w:line="240" w:lineRule="auto"/>
            <w:contextualSpacing/>
            <w:rPr>
              <w:rFonts w:ascii="Arial" w:hAnsi="Arial" w:cs="Arial"/>
              <w:b w:val="0"/>
              <w:bCs w:val="0"/>
              <w:caps w:val="0"/>
              <w:noProof/>
            </w:rPr>
          </w:pPr>
          <w:r w:rsidRPr="001B5EA7">
            <w:rPr>
              <w:rFonts w:ascii="Arial" w:hAnsi="Arial" w:cs="Arial"/>
              <w:b w:val="0"/>
            </w:rPr>
            <w:fldChar w:fldCharType="begin"/>
          </w:r>
          <w:r w:rsidRPr="001B5EA7">
            <w:rPr>
              <w:rFonts w:ascii="Arial" w:hAnsi="Arial" w:cs="Arial"/>
              <w:b w:val="0"/>
            </w:rPr>
            <w:instrText xml:space="preserve"> TOC \o "1-3" \h \z \u </w:instrText>
          </w:r>
          <w:r w:rsidRPr="001B5EA7">
            <w:rPr>
              <w:rFonts w:ascii="Arial" w:hAnsi="Arial" w:cs="Arial"/>
              <w:b w:val="0"/>
            </w:rPr>
            <w:fldChar w:fldCharType="separate"/>
          </w:r>
          <w:hyperlink w:anchor="_Toc173840492" w:history="1">
            <w:r w:rsidR="001B5EA7" w:rsidRPr="001B5EA7">
              <w:rPr>
                <w:rStyle w:val="af3"/>
                <w:rFonts w:ascii="Arial" w:eastAsia="Calibri" w:hAnsi="Arial" w:cs="Arial"/>
                <w:b w:val="0"/>
                <w:noProof/>
              </w:rPr>
              <w:t>1. </w:t>
            </w:r>
            <w:r w:rsidR="001B5EA7" w:rsidRPr="001B5EA7">
              <w:rPr>
                <w:rStyle w:val="af3"/>
                <w:rFonts w:ascii="Arial" w:eastAsia="Calibri" w:hAnsi="Arial" w:cs="Arial"/>
                <w:b w:val="0"/>
                <w:caps w:val="0"/>
                <w:noProof/>
              </w:rPr>
              <w:t>Определения и сокращения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tab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fldChar w:fldCharType="begin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instrText xml:space="preserve"> PAGEREF _Toc173840492 \h </w:instrTex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fldChar w:fldCharType="separate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t>4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fldChar w:fldCharType="end"/>
            </w:r>
          </w:hyperlink>
        </w:p>
        <w:p w14:paraId="6ED6141B" w14:textId="0BA19BB4" w:rsidR="001B5EA7" w:rsidRPr="001B5EA7" w:rsidRDefault="003C5173" w:rsidP="001B5EA7">
          <w:pPr>
            <w:pStyle w:val="21"/>
            <w:rPr>
              <w:rFonts w:ascii="Arial" w:hAnsi="Arial" w:cs="Arial"/>
              <w:b w:val="0"/>
              <w:bCs w:val="0"/>
              <w:noProof/>
              <w:sz w:val="24"/>
              <w:szCs w:val="24"/>
            </w:rPr>
          </w:pPr>
          <w:hyperlink w:anchor="_Toc173840493" w:history="1">
            <w:r w:rsidR="001B5EA7" w:rsidRPr="001B5EA7">
              <w:rPr>
                <w:rStyle w:val="af3"/>
                <w:rFonts w:ascii="Arial" w:eastAsia="Calibri" w:hAnsi="Arial" w:cs="Arial"/>
                <w:b w:val="0"/>
                <w:noProof/>
                <w:sz w:val="24"/>
                <w:szCs w:val="24"/>
              </w:rPr>
              <w:t>1.1 Определения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instrText xml:space="preserve"> PAGEREF _Toc173840493 \h </w:instrTex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4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CE4B71" w14:textId="012ED885" w:rsidR="001B5EA7" w:rsidRPr="001B5EA7" w:rsidRDefault="003C5173" w:rsidP="001B5EA7">
          <w:pPr>
            <w:pStyle w:val="21"/>
            <w:rPr>
              <w:rFonts w:ascii="Arial" w:hAnsi="Arial" w:cs="Arial"/>
              <w:b w:val="0"/>
              <w:bCs w:val="0"/>
              <w:noProof/>
              <w:sz w:val="24"/>
              <w:szCs w:val="24"/>
            </w:rPr>
          </w:pPr>
          <w:hyperlink w:anchor="_Toc173840494" w:history="1">
            <w:r w:rsidR="001B5EA7" w:rsidRPr="001B5EA7">
              <w:rPr>
                <w:rStyle w:val="af3"/>
                <w:rFonts w:ascii="Arial" w:eastAsia="Calibri" w:hAnsi="Arial" w:cs="Arial"/>
                <w:b w:val="0"/>
                <w:noProof/>
                <w:sz w:val="24"/>
                <w:szCs w:val="24"/>
              </w:rPr>
              <w:t>1.2 Сокращения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instrText xml:space="preserve"> PAGEREF _Toc173840494 \h </w:instrTex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4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30FCCC" w14:textId="6B65E3AC" w:rsidR="001B5EA7" w:rsidRPr="001B5EA7" w:rsidRDefault="003C5173" w:rsidP="001B5EA7">
          <w:pPr>
            <w:pStyle w:val="12"/>
            <w:tabs>
              <w:tab w:val="right" w:leader="dot" w:pos="9344"/>
            </w:tabs>
            <w:spacing w:before="0" w:line="240" w:lineRule="auto"/>
            <w:contextualSpacing/>
            <w:rPr>
              <w:rFonts w:ascii="Arial" w:hAnsi="Arial" w:cs="Arial"/>
              <w:b w:val="0"/>
              <w:bCs w:val="0"/>
              <w:caps w:val="0"/>
              <w:noProof/>
            </w:rPr>
          </w:pPr>
          <w:hyperlink w:anchor="_Toc173840495" w:history="1">
            <w:r w:rsidR="001B5EA7" w:rsidRPr="001B5EA7">
              <w:rPr>
                <w:rStyle w:val="af3"/>
                <w:rFonts w:ascii="Arial" w:eastAsia="Calibri" w:hAnsi="Arial" w:cs="Arial"/>
                <w:b w:val="0"/>
                <w:noProof/>
              </w:rPr>
              <w:t>2. </w:t>
            </w:r>
            <w:r w:rsidR="001B5EA7" w:rsidRPr="001B5EA7">
              <w:rPr>
                <w:rStyle w:val="af3"/>
                <w:rFonts w:ascii="Arial" w:eastAsia="Calibri" w:hAnsi="Arial" w:cs="Arial"/>
                <w:b w:val="0"/>
                <w:caps w:val="0"/>
                <w:noProof/>
              </w:rPr>
              <w:t>Назначение и область применения электронной системы «</w:t>
            </w:r>
            <w:r w:rsidR="001B5EA7" w:rsidRPr="001B5EA7">
              <w:rPr>
                <w:rStyle w:val="af3"/>
                <w:rFonts w:ascii="Arial" w:eastAsia="Calibri" w:hAnsi="Arial" w:cs="Arial"/>
                <w:b w:val="0"/>
                <w:caps w:val="0"/>
                <w:noProof/>
                <w:lang w:val="en-US"/>
              </w:rPr>
              <w:t>Flamingo</w:t>
            </w:r>
            <w:r w:rsidR="001B5EA7" w:rsidRPr="001B5EA7">
              <w:rPr>
                <w:rStyle w:val="af3"/>
                <w:rFonts w:ascii="Arial" w:eastAsia="Calibri" w:hAnsi="Arial" w:cs="Arial"/>
                <w:b w:val="0"/>
                <w:noProof/>
              </w:rPr>
              <w:t>»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tab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fldChar w:fldCharType="begin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instrText xml:space="preserve"> PAGEREF _Toc173840495 \h </w:instrTex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fldChar w:fldCharType="separate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t>5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fldChar w:fldCharType="end"/>
            </w:r>
          </w:hyperlink>
        </w:p>
        <w:p w14:paraId="505F1AA4" w14:textId="4F870D0C" w:rsidR="001B5EA7" w:rsidRPr="001B5EA7" w:rsidRDefault="003C5173" w:rsidP="001B5EA7">
          <w:pPr>
            <w:pStyle w:val="12"/>
            <w:tabs>
              <w:tab w:val="right" w:leader="dot" w:pos="9344"/>
            </w:tabs>
            <w:spacing w:before="0" w:line="240" w:lineRule="auto"/>
            <w:contextualSpacing/>
            <w:rPr>
              <w:rFonts w:ascii="Arial" w:hAnsi="Arial" w:cs="Arial"/>
              <w:b w:val="0"/>
              <w:bCs w:val="0"/>
              <w:caps w:val="0"/>
              <w:noProof/>
            </w:rPr>
          </w:pPr>
          <w:hyperlink w:anchor="_Toc173840496" w:history="1">
            <w:r w:rsidR="001B5EA7" w:rsidRPr="001B5EA7">
              <w:rPr>
                <w:rStyle w:val="af3"/>
                <w:rFonts w:ascii="Arial" w:eastAsia="Calibri" w:hAnsi="Arial" w:cs="Arial"/>
                <w:b w:val="0"/>
                <w:caps w:val="0"/>
                <w:noProof/>
              </w:rPr>
              <w:t>3. Участники процесса и ответственность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tab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fldChar w:fldCharType="begin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instrText xml:space="preserve"> PAGEREF _Toc173840496 \h </w:instrTex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fldChar w:fldCharType="separate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t>5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fldChar w:fldCharType="end"/>
            </w:r>
          </w:hyperlink>
        </w:p>
        <w:p w14:paraId="6B8DDB38" w14:textId="46B4771D" w:rsidR="001B5EA7" w:rsidRPr="001B5EA7" w:rsidRDefault="003C5173" w:rsidP="001B5EA7">
          <w:pPr>
            <w:pStyle w:val="12"/>
            <w:tabs>
              <w:tab w:val="right" w:leader="dot" w:pos="9344"/>
            </w:tabs>
            <w:spacing w:before="0" w:line="240" w:lineRule="auto"/>
            <w:contextualSpacing/>
            <w:rPr>
              <w:rFonts w:ascii="Arial" w:hAnsi="Arial" w:cs="Arial"/>
              <w:b w:val="0"/>
              <w:bCs w:val="0"/>
              <w:caps w:val="0"/>
              <w:noProof/>
            </w:rPr>
          </w:pPr>
          <w:hyperlink w:anchor="_Toc173840497" w:history="1">
            <w:r w:rsidR="001B5EA7" w:rsidRPr="001B5EA7">
              <w:rPr>
                <w:rStyle w:val="af3"/>
                <w:rFonts w:ascii="Arial" w:eastAsia="Calibri" w:hAnsi="Arial" w:cs="Arial"/>
                <w:b w:val="0"/>
                <w:caps w:val="0"/>
                <w:noProof/>
              </w:rPr>
              <w:t>4. Общие положения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tab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fldChar w:fldCharType="begin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instrText xml:space="preserve"> PAGEREF _Toc173840497 \h </w:instrTex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fldChar w:fldCharType="separate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t>6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fldChar w:fldCharType="end"/>
            </w:r>
          </w:hyperlink>
        </w:p>
        <w:p w14:paraId="3C1FE4C9" w14:textId="3DB7364C" w:rsidR="001B5EA7" w:rsidRPr="001B5EA7" w:rsidRDefault="003C5173" w:rsidP="001B5EA7">
          <w:pPr>
            <w:pStyle w:val="12"/>
            <w:tabs>
              <w:tab w:val="right" w:leader="dot" w:pos="9344"/>
            </w:tabs>
            <w:spacing w:before="0" w:line="240" w:lineRule="auto"/>
            <w:contextualSpacing/>
            <w:rPr>
              <w:rFonts w:ascii="Arial" w:hAnsi="Arial" w:cs="Arial"/>
              <w:b w:val="0"/>
              <w:bCs w:val="0"/>
              <w:caps w:val="0"/>
              <w:noProof/>
            </w:rPr>
          </w:pPr>
          <w:hyperlink w:anchor="_Toc173840498" w:history="1">
            <w:r w:rsidR="001B5EA7" w:rsidRPr="001B5EA7">
              <w:rPr>
                <w:rStyle w:val="af3"/>
                <w:rFonts w:ascii="Arial" w:eastAsia="Calibri" w:hAnsi="Arial" w:cs="Arial"/>
                <w:b w:val="0"/>
                <w:caps w:val="0"/>
                <w:noProof/>
              </w:rPr>
              <w:t>5. Правила внесения информации о научных достижениях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tab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fldChar w:fldCharType="begin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instrText xml:space="preserve"> PAGEREF _Toc173840498 \h </w:instrTex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fldChar w:fldCharType="separate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t>6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fldChar w:fldCharType="end"/>
            </w:r>
          </w:hyperlink>
        </w:p>
        <w:p w14:paraId="2E98CD29" w14:textId="68ADA406" w:rsidR="001B5EA7" w:rsidRPr="001B5EA7" w:rsidRDefault="003C5173" w:rsidP="001B5EA7">
          <w:pPr>
            <w:pStyle w:val="12"/>
            <w:tabs>
              <w:tab w:val="right" w:leader="dot" w:pos="9344"/>
            </w:tabs>
            <w:spacing w:before="0" w:line="240" w:lineRule="auto"/>
            <w:contextualSpacing/>
            <w:rPr>
              <w:rFonts w:ascii="Arial" w:hAnsi="Arial" w:cs="Arial"/>
              <w:b w:val="0"/>
              <w:bCs w:val="0"/>
              <w:caps w:val="0"/>
              <w:noProof/>
            </w:rPr>
          </w:pPr>
          <w:hyperlink w:anchor="_Toc173840499" w:history="1">
            <w:r w:rsidR="001B5EA7" w:rsidRPr="001B5EA7">
              <w:rPr>
                <w:rStyle w:val="af3"/>
                <w:rFonts w:ascii="Arial" w:eastAsia="Calibri" w:hAnsi="Arial" w:cs="Arial"/>
                <w:b w:val="0"/>
                <w:caps w:val="0"/>
                <w:noProof/>
              </w:rPr>
              <w:t>6. Принципы учета научных достижений по блокам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tab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fldChar w:fldCharType="begin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instrText xml:space="preserve"> PAGEREF _Toc173840499 \h </w:instrTex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fldChar w:fldCharType="separate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t>7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fldChar w:fldCharType="end"/>
            </w:r>
          </w:hyperlink>
        </w:p>
        <w:p w14:paraId="37036514" w14:textId="5F786781" w:rsidR="001B5EA7" w:rsidRPr="001B5EA7" w:rsidRDefault="003C5173" w:rsidP="001B5EA7">
          <w:pPr>
            <w:pStyle w:val="21"/>
            <w:rPr>
              <w:rFonts w:ascii="Arial" w:hAnsi="Arial" w:cs="Arial"/>
              <w:b w:val="0"/>
              <w:bCs w:val="0"/>
              <w:noProof/>
              <w:sz w:val="24"/>
              <w:szCs w:val="24"/>
            </w:rPr>
          </w:pPr>
          <w:hyperlink w:anchor="_Toc173840500" w:history="1">
            <w:r w:rsidR="001B5EA7" w:rsidRPr="001B5EA7">
              <w:rPr>
                <w:rStyle w:val="af3"/>
                <w:rFonts w:ascii="Arial" w:eastAsia="Calibri" w:hAnsi="Arial" w:cs="Arial"/>
                <w:b w:val="0"/>
                <w:noProof/>
                <w:sz w:val="24"/>
                <w:szCs w:val="24"/>
                <w:lang w:val="en-US"/>
              </w:rPr>
              <w:t>6</w:t>
            </w:r>
            <w:r w:rsidR="001B5EA7" w:rsidRPr="001B5EA7">
              <w:rPr>
                <w:rStyle w:val="af3"/>
                <w:rFonts w:ascii="Arial" w:eastAsia="Calibri" w:hAnsi="Arial" w:cs="Arial"/>
                <w:b w:val="0"/>
                <w:noProof/>
                <w:sz w:val="24"/>
                <w:szCs w:val="24"/>
              </w:rPr>
              <w:t>.1 Публикации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instrText xml:space="preserve"> PAGEREF _Toc173840500 \h </w:instrTex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7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49792C" w14:textId="7C01C986" w:rsidR="001B5EA7" w:rsidRPr="001B5EA7" w:rsidRDefault="003C5173" w:rsidP="001B5EA7">
          <w:pPr>
            <w:pStyle w:val="21"/>
            <w:rPr>
              <w:rFonts w:ascii="Arial" w:hAnsi="Arial" w:cs="Arial"/>
              <w:b w:val="0"/>
              <w:bCs w:val="0"/>
              <w:noProof/>
              <w:sz w:val="24"/>
              <w:szCs w:val="24"/>
            </w:rPr>
          </w:pPr>
          <w:hyperlink w:anchor="_Toc173840501" w:history="1">
            <w:r w:rsidR="001B5EA7" w:rsidRPr="001B5EA7">
              <w:rPr>
                <w:rStyle w:val="af3"/>
                <w:rFonts w:ascii="Arial" w:eastAsia="Calibri" w:hAnsi="Arial" w:cs="Arial"/>
                <w:b w:val="0"/>
                <w:noProof/>
                <w:sz w:val="24"/>
                <w:szCs w:val="24"/>
                <w:lang w:val="en-US"/>
              </w:rPr>
              <w:t>6</w:t>
            </w:r>
            <w:r w:rsidR="001B5EA7" w:rsidRPr="001B5EA7">
              <w:rPr>
                <w:rStyle w:val="af3"/>
                <w:rFonts w:ascii="Arial" w:eastAsia="Calibri" w:hAnsi="Arial" w:cs="Arial"/>
                <w:b w:val="0"/>
                <w:noProof/>
                <w:sz w:val="24"/>
                <w:szCs w:val="24"/>
              </w:rPr>
              <w:t>.2 Интеллектуальная собственность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instrText xml:space="preserve"> PAGEREF _Toc173840501 \h </w:instrTex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9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BA5CB5" w14:textId="21443A88" w:rsidR="001B5EA7" w:rsidRPr="001B5EA7" w:rsidRDefault="003C5173" w:rsidP="001B5EA7">
          <w:pPr>
            <w:pStyle w:val="21"/>
            <w:rPr>
              <w:rFonts w:ascii="Arial" w:hAnsi="Arial" w:cs="Arial"/>
              <w:b w:val="0"/>
              <w:bCs w:val="0"/>
              <w:noProof/>
              <w:sz w:val="24"/>
              <w:szCs w:val="24"/>
            </w:rPr>
          </w:pPr>
          <w:hyperlink w:anchor="_Toc173840502" w:history="1">
            <w:r w:rsidR="001B5EA7" w:rsidRPr="001B5EA7">
              <w:rPr>
                <w:rStyle w:val="af3"/>
                <w:rFonts w:ascii="Arial" w:eastAsia="Calibri" w:hAnsi="Arial" w:cs="Arial"/>
                <w:b w:val="0"/>
                <w:noProof/>
                <w:sz w:val="24"/>
                <w:szCs w:val="24"/>
                <w:lang w:val="en-US"/>
              </w:rPr>
              <w:t>6</w:t>
            </w:r>
            <w:r w:rsidR="001B5EA7" w:rsidRPr="001B5EA7">
              <w:rPr>
                <w:rStyle w:val="af3"/>
                <w:rFonts w:ascii="Arial" w:eastAsia="Calibri" w:hAnsi="Arial" w:cs="Arial"/>
                <w:b w:val="0"/>
                <w:noProof/>
                <w:sz w:val="24"/>
                <w:szCs w:val="24"/>
              </w:rPr>
              <w:t>.3 Участие в конференциях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instrText xml:space="preserve"> PAGEREF _Toc173840502 \h </w:instrTex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9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836FC8" w14:textId="1A407A14" w:rsidR="001B5EA7" w:rsidRPr="001B5EA7" w:rsidRDefault="003C5173" w:rsidP="001B5EA7">
          <w:pPr>
            <w:pStyle w:val="21"/>
            <w:rPr>
              <w:rFonts w:ascii="Arial" w:hAnsi="Arial" w:cs="Arial"/>
              <w:b w:val="0"/>
              <w:bCs w:val="0"/>
              <w:noProof/>
              <w:sz w:val="24"/>
              <w:szCs w:val="24"/>
            </w:rPr>
          </w:pPr>
          <w:hyperlink w:anchor="_Toc173840503" w:history="1">
            <w:r w:rsidR="001B5EA7" w:rsidRPr="001B5EA7">
              <w:rPr>
                <w:rStyle w:val="af3"/>
                <w:rFonts w:ascii="Arial" w:eastAsia="Calibri" w:hAnsi="Arial" w:cs="Arial"/>
                <w:b w:val="0"/>
                <w:noProof/>
                <w:sz w:val="24"/>
                <w:szCs w:val="24"/>
              </w:rPr>
              <w:t>6.4 Конкурсы НИР, ВКР, выставки, конкурсы научных проектов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instrText xml:space="preserve"> PAGEREF _Toc173840503 \h </w:instrTex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10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64384D" w14:textId="026541E0" w:rsidR="001B5EA7" w:rsidRPr="001B5EA7" w:rsidRDefault="003C5173" w:rsidP="001B5EA7">
          <w:pPr>
            <w:pStyle w:val="21"/>
            <w:rPr>
              <w:rFonts w:ascii="Arial" w:hAnsi="Arial" w:cs="Arial"/>
              <w:b w:val="0"/>
              <w:bCs w:val="0"/>
              <w:noProof/>
              <w:sz w:val="24"/>
              <w:szCs w:val="24"/>
            </w:rPr>
          </w:pPr>
          <w:hyperlink w:anchor="_Toc173840504" w:history="1">
            <w:r w:rsidR="001B5EA7" w:rsidRPr="001B5EA7">
              <w:rPr>
                <w:rStyle w:val="af3"/>
                <w:rFonts w:ascii="Arial" w:eastAsia="Calibri" w:hAnsi="Arial" w:cs="Arial"/>
                <w:b w:val="0"/>
                <w:noProof/>
                <w:sz w:val="24"/>
                <w:szCs w:val="24"/>
                <w:lang w:val="en-US"/>
              </w:rPr>
              <w:t>6</w:t>
            </w:r>
            <w:r w:rsidR="001B5EA7" w:rsidRPr="001B5EA7">
              <w:rPr>
                <w:rStyle w:val="af3"/>
                <w:rFonts w:ascii="Arial" w:eastAsia="Calibri" w:hAnsi="Arial" w:cs="Arial"/>
                <w:b w:val="0"/>
                <w:noProof/>
                <w:sz w:val="24"/>
                <w:szCs w:val="24"/>
              </w:rPr>
              <w:t>.5 Премии, звания, стипендии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instrText xml:space="preserve"> PAGEREF _Toc173840504 \h </w:instrTex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11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D0CA5A" w14:textId="42995211" w:rsidR="001B5EA7" w:rsidRPr="001B5EA7" w:rsidRDefault="003C5173" w:rsidP="001B5EA7">
          <w:pPr>
            <w:pStyle w:val="21"/>
            <w:rPr>
              <w:rFonts w:ascii="Arial" w:hAnsi="Arial" w:cs="Arial"/>
              <w:b w:val="0"/>
              <w:bCs w:val="0"/>
              <w:noProof/>
              <w:sz w:val="24"/>
              <w:szCs w:val="24"/>
            </w:rPr>
          </w:pPr>
          <w:hyperlink w:anchor="_Toc173840505" w:history="1">
            <w:r w:rsidR="001B5EA7" w:rsidRPr="001B5EA7">
              <w:rPr>
                <w:rStyle w:val="af3"/>
                <w:rFonts w:ascii="Arial" w:eastAsia="Calibri" w:hAnsi="Arial" w:cs="Arial"/>
                <w:b w:val="0"/>
                <w:noProof/>
                <w:sz w:val="24"/>
                <w:szCs w:val="24"/>
                <w:lang w:val="en-US"/>
              </w:rPr>
              <w:t>6</w:t>
            </w:r>
            <w:r w:rsidR="001B5EA7" w:rsidRPr="001B5EA7">
              <w:rPr>
                <w:rStyle w:val="af3"/>
                <w:rFonts w:ascii="Arial" w:eastAsia="Calibri" w:hAnsi="Arial" w:cs="Arial"/>
                <w:b w:val="0"/>
                <w:noProof/>
                <w:sz w:val="24"/>
                <w:szCs w:val="24"/>
              </w:rPr>
              <w:t>.6 Научные стажировки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instrText xml:space="preserve"> PAGEREF _Toc173840505 \h </w:instrTex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12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EF9339" w14:textId="332DCFF4" w:rsidR="001B5EA7" w:rsidRPr="001B5EA7" w:rsidRDefault="003C5173" w:rsidP="001B5EA7">
          <w:pPr>
            <w:pStyle w:val="21"/>
            <w:rPr>
              <w:rFonts w:ascii="Arial" w:hAnsi="Arial" w:cs="Arial"/>
              <w:b w:val="0"/>
              <w:bCs w:val="0"/>
              <w:noProof/>
              <w:sz w:val="24"/>
              <w:szCs w:val="24"/>
            </w:rPr>
          </w:pPr>
          <w:hyperlink w:anchor="_Toc173840506" w:history="1">
            <w:r w:rsidR="001B5EA7" w:rsidRPr="001B5EA7">
              <w:rPr>
                <w:rStyle w:val="af3"/>
                <w:rFonts w:ascii="Arial" w:eastAsia="Calibri" w:hAnsi="Arial" w:cs="Arial"/>
                <w:b w:val="0"/>
                <w:noProof/>
                <w:sz w:val="24"/>
                <w:szCs w:val="24"/>
              </w:rPr>
              <w:t>6.7 Участие в выполнении исследований по программам и грантам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instrText xml:space="preserve"> PAGEREF _Toc173840506 \h </w:instrTex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12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EFB1D8" w14:textId="6F820695" w:rsidR="001B5EA7" w:rsidRPr="001B5EA7" w:rsidRDefault="003C5173" w:rsidP="001B5EA7">
          <w:pPr>
            <w:pStyle w:val="21"/>
            <w:rPr>
              <w:rFonts w:ascii="Arial" w:hAnsi="Arial" w:cs="Arial"/>
              <w:b w:val="0"/>
              <w:bCs w:val="0"/>
              <w:noProof/>
              <w:sz w:val="24"/>
              <w:szCs w:val="24"/>
            </w:rPr>
          </w:pPr>
          <w:hyperlink w:anchor="_Toc173840507" w:history="1">
            <w:r w:rsidR="001B5EA7" w:rsidRPr="001B5EA7">
              <w:rPr>
                <w:rStyle w:val="af3"/>
                <w:rFonts w:ascii="Arial" w:eastAsia="Calibri" w:hAnsi="Arial" w:cs="Arial"/>
                <w:b w:val="0"/>
                <w:noProof/>
                <w:sz w:val="24"/>
                <w:szCs w:val="24"/>
              </w:rPr>
              <w:t>6.8 Участие в конкурсах, конференциях, выставках, грантах и других научных мероприятиях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instrText xml:space="preserve"> PAGEREF _Toc173840507 \h </w:instrTex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13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8697E5" w14:textId="633DCC2E" w:rsidR="001B5EA7" w:rsidRPr="001B5EA7" w:rsidRDefault="003C5173" w:rsidP="001B5EA7">
          <w:pPr>
            <w:pStyle w:val="21"/>
            <w:rPr>
              <w:rFonts w:ascii="Arial" w:hAnsi="Arial" w:cs="Arial"/>
              <w:b w:val="0"/>
              <w:bCs w:val="0"/>
              <w:noProof/>
              <w:sz w:val="24"/>
              <w:szCs w:val="24"/>
            </w:rPr>
          </w:pPr>
          <w:hyperlink w:anchor="_Toc173840508" w:history="1">
            <w:r w:rsidR="001B5EA7" w:rsidRPr="001B5EA7">
              <w:rPr>
                <w:rStyle w:val="af3"/>
                <w:rFonts w:ascii="Arial" w:eastAsia="Calibri" w:hAnsi="Arial" w:cs="Arial"/>
                <w:b w:val="0"/>
                <w:noProof/>
                <w:sz w:val="24"/>
                <w:szCs w:val="24"/>
              </w:rPr>
              <w:t>6.9 Членство в научных сообществах (СНО, СИГРЭ и др.)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instrText xml:space="preserve"> PAGEREF _Toc173840508 \h </w:instrTex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13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7DD94D" w14:textId="118663CF" w:rsidR="001B5EA7" w:rsidRPr="001B5EA7" w:rsidRDefault="003C5173" w:rsidP="001B5EA7">
          <w:pPr>
            <w:pStyle w:val="12"/>
            <w:tabs>
              <w:tab w:val="right" w:leader="dot" w:pos="9344"/>
            </w:tabs>
            <w:spacing w:before="0" w:line="240" w:lineRule="auto"/>
            <w:contextualSpacing/>
            <w:rPr>
              <w:rFonts w:ascii="Arial" w:hAnsi="Arial" w:cs="Arial"/>
              <w:b w:val="0"/>
              <w:bCs w:val="0"/>
              <w:caps w:val="0"/>
              <w:noProof/>
            </w:rPr>
          </w:pPr>
          <w:hyperlink w:anchor="_Toc173840509" w:history="1">
            <w:r w:rsidR="001B5EA7" w:rsidRPr="001B5EA7">
              <w:rPr>
                <w:rStyle w:val="af3"/>
                <w:rFonts w:ascii="Arial" w:eastAsia="Calibri" w:hAnsi="Arial" w:cs="Arial"/>
                <w:b w:val="0"/>
                <w:caps w:val="0"/>
                <w:noProof/>
              </w:rPr>
              <w:t>7. Правила внесения информации об учебных достижениях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tab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fldChar w:fldCharType="begin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instrText xml:space="preserve"> PAGEREF _Toc173840509 \h </w:instrTex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fldChar w:fldCharType="separate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t>14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fldChar w:fldCharType="end"/>
            </w:r>
          </w:hyperlink>
        </w:p>
        <w:p w14:paraId="19061FCA" w14:textId="392CFD1D" w:rsidR="001B5EA7" w:rsidRPr="001B5EA7" w:rsidRDefault="003C5173" w:rsidP="001B5EA7">
          <w:pPr>
            <w:pStyle w:val="12"/>
            <w:tabs>
              <w:tab w:val="right" w:leader="dot" w:pos="9344"/>
            </w:tabs>
            <w:spacing w:before="0" w:line="240" w:lineRule="auto"/>
            <w:contextualSpacing/>
            <w:rPr>
              <w:rFonts w:ascii="Arial" w:hAnsi="Arial" w:cs="Arial"/>
              <w:b w:val="0"/>
              <w:bCs w:val="0"/>
              <w:caps w:val="0"/>
              <w:noProof/>
            </w:rPr>
          </w:pPr>
          <w:hyperlink w:anchor="_Toc173840510" w:history="1">
            <w:r w:rsidR="001B5EA7" w:rsidRPr="001B5EA7">
              <w:rPr>
                <w:rStyle w:val="af3"/>
                <w:rFonts w:ascii="Arial" w:eastAsia="Calibri" w:hAnsi="Arial" w:cs="Arial"/>
                <w:b w:val="0"/>
                <w:caps w:val="0"/>
                <w:noProof/>
              </w:rPr>
              <w:t>8. Принципы учета учебных достижений по блокам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tab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fldChar w:fldCharType="begin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instrText xml:space="preserve"> PAGEREF _Toc173840510 \h </w:instrTex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fldChar w:fldCharType="separate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t>15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fldChar w:fldCharType="end"/>
            </w:r>
          </w:hyperlink>
        </w:p>
        <w:p w14:paraId="1AFE406F" w14:textId="32D1F91A" w:rsidR="001B5EA7" w:rsidRPr="001B5EA7" w:rsidRDefault="003C5173" w:rsidP="001B5EA7">
          <w:pPr>
            <w:pStyle w:val="21"/>
            <w:rPr>
              <w:rFonts w:ascii="Arial" w:hAnsi="Arial" w:cs="Arial"/>
              <w:b w:val="0"/>
              <w:bCs w:val="0"/>
              <w:noProof/>
              <w:sz w:val="24"/>
              <w:szCs w:val="24"/>
            </w:rPr>
          </w:pPr>
          <w:hyperlink w:anchor="_Toc173840511" w:history="1">
            <w:r w:rsidR="001B5EA7" w:rsidRPr="001B5EA7">
              <w:rPr>
                <w:rStyle w:val="af3"/>
                <w:rFonts w:ascii="Arial" w:eastAsia="Calibri" w:hAnsi="Arial" w:cs="Arial"/>
                <w:b w:val="0"/>
                <w:noProof/>
                <w:sz w:val="24"/>
                <w:szCs w:val="24"/>
              </w:rPr>
              <w:t>8.1 Олимпиады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instrText xml:space="preserve"> PAGEREF _Toc173840511 \h </w:instrTex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15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FA90B5" w14:textId="038D044E" w:rsidR="001B5EA7" w:rsidRPr="001B5EA7" w:rsidRDefault="003C5173" w:rsidP="001B5EA7">
          <w:pPr>
            <w:pStyle w:val="21"/>
            <w:rPr>
              <w:rFonts w:ascii="Arial" w:hAnsi="Arial" w:cs="Arial"/>
              <w:b w:val="0"/>
              <w:bCs w:val="0"/>
              <w:noProof/>
              <w:sz w:val="24"/>
              <w:szCs w:val="24"/>
            </w:rPr>
          </w:pPr>
          <w:hyperlink w:anchor="_Toc173840512" w:history="1">
            <w:r w:rsidR="001B5EA7" w:rsidRPr="001B5EA7">
              <w:rPr>
                <w:rStyle w:val="af3"/>
                <w:rFonts w:ascii="Arial" w:eastAsia="Calibri" w:hAnsi="Arial" w:cs="Arial"/>
                <w:b w:val="0"/>
                <w:noProof/>
                <w:sz w:val="24"/>
                <w:szCs w:val="24"/>
              </w:rPr>
              <w:t>8.2 Учебные соревнования и конкурсы (хакатоны, чемпионаты, акселераторы и т.д.)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instrText xml:space="preserve"> PAGEREF _Toc173840512 \h </w:instrTex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16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8E33F0" w14:textId="40F007E6" w:rsidR="001B5EA7" w:rsidRPr="001B5EA7" w:rsidRDefault="003C5173" w:rsidP="001B5EA7">
          <w:pPr>
            <w:pStyle w:val="21"/>
            <w:rPr>
              <w:rFonts w:ascii="Arial" w:hAnsi="Arial" w:cs="Arial"/>
              <w:b w:val="0"/>
              <w:bCs w:val="0"/>
              <w:noProof/>
              <w:sz w:val="24"/>
              <w:szCs w:val="24"/>
            </w:rPr>
          </w:pPr>
          <w:hyperlink w:anchor="_Toc173840513" w:history="1">
            <w:r w:rsidR="001B5EA7" w:rsidRPr="001B5EA7">
              <w:rPr>
                <w:rStyle w:val="af3"/>
                <w:rFonts w:ascii="Arial" w:eastAsia="Calibri" w:hAnsi="Arial" w:cs="Arial"/>
                <w:b w:val="0"/>
                <w:noProof/>
                <w:sz w:val="24"/>
                <w:szCs w:val="24"/>
              </w:rPr>
              <w:t>8.3 Прохождение процедур независимой оценки квалификации/оценки уровня владения иностранным языком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instrText xml:space="preserve"> PAGEREF _Toc173840513 \h </w:instrTex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17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6B6343" w14:textId="7DC0F35B" w:rsidR="001B5EA7" w:rsidRPr="001B5EA7" w:rsidRDefault="003C5173" w:rsidP="001B5EA7">
          <w:pPr>
            <w:pStyle w:val="21"/>
            <w:rPr>
              <w:rFonts w:ascii="Arial" w:hAnsi="Arial" w:cs="Arial"/>
              <w:b w:val="0"/>
              <w:bCs w:val="0"/>
              <w:noProof/>
              <w:sz w:val="24"/>
              <w:szCs w:val="24"/>
            </w:rPr>
          </w:pPr>
          <w:hyperlink w:anchor="_Toc173840514" w:history="1">
            <w:r w:rsidR="001B5EA7" w:rsidRPr="001B5EA7">
              <w:rPr>
                <w:rStyle w:val="af3"/>
                <w:rFonts w:ascii="Arial" w:eastAsia="Calibri" w:hAnsi="Arial" w:cs="Arial"/>
                <w:b w:val="0"/>
                <w:noProof/>
                <w:sz w:val="24"/>
                <w:szCs w:val="24"/>
              </w:rPr>
              <w:t>8.4 Проектная деятельность в интересах развития инфраструктуры университета (разработка лабораторного стенда, цифрового сервиса, информационно-программного комплекса и т.д.)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instrText xml:space="preserve"> PAGEREF _Toc173840514 \h </w:instrTex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17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CC02E5" w14:textId="1DF2D0B2" w:rsidR="001B5EA7" w:rsidRPr="001B5EA7" w:rsidRDefault="003C5173" w:rsidP="001B5EA7">
          <w:pPr>
            <w:pStyle w:val="12"/>
            <w:tabs>
              <w:tab w:val="right" w:leader="dot" w:pos="9344"/>
            </w:tabs>
            <w:spacing w:before="0" w:line="240" w:lineRule="auto"/>
            <w:contextualSpacing/>
            <w:rPr>
              <w:rFonts w:ascii="Arial" w:hAnsi="Arial" w:cs="Arial"/>
              <w:b w:val="0"/>
              <w:bCs w:val="0"/>
              <w:caps w:val="0"/>
              <w:noProof/>
            </w:rPr>
          </w:pPr>
          <w:hyperlink w:anchor="_Toc173840515" w:history="1">
            <w:r w:rsidR="001B5EA7" w:rsidRPr="001B5EA7">
              <w:rPr>
                <w:rStyle w:val="af3"/>
                <w:rFonts w:ascii="Arial" w:eastAsia="Calibri" w:hAnsi="Arial" w:cs="Arial"/>
                <w:b w:val="0"/>
                <w:caps w:val="0"/>
                <w:noProof/>
              </w:rPr>
              <w:t>9. Правила внесения информации о спортивных достижениях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tab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fldChar w:fldCharType="begin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instrText xml:space="preserve"> PAGEREF _Toc173840515 \h </w:instrTex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fldChar w:fldCharType="separate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t>18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fldChar w:fldCharType="end"/>
            </w:r>
          </w:hyperlink>
        </w:p>
        <w:p w14:paraId="5A97C0EA" w14:textId="065310F6" w:rsidR="001B5EA7" w:rsidRPr="001B5EA7" w:rsidRDefault="003C5173" w:rsidP="001B5EA7">
          <w:pPr>
            <w:pStyle w:val="12"/>
            <w:tabs>
              <w:tab w:val="right" w:leader="dot" w:pos="9344"/>
            </w:tabs>
            <w:spacing w:before="0" w:line="240" w:lineRule="auto"/>
            <w:contextualSpacing/>
            <w:rPr>
              <w:rFonts w:ascii="Arial" w:hAnsi="Arial" w:cs="Arial"/>
              <w:b w:val="0"/>
              <w:bCs w:val="0"/>
              <w:caps w:val="0"/>
              <w:noProof/>
            </w:rPr>
          </w:pPr>
          <w:hyperlink w:anchor="_Toc173840516" w:history="1">
            <w:r w:rsidR="001B5EA7" w:rsidRPr="001B5EA7">
              <w:rPr>
                <w:rStyle w:val="af3"/>
                <w:rFonts w:ascii="Arial" w:eastAsia="Calibri" w:hAnsi="Arial" w:cs="Arial"/>
                <w:b w:val="0"/>
                <w:caps w:val="0"/>
                <w:noProof/>
              </w:rPr>
              <w:t>10. Принципы учета спортивных достижений по блокам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tab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fldChar w:fldCharType="begin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instrText xml:space="preserve"> PAGEREF _Toc173840516 \h </w:instrTex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fldChar w:fldCharType="separate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t>19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fldChar w:fldCharType="end"/>
            </w:r>
          </w:hyperlink>
        </w:p>
        <w:p w14:paraId="0AD0B3EB" w14:textId="4510E788" w:rsidR="001B5EA7" w:rsidRPr="001B5EA7" w:rsidRDefault="003C5173" w:rsidP="001B5EA7">
          <w:pPr>
            <w:pStyle w:val="21"/>
            <w:rPr>
              <w:rFonts w:ascii="Arial" w:hAnsi="Arial" w:cs="Arial"/>
              <w:b w:val="0"/>
              <w:bCs w:val="0"/>
              <w:noProof/>
              <w:sz w:val="24"/>
              <w:szCs w:val="24"/>
            </w:rPr>
          </w:pPr>
          <w:hyperlink w:anchor="_Toc173840517" w:history="1">
            <w:r w:rsidR="001B5EA7" w:rsidRPr="001B5EA7">
              <w:rPr>
                <w:rStyle w:val="af3"/>
                <w:rFonts w:ascii="Arial" w:eastAsia="Calibri" w:hAnsi="Arial" w:cs="Arial"/>
                <w:b w:val="0"/>
                <w:noProof/>
                <w:sz w:val="24"/>
                <w:szCs w:val="24"/>
              </w:rPr>
              <w:t>10.1 Спортивные достижения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instrText xml:space="preserve"> PAGEREF _Toc173840517 \h </w:instrTex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19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92E8DC" w14:textId="02CB4320" w:rsidR="001B5EA7" w:rsidRPr="001B5EA7" w:rsidRDefault="003C5173" w:rsidP="001B5EA7">
          <w:pPr>
            <w:pStyle w:val="21"/>
            <w:rPr>
              <w:rFonts w:ascii="Arial" w:hAnsi="Arial" w:cs="Arial"/>
              <w:b w:val="0"/>
              <w:bCs w:val="0"/>
              <w:noProof/>
              <w:sz w:val="24"/>
              <w:szCs w:val="24"/>
            </w:rPr>
          </w:pPr>
          <w:hyperlink w:anchor="_Toc173840518" w:history="1">
            <w:r w:rsidR="001B5EA7" w:rsidRPr="001B5EA7">
              <w:rPr>
                <w:rStyle w:val="af3"/>
                <w:rFonts w:ascii="Arial" w:eastAsia="Calibri" w:hAnsi="Arial" w:cs="Arial"/>
                <w:b w:val="0"/>
                <w:noProof/>
                <w:sz w:val="24"/>
                <w:szCs w:val="24"/>
              </w:rPr>
              <w:t>10.2 Знаки ГТО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instrText xml:space="preserve"> PAGEREF _Toc173840518 \h </w:instrTex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21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FBF306" w14:textId="0D59673A" w:rsidR="001B5EA7" w:rsidRPr="001B5EA7" w:rsidRDefault="003C5173" w:rsidP="001B5EA7">
          <w:pPr>
            <w:pStyle w:val="21"/>
            <w:rPr>
              <w:rFonts w:ascii="Arial" w:hAnsi="Arial" w:cs="Arial"/>
              <w:b w:val="0"/>
              <w:bCs w:val="0"/>
              <w:noProof/>
              <w:sz w:val="24"/>
              <w:szCs w:val="24"/>
            </w:rPr>
          </w:pPr>
          <w:hyperlink w:anchor="_Toc173840519" w:history="1">
            <w:r w:rsidR="001B5EA7" w:rsidRPr="001B5EA7">
              <w:rPr>
                <w:rStyle w:val="af3"/>
                <w:rFonts w:ascii="Arial" w:eastAsia="Calibri" w:hAnsi="Arial" w:cs="Arial"/>
                <w:b w:val="0"/>
                <w:noProof/>
                <w:sz w:val="24"/>
                <w:szCs w:val="24"/>
              </w:rPr>
              <w:t>10.3 Звания/разряды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instrText xml:space="preserve"> PAGEREF _Toc173840519 \h </w:instrTex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21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A70260" w14:textId="42E078E8" w:rsidR="001B5EA7" w:rsidRPr="001B5EA7" w:rsidRDefault="003C5173" w:rsidP="001B5EA7">
          <w:pPr>
            <w:pStyle w:val="12"/>
            <w:tabs>
              <w:tab w:val="right" w:leader="dot" w:pos="9344"/>
            </w:tabs>
            <w:spacing w:before="0" w:line="240" w:lineRule="auto"/>
            <w:contextualSpacing/>
            <w:rPr>
              <w:rFonts w:ascii="Arial" w:hAnsi="Arial" w:cs="Arial"/>
              <w:b w:val="0"/>
              <w:bCs w:val="0"/>
              <w:caps w:val="0"/>
              <w:noProof/>
            </w:rPr>
          </w:pPr>
          <w:hyperlink w:anchor="_Toc173840520" w:history="1">
            <w:r w:rsidR="001B5EA7" w:rsidRPr="001B5EA7">
              <w:rPr>
                <w:rStyle w:val="af3"/>
                <w:rFonts w:ascii="Arial" w:eastAsia="Calibri" w:hAnsi="Arial" w:cs="Arial"/>
                <w:b w:val="0"/>
                <w:caps w:val="0"/>
                <w:noProof/>
              </w:rPr>
              <w:t>11. Правила внесения информации о культурно-творческих достижениях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tab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fldChar w:fldCharType="begin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instrText xml:space="preserve"> PAGEREF _Toc173840520 \h </w:instrTex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fldChar w:fldCharType="separate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t>22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fldChar w:fldCharType="end"/>
            </w:r>
          </w:hyperlink>
        </w:p>
        <w:p w14:paraId="2B12E482" w14:textId="7FC6370A" w:rsidR="001B5EA7" w:rsidRPr="001B5EA7" w:rsidRDefault="003C5173" w:rsidP="001B5EA7">
          <w:pPr>
            <w:pStyle w:val="12"/>
            <w:tabs>
              <w:tab w:val="right" w:leader="dot" w:pos="9344"/>
            </w:tabs>
            <w:spacing w:before="0" w:line="240" w:lineRule="auto"/>
            <w:contextualSpacing/>
            <w:rPr>
              <w:rFonts w:ascii="Arial" w:hAnsi="Arial" w:cs="Arial"/>
              <w:b w:val="0"/>
              <w:bCs w:val="0"/>
              <w:caps w:val="0"/>
              <w:noProof/>
            </w:rPr>
          </w:pPr>
          <w:hyperlink w:anchor="_Toc173840521" w:history="1">
            <w:r w:rsidR="001B5EA7" w:rsidRPr="001B5EA7">
              <w:rPr>
                <w:rStyle w:val="af3"/>
                <w:rFonts w:ascii="Arial" w:eastAsia="Calibri" w:hAnsi="Arial" w:cs="Arial"/>
                <w:b w:val="0"/>
                <w:noProof/>
              </w:rPr>
              <w:t>12.</w:t>
            </w:r>
            <w:r w:rsidR="001B5EA7" w:rsidRPr="001B5EA7">
              <w:rPr>
                <w:rStyle w:val="af3"/>
                <w:rFonts w:ascii="Arial" w:eastAsia="Calibri" w:hAnsi="Arial" w:cs="Arial"/>
                <w:b w:val="0"/>
                <w:noProof/>
                <w:lang w:val="en-US"/>
              </w:rPr>
              <w:t> </w:t>
            </w:r>
            <w:r w:rsidR="001B5EA7" w:rsidRPr="001B5EA7">
              <w:rPr>
                <w:rStyle w:val="af3"/>
                <w:rFonts w:ascii="Arial" w:eastAsia="Calibri" w:hAnsi="Arial" w:cs="Arial"/>
                <w:b w:val="0"/>
                <w:caps w:val="0"/>
                <w:noProof/>
              </w:rPr>
              <w:t>Принципы учета культурно-творческих достижений по блокам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tab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fldChar w:fldCharType="begin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instrText xml:space="preserve"> PAGEREF _Toc173840521 \h </w:instrTex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fldChar w:fldCharType="separate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t>22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fldChar w:fldCharType="end"/>
            </w:r>
          </w:hyperlink>
        </w:p>
        <w:p w14:paraId="0ED51B95" w14:textId="1E1C8E16" w:rsidR="001B5EA7" w:rsidRPr="001B5EA7" w:rsidRDefault="003C5173" w:rsidP="001B5EA7">
          <w:pPr>
            <w:pStyle w:val="21"/>
            <w:rPr>
              <w:rFonts w:ascii="Arial" w:hAnsi="Arial" w:cs="Arial"/>
              <w:b w:val="0"/>
              <w:bCs w:val="0"/>
              <w:noProof/>
              <w:sz w:val="24"/>
              <w:szCs w:val="24"/>
            </w:rPr>
          </w:pPr>
          <w:hyperlink w:anchor="_Toc173840522" w:history="1">
            <w:r w:rsidR="001B5EA7" w:rsidRPr="001B5EA7">
              <w:rPr>
                <w:rStyle w:val="af3"/>
                <w:rFonts w:ascii="Arial" w:eastAsia="Calibri" w:hAnsi="Arial" w:cs="Arial"/>
                <w:b w:val="0"/>
                <w:noProof/>
                <w:sz w:val="24"/>
                <w:szCs w:val="24"/>
              </w:rPr>
              <w:t>12.1 Творческие конкурсы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instrText xml:space="preserve"> PAGEREF _Toc173840522 \h </w:instrTex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22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8FDA21" w14:textId="080E00A5" w:rsidR="001B5EA7" w:rsidRPr="001B5EA7" w:rsidRDefault="003C5173" w:rsidP="001B5EA7">
          <w:pPr>
            <w:pStyle w:val="21"/>
            <w:rPr>
              <w:rFonts w:ascii="Arial" w:hAnsi="Arial" w:cs="Arial"/>
              <w:b w:val="0"/>
              <w:bCs w:val="0"/>
              <w:noProof/>
              <w:sz w:val="24"/>
              <w:szCs w:val="24"/>
            </w:rPr>
          </w:pPr>
          <w:hyperlink w:anchor="_Toc173840523" w:history="1">
            <w:r w:rsidR="001B5EA7" w:rsidRPr="001B5EA7">
              <w:rPr>
                <w:rStyle w:val="af3"/>
                <w:rFonts w:ascii="Arial" w:eastAsia="Calibri" w:hAnsi="Arial" w:cs="Arial"/>
                <w:b w:val="0"/>
                <w:noProof/>
                <w:sz w:val="24"/>
                <w:szCs w:val="24"/>
              </w:rPr>
              <w:t>12.2 Культурно-массовые мероприятия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instrText xml:space="preserve"> PAGEREF _Toc173840523 \h </w:instrTex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23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AFE3E7" w14:textId="519B2AB0" w:rsidR="001B5EA7" w:rsidRPr="001B5EA7" w:rsidRDefault="003C5173" w:rsidP="001B5EA7">
          <w:pPr>
            <w:pStyle w:val="21"/>
            <w:rPr>
              <w:rFonts w:ascii="Arial" w:hAnsi="Arial" w:cs="Arial"/>
              <w:b w:val="0"/>
              <w:bCs w:val="0"/>
              <w:noProof/>
              <w:sz w:val="24"/>
              <w:szCs w:val="24"/>
            </w:rPr>
          </w:pPr>
          <w:hyperlink w:anchor="_Toc173840524" w:history="1">
            <w:r w:rsidR="001B5EA7" w:rsidRPr="001B5EA7">
              <w:rPr>
                <w:rStyle w:val="af3"/>
                <w:rFonts w:ascii="Arial" w:eastAsia="Calibri" w:hAnsi="Arial" w:cs="Arial"/>
                <w:b w:val="0"/>
                <w:noProof/>
                <w:sz w:val="24"/>
                <w:szCs w:val="24"/>
              </w:rPr>
              <w:t>12.3 Результаты творческой деятельности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instrText xml:space="preserve"> PAGEREF _Toc173840524 \h </w:instrTex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24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C6EC6E" w14:textId="64A5DA59" w:rsidR="001B5EA7" w:rsidRPr="001B5EA7" w:rsidRDefault="003C5173" w:rsidP="001B5EA7">
          <w:pPr>
            <w:pStyle w:val="21"/>
            <w:rPr>
              <w:rFonts w:ascii="Arial" w:hAnsi="Arial" w:cs="Arial"/>
              <w:b w:val="0"/>
              <w:bCs w:val="0"/>
              <w:noProof/>
              <w:sz w:val="24"/>
              <w:szCs w:val="24"/>
            </w:rPr>
          </w:pPr>
          <w:hyperlink w:anchor="_Toc173840525" w:history="1">
            <w:r w:rsidR="001B5EA7" w:rsidRPr="001B5EA7">
              <w:rPr>
                <w:rStyle w:val="af3"/>
                <w:rFonts w:ascii="Arial" w:eastAsia="Calibri" w:hAnsi="Arial" w:cs="Arial"/>
                <w:b w:val="0"/>
                <w:noProof/>
                <w:sz w:val="24"/>
                <w:szCs w:val="24"/>
              </w:rPr>
              <w:t>12.4 Ходатайство от директора МКЦ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instrText xml:space="preserve"> PAGEREF _Toc173840525 \h </w:instrTex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24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693E29" w14:textId="04F0B4E3" w:rsidR="001B5EA7" w:rsidRPr="001B5EA7" w:rsidRDefault="003C5173" w:rsidP="001B5EA7">
          <w:pPr>
            <w:pStyle w:val="12"/>
            <w:tabs>
              <w:tab w:val="right" w:leader="dot" w:pos="9344"/>
            </w:tabs>
            <w:spacing w:before="0" w:line="240" w:lineRule="auto"/>
            <w:contextualSpacing/>
            <w:rPr>
              <w:rFonts w:ascii="Arial" w:hAnsi="Arial" w:cs="Arial"/>
              <w:b w:val="0"/>
              <w:bCs w:val="0"/>
              <w:caps w:val="0"/>
              <w:noProof/>
            </w:rPr>
          </w:pPr>
          <w:hyperlink w:anchor="_Toc173840526" w:history="1">
            <w:r w:rsidR="001B5EA7" w:rsidRPr="001B5EA7">
              <w:rPr>
                <w:rStyle w:val="af3"/>
                <w:rFonts w:ascii="Arial" w:eastAsia="Calibri" w:hAnsi="Arial" w:cs="Arial"/>
                <w:b w:val="0"/>
                <w:caps w:val="0"/>
                <w:noProof/>
              </w:rPr>
              <w:t>13. Правила внесения информации об общественно значимых достижениях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tab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fldChar w:fldCharType="begin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instrText xml:space="preserve"> PAGEREF _Toc173840526 \h </w:instrTex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fldChar w:fldCharType="separate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t>24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fldChar w:fldCharType="end"/>
            </w:r>
          </w:hyperlink>
        </w:p>
        <w:p w14:paraId="75826AA8" w14:textId="354F8D80" w:rsidR="001B5EA7" w:rsidRPr="001B5EA7" w:rsidRDefault="003C5173" w:rsidP="001B5EA7">
          <w:pPr>
            <w:pStyle w:val="12"/>
            <w:tabs>
              <w:tab w:val="right" w:leader="dot" w:pos="9344"/>
            </w:tabs>
            <w:spacing w:before="0" w:line="240" w:lineRule="auto"/>
            <w:contextualSpacing/>
            <w:rPr>
              <w:rFonts w:ascii="Arial" w:hAnsi="Arial" w:cs="Arial"/>
              <w:b w:val="0"/>
              <w:bCs w:val="0"/>
              <w:caps w:val="0"/>
              <w:noProof/>
            </w:rPr>
          </w:pPr>
          <w:hyperlink w:anchor="_Toc173840527" w:history="1">
            <w:r w:rsidR="001B5EA7" w:rsidRPr="001B5EA7">
              <w:rPr>
                <w:rStyle w:val="af3"/>
                <w:rFonts w:ascii="Arial" w:eastAsia="Calibri" w:hAnsi="Arial" w:cs="Arial"/>
                <w:b w:val="0"/>
                <w:caps w:val="0"/>
                <w:noProof/>
              </w:rPr>
              <w:t>14. Принципы учета общественно значимых достижений по блокам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tab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fldChar w:fldCharType="begin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instrText xml:space="preserve"> PAGEREF _Toc173840527 \h </w:instrTex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fldChar w:fldCharType="separate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t>25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</w:rPr>
              <w:fldChar w:fldCharType="end"/>
            </w:r>
          </w:hyperlink>
        </w:p>
        <w:p w14:paraId="27429EFA" w14:textId="602B1F8F" w:rsidR="001B5EA7" w:rsidRPr="001B5EA7" w:rsidRDefault="003C5173" w:rsidP="001B5EA7">
          <w:pPr>
            <w:pStyle w:val="21"/>
            <w:rPr>
              <w:rFonts w:ascii="Arial" w:hAnsi="Arial" w:cs="Arial"/>
              <w:b w:val="0"/>
              <w:bCs w:val="0"/>
              <w:noProof/>
              <w:sz w:val="24"/>
              <w:szCs w:val="24"/>
            </w:rPr>
          </w:pPr>
          <w:hyperlink w:anchor="_Toc173840528" w:history="1">
            <w:r w:rsidR="001B5EA7" w:rsidRPr="001B5EA7">
              <w:rPr>
                <w:rStyle w:val="af3"/>
                <w:rFonts w:ascii="Arial" w:eastAsia="Calibri" w:hAnsi="Arial" w:cs="Arial"/>
                <w:b w:val="0"/>
                <w:noProof/>
                <w:sz w:val="24"/>
                <w:szCs w:val="24"/>
              </w:rPr>
              <w:t>14.1 Участие в организации мероприятий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instrText xml:space="preserve"> PAGEREF _Toc173840528 \h </w:instrTex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25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1D99EAF" w14:textId="21B08811" w:rsidR="001B5EA7" w:rsidRPr="001B5EA7" w:rsidRDefault="003C5173" w:rsidP="001B5EA7">
          <w:pPr>
            <w:pStyle w:val="21"/>
            <w:rPr>
              <w:rFonts w:ascii="Arial" w:hAnsi="Arial" w:cs="Arial"/>
              <w:b w:val="0"/>
              <w:bCs w:val="0"/>
              <w:noProof/>
              <w:sz w:val="24"/>
              <w:szCs w:val="24"/>
            </w:rPr>
          </w:pPr>
          <w:hyperlink w:anchor="_Toc173840529" w:history="1">
            <w:r w:rsidR="001B5EA7" w:rsidRPr="001B5EA7">
              <w:rPr>
                <w:rStyle w:val="af3"/>
                <w:rFonts w:ascii="Arial" w:eastAsia="Calibri" w:hAnsi="Arial" w:cs="Arial"/>
                <w:b w:val="0"/>
                <w:noProof/>
                <w:sz w:val="24"/>
                <w:szCs w:val="24"/>
              </w:rPr>
              <w:t>14.2 Участие в волонтерской/добровольческой деятельности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instrText xml:space="preserve"> PAGEREF _Toc173840529 \h </w:instrTex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27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A96C73" w14:textId="74ECEA8D" w:rsidR="001B5EA7" w:rsidRPr="001B5EA7" w:rsidRDefault="003C5173" w:rsidP="001B5EA7">
          <w:pPr>
            <w:pStyle w:val="21"/>
            <w:rPr>
              <w:rFonts w:ascii="Arial" w:hAnsi="Arial" w:cs="Arial"/>
              <w:b w:val="0"/>
              <w:bCs w:val="0"/>
              <w:noProof/>
              <w:sz w:val="24"/>
              <w:szCs w:val="24"/>
            </w:rPr>
          </w:pPr>
          <w:hyperlink w:anchor="_Toc173840530" w:history="1">
            <w:r w:rsidR="001B5EA7" w:rsidRPr="001B5EA7">
              <w:rPr>
                <w:rStyle w:val="af3"/>
                <w:rFonts w:ascii="Arial" w:eastAsia="Calibri" w:hAnsi="Arial" w:cs="Arial"/>
                <w:b w:val="0"/>
                <w:noProof/>
                <w:sz w:val="24"/>
                <w:szCs w:val="24"/>
              </w:rPr>
              <w:t>14.3 Победа в общественно-значимых мероприятиях/проектах/конкурсах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instrText xml:space="preserve"> PAGEREF _Toc173840530 \h </w:instrTex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28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B25F8F" w14:textId="635A304D" w:rsidR="001B5EA7" w:rsidRPr="001B5EA7" w:rsidRDefault="003C5173" w:rsidP="001B5EA7">
          <w:pPr>
            <w:pStyle w:val="21"/>
            <w:rPr>
              <w:rFonts w:ascii="Arial" w:hAnsi="Arial" w:cs="Arial"/>
              <w:b w:val="0"/>
              <w:bCs w:val="0"/>
              <w:noProof/>
              <w:sz w:val="24"/>
              <w:szCs w:val="24"/>
            </w:rPr>
          </w:pPr>
          <w:hyperlink w:anchor="_Toc173840531" w:history="1">
            <w:r w:rsidR="001B5EA7" w:rsidRPr="001B5EA7">
              <w:rPr>
                <w:rStyle w:val="af3"/>
                <w:rFonts w:ascii="Arial" w:eastAsia="Calibri" w:hAnsi="Arial" w:cs="Arial"/>
                <w:b w:val="0"/>
                <w:noProof/>
                <w:sz w:val="24"/>
                <w:szCs w:val="24"/>
              </w:rPr>
              <w:t>14.4 Победа в грантовых конкурсах молодежных проектов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instrText xml:space="preserve"> PAGEREF _Toc173840531 \h </w:instrTex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28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089405" w14:textId="2B292A57" w:rsidR="001B5EA7" w:rsidRPr="001B5EA7" w:rsidRDefault="003C5173" w:rsidP="001B5EA7">
          <w:pPr>
            <w:pStyle w:val="21"/>
            <w:rPr>
              <w:rFonts w:ascii="Arial" w:hAnsi="Arial" w:cs="Arial"/>
              <w:b w:val="0"/>
              <w:bCs w:val="0"/>
              <w:noProof/>
              <w:sz w:val="24"/>
              <w:szCs w:val="24"/>
            </w:rPr>
          </w:pPr>
          <w:hyperlink w:anchor="_Toc173840532" w:history="1">
            <w:r w:rsidR="001B5EA7" w:rsidRPr="001B5EA7">
              <w:rPr>
                <w:rStyle w:val="af3"/>
                <w:rFonts w:ascii="Arial" w:eastAsia="Calibri" w:hAnsi="Arial" w:cs="Arial"/>
                <w:b w:val="0"/>
                <w:noProof/>
                <w:sz w:val="24"/>
                <w:szCs w:val="24"/>
              </w:rPr>
              <w:t>14.5 Систематическое участие в деятельности по информационному обеспечению общественно-значимых мероприятий и акций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instrText xml:space="preserve"> PAGEREF _Toc173840532 \h </w:instrTex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28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233798" w14:textId="32D81F00" w:rsidR="001B5EA7" w:rsidRPr="001B5EA7" w:rsidRDefault="003C5173" w:rsidP="001B5EA7">
          <w:pPr>
            <w:pStyle w:val="21"/>
            <w:rPr>
              <w:rFonts w:ascii="Arial" w:hAnsi="Arial" w:cs="Arial"/>
              <w:b w:val="0"/>
              <w:bCs w:val="0"/>
              <w:noProof/>
              <w:sz w:val="24"/>
              <w:szCs w:val="24"/>
            </w:rPr>
          </w:pPr>
          <w:hyperlink w:anchor="_Toc173840533" w:history="1">
            <w:r w:rsidR="001B5EA7" w:rsidRPr="001B5EA7">
              <w:rPr>
                <w:rStyle w:val="af3"/>
                <w:rFonts w:ascii="Arial" w:eastAsia="Calibri" w:hAnsi="Arial" w:cs="Arial"/>
                <w:b w:val="0"/>
                <w:noProof/>
                <w:sz w:val="24"/>
                <w:szCs w:val="24"/>
              </w:rPr>
              <w:t>14.6 Систематическая деятельность общественно полезного характера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instrText xml:space="preserve"> PAGEREF _Toc173840533 \h </w:instrTex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29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18A067" w14:textId="03A47833" w:rsidR="001B5EA7" w:rsidRPr="001B5EA7" w:rsidRDefault="003C5173" w:rsidP="001B5EA7">
          <w:pPr>
            <w:pStyle w:val="21"/>
            <w:rPr>
              <w:rFonts w:ascii="Arial" w:hAnsi="Arial" w:cs="Arial"/>
              <w:b w:val="0"/>
              <w:bCs w:val="0"/>
              <w:noProof/>
              <w:sz w:val="24"/>
              <w:szCs w:val="24"/>
            </w:rPr>
          </w:pPr>
          <w:hyperlink w:anchor="_Toc173840534" w:history="1">
            <w:r w:rsidR="001B5EA7" w:rsidRPr="001B5EA7">
              <w:rPr>
                <w:rStyle w:val="af3"/>
                <w:rFonts w:ascii="Arial" w:eastAsia="Calibri" w:hAnsi="Arial" w:cs="Arial"/>
                <w:b w:val="0"/>
                <w:noProof/>
                <w:sz w:val="24"/>
                <w:szCs w:val="24"/>
              </w:rPr>
              <w:t>14.7 Участие в социально значимых акциях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instrText xml:space="preserve"> PAGEREF _Toc173840534 \h </w:instrTex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31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CE759F" w14:textId="3BCC71EB" w:rsidR="001B5EA7" w:rsidRPr="001B5EA7" w:rsidRDefault="003C5173" w:rsidP="001B5EA7">
          <w:pPr>
            <w:pStyle w:val="21"/>
            <w:rPr>
              <w:rFonts w:ascii="Arial" w:hAnsi="Arial" w:cs="Arial"/>
              <w:b w:val="0"/>
              <w:bCs w:val="0"/>
              <w:noProof/>
              <w:sz w:val="24"/>
              <w:szCs w:val="24"/>
            </w:rPr>
          </w:pPr>
          <w:hyperlink w:anchor="_Toc173840535" w:history="1">
            <w:r w:rsidR="001B5EA7" w:rsidRPr="001B5EA7">
              <w:rPr>
                <w:rStyle w:val="af3"/>
                <w:rFonts w:ascii="Arial" w:eastAsia="Calibri" w:hAnsi="Arial" w:cs="Arial"/>
                <w:b w:val="0"/>
                <w:noProof/>
                <w:sz w:val="24"/>
                <w:szCs w:val="24"/>
              </w:rPr>
              <w:t>14.8 Организация занятий со студентами в рамках деятельности Комиссии по качеству образования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instrText xml:space="preserve"> PAGEREF _Toc173840535 \h </w:instrTex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31</w:t>
            </w:r>
            <w:r w:rsidR="001B5EA7" w:rsidRPr="001B5EA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6294F9" w14:textId="0F0A2CC7" w:rsidR="00AE59BA" w:rsidRDefault="00AE59BA" w:rsidP="001B5EA7">
          <w:pPr>
            <w:spacing w:after="0" w:line="240" w:lineRule="auto"/>
            <w:contextualSpacing/>
          </w:pPr>
          <w:r w:rsidRPr="001B5EA7">
            <w:rPr>
              <w:rFonts w:ascii="Arial" w:hAnsi="Arial" w:cs="Arial"/>
              <w:bCs/>
              <w:sz w:val="24"/>
              <w:szCs w:val="24"/>
            </w:rPr>
            <w:fldChar w:fldCharType="end"/>
          </w:r>
        </w:p>
      </w:sdtContent>
    </w:sdt>
    <w:p w14:paraId="1BBF0241" w14:textId="61DFB1B4" w:rsidR="00AE59BA" w:rsidRDefault="00AE59BA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br w:type="page"/>
      </w:r>
    </w:p>
    <w:p w14:paraId="6BA31D91" w14:textId="798FC67F" w:rsidR="00FA4B3B" w:rsidRPr="00500780" w:rsidRDefault="008F6C83" w:rsidP="00A94F58">
      <w:pPr>
        <w:pStyle w:val="1"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1" w:name="_Toc173840492"/>
      <w:r w:rsidRPr="00500780">
        <w:rPr>
          <w:rFonts w:ascii="Arial" w:eastAsia="Calibri" w:hAnsi="Arial" w:cs="Arial"/>
          <w:b/>
          <w:color w:val="auto"/>
          <w:sz w:val="24"/>
          <w:szCs w:val="24"/>
        </w:rPr>
        <w:lastRenderedPageBreak/>
        <w:t>1. О</w:t>
      </w:r>
      <w:r w:rsidR="00FA4B3B" w:rsidRPr="00500780">
        <w:rPr>
          <w:rFonts w:ascii="Arial" w:eastAsia="Calibri" w:hAnsi="Arial" w:cs="Arial"/>
          <w:b/>
          <w:color w:val="auto"/>
          <w:sz w:val="24"/>
          <w:szCs w:val="24"/>
        </w:rPr>
        <w:t>пределения и сокращения</w:t>
      </w:r>
      <w:bookmarkEnd w:id="1"/>
    </w:p>
    <w:p w14:paraId="4F804330" w14:textId="646B2A8C" w:rsidR="008F6C83" w:rsidRPr="00500780" w:rsidRDefault="008F6C83" w:rsidP="00A94F58">
      <w:pPr>
        <w:pStyle w:val="2"/>
        <w:spacing w:before="0" w:line="240" w:lineRule="auto"/>
        <w:ind w:firstLine="709"/>
        <w:contextualSpacing/>
        <w:jc w:val="both"/>
        <w:rPr>
          <w:rFonts w:eastAsia="Calibri"/>
          <w:color w:val="auto"/>
        </w:rPr>
      </w:pPr>
      <w:bookmarkStart w:id="2" w:name="_Toc173840493"/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1.1 Определения</w:t>
      </w:r>
      <w:bookmarkEnd w:id="2"/>
    </w:p>
    <w:p w14:paraId="128C5861" w14:textId="4594F133" w:rsidR="00191B43" w:rsidRPr="00631DB9" w:rsidRDefault="00191B43" w:rsidP="00631DB9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00568">
        <w:rPr>
          <w:rFonts w:ascii="Arial" w:eastAsia="Calibri" w:hAnsi="Arial" w:cs="Arial"/>
          <w:sz w:val="24"/>
          <w:szCs w:val="24"/>
        </w:rPr>
        <w:t xml:space="preserve">Менеджеры – </w:t>
      </w:r>
      <w:r w:rsidR="008917F6" w:rsidRPr="00D00568">
        <w:rPr>
          <w:rFonts w:ascii="Arial" w:eastAsia="Calibri" w:hAnsi="Arial" w:cs="Arial"/>
          <w:sz w:val="24"/>
          <w:szCs w:val="24"/>
        </w:rPr>
        <w:t xml:space="preserve">сотрудники ТПУ, ответственные за </w:t>
      </w:r>
      <w:r w:rsidR="00D70B0A" w:rsidRPr="00D00568">
        <w:rPr>
          <w:rFonts w:ascii="Arial" w:eastAsia="Calibri" w:hAnsi="Arial" w:cs="Arial"/>
          <w:sz w:val="24"/>
          <w:szCs w:val="24"/>
        </w:rPr>
        <w:t>размещение информации и проверку подтверждающих достижение документов Пользователей в электронной системе «Фламинго</w:t>
      </w:r>
      <w:r w:rsidR="00631DB9" w:rsidRPr="00D00568">
        <w:rPr>
          <w:rFonts w:ascii="Arial" w:eastAsia="Calibri" w:hAnsi="Arial" w:cs="Arial"/>
          <w:sz w:val="24"/>
          <w:szCs w:val="24"/>
        </w:rPr>
        <w:t>».</w:t>
      </w:r>
    </w:p>
    <w:p w14:paraId="7E4C3A23" w14:textId="67110226" w:rsidR="008F6C83" w:rsidRPr="00DF7D25" w:rsidRDefault="008F6C83" w:rsidP="000B78B2">
      <w:pPr>
        <w:pStyle w:val="a5"/>
        <w:tabs>
          <w:tab w:val="left" w:pos="426"/>
          <w:tab w:val="left" w:pos="993"/>
        </w:tabs>
        <w:spacing w:after="0" w:line="240" w:lineRule="auto"/>
        <w:ind w:left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7D25">
        <w:rPr>
          <w:rFonts w:ascii="Arial" w:eastAsiaTheme="minorHAnsi" w:hAnsi="Arial" w:cs="Arial"/>
          <w:sz w:val="24"/>
          <w:szCs w:val="24"/>
          <w:lang w:eastAsia="en-US"/>
        </w:rPr>
        <w:t>Пользователи – студенты, аспиранты и молодые ученые ТПУ.</w:t>
      </w:r>
    </w:p>
    <w:p w14:paraId="558CDE42" w14:textId="537CAA30" w:rsidR="008F6C83" w:rsidRDefault="00C705DD" w:rsidP="00C705DD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705DD">
        <w:rPr>
          <w:rFonts w:ascii="Arial" w:eastAsia="Calibri" w:hAnsi="Arial" w:cs="Arial"/>
          <w:sz w:val="24"/>
          <w:szCs w:val="24"/>
        </w:rPr>
        <w:t>Электронная система «</w:t>
      </w:r>
      <w:proofErr w:type="spellStart"/>
      <w:r w:rsidRPr="00C705DD">
        <w:rPr>
          <w:rFonts w:ascii="Arial" w:eastAsia="Calibri" w:hAnsi="Arial" w:cs="Arial"/>
          <w:sz w:val="24"/>
          <w:szCs w:val="24"/>
        </w:rPr>
        <w:t>Flamingo</w:t>
      </w:r>
      <w:proofErr w:type="spellEnd"/>
      <w:r w:rsidRPr="00C705DD">
        <w:rPr>
          <w:rFonts w:ascii="Arial" w:eastAsia="Calibri" w:hAnsi="Arial" w:cs="Arial"/>
          <w:sz w:val="24"/>
          <w:szCs w:val="24"/>
        </w:rPr>
        <w:t xml:space="preserve">» – это система оповещения </w:t>
      </w:r>
      <w:r w:rsidR="00D00568">
        <w:rPr>
          <w:rFonts w:ascii="Arial" w:eastAsia="Calibri" w:hAnsi="Arial" w:cs="Arial"/>
          <w:sz w:val="24"/>
          <w:szCs w:val="24"/>
        </w:rPr>
        <w:t xml:space="preserve">ТПУ в лице менеджеров (далее – Менеджер) </w:t>
      </w:r>
      <w:r w:rsidR="00191B43">
        <w:rPr>
          <w:rFonts w:ascii="Arial" w:eastAsia="Calibri" w:hAnsi="Arial" w:cs="Arial"/>
          <w:sz w:val="24"/>
          <w:szCs w:val="24"/>
        </w:rPr>
        <w:t>п</w:t>
      </w:r>
      <w:r w:rsidRPr="00C705DD">
        <w:rPr>
          <w:rFonts w:ascii="Arial" w:eastAsia="Calibri" w:hAnsi="Arial" w:cs="Arial"/>
          <w:sz w:val="24"/>
          <w:szCs w:val="24"/>
        </w:rPr>
        <w:t xml:space="preserve">ользователей </w:t>
      </w:r>
      <w:r w:rsidR="00191B43">
        <w:rPr>
          <w:rFonts w:ascii="Arial" w:eastAsia="Calibri" w:hAnsi="Arial" w:cs="Arial"/>
          <w:sz w:val="24"/>
          <w:szCs w:val="24"/>
        </w:rPr>
        <w:t xml:space="preserve">(далее – Пользователь) </w:t>
      </w:r>
      <w:r w:rsidRPr="00C705DD">
        <w:rPr>
          <w:rFonts w:ascii="Arial" w:eastAsia="Calibri" w:hAnsi="Arial" w:cs="Arial"/>
          <w:sz w:val="24"/>
          <w:szCs w:val="24"/>
        </w:rPr>
        <w:t>обо всех научных, учебных, социально-воспитательных, культурно-творческих и спортивных мероприятиях через электронную почту с возможностью обратной связи и подачи заявок на мероприятия.</w:t>
      </w:r>
    </w:p>
    <w:p w14:paraId="378EE7D0" w14:textId="77777777" w:rsidR="00C705DD" w:rsidRPr="008F6C83" w:rsidRDefault="00C705DD" w:rsidP="00C705DD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6BB23916" w14:textId="2D99EEBF" w:rsidR="00FA4B3B" w:rsidRPr="00500780" w:rsidRDefault="008F6C83" w:rsidP="00A94F58">
      <w:pPr>
        <w:pStyle w:val="2"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3" w:name="_Toc173840494"/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1.2 </w:t>
      </w:r>
      <w:r w:rsidR="00FA4B3B" w:rsidRPr="00500780">
        <w:rPr>
          <w:rFonts w:ascii="Arial" w:eastAsia="Calibri" w:hAnsi="Arial" w:cs="Arial"/>
          <w:b/>
          <w:color w:val="auto"/>
          <w:sz w:val="24"/>
          <w:szCs w:val="24"/>
        </w:rPr>
        <w:t>Сокращения</w:t>
      </w:r>
      <w:bookmarkEnd w:id="3"/>
    </w:p>
    <w:p w14:paraId="11551392" w14:textId="1B482D95" w:rsidR="00331AC6" w:rsidRPr="000B78B2" w:rsidRDefault="00331AC6" w:rsidP="000B78B2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B78B2">
        <w:rPr>
          <w:rFonts w:ascii="Arial" w:eastAsia="Calibri" w:hAnsi="Arial" w:cs="Arial"/>
          <w:sz w:val="24"/>
          <w:szCs w:val="24"/>
        </w:rPr>
        <w:t>АССК – Ассоциация студен</w:t>
      </w:r>
      <w:r w:rsidR="000B78B2">
        <w:rPr>
          <w:rFonts w:ascii="Arial" w:eastAsia="Calibri" w:hAnsi="Arial" w:cs="Arial"/>
          <w:sz w:val="24"/>
          <w:szCs w:val="24"/>
        </w:rPr>
        <w:t>ческих спортивных клубов России.</w:t>
      </w:r>
    </w:p>
    <w:p w14:paraId="6AE3AAD5" w14:textId="3A73ED0B" w:rsidR="00A71EB7" w:rsidRPr="000B78B2" w:rsidRDefault="00A71EB7" w:rsidP="000B78B2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B78B2">
        <w:rPr>
          <w:rFonts w:ascii="Arial" w:eastAsia="Calibri" w:hAnsi="Arial" w:cs="Arial"/>
          <w:sz w:val="24"/>
          <w:szCs w:val="24"/>
        </w:rPr>
        <w:t>ВАК – Высшая аттестационная комиссия</w:t>
      </w:r>
      <w:r w:rsidR="000B78B2">
        <w:rPr>
          <w:rFonts w:ascii="Arial" w:eastAsia="Calibri" w:hAnsi="Arial" w:cs="Arial"/>
          <w:sz w:val="24"/>
          <w:szCs w:val="24"/>
        </w:rPr>
        <w:t>.</w:t>
      </w:r>
    </w:p>
    <w:p w14:paraId="398279C6" w14:textId="22AF518A" w:rsidR="00A71EB7" w:rsidRPr="000B78B2" w:rsidRDefault="00A71EB7" w:rsidP="000B78B2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B78B2">
        <w:rPr>
          <w:rFonts w:ascii="Arial" w:eastAsia="Calibri" w:hAnsi="Arial" w:cs="Arial"/>
          <w:sz w:val="24"/>
          <w:szCs w:val="24"/>
        </w:rPr>
        <w:t>ВКР – вы</w:t>
      </w:r>
      <w:r w:rsidR="000B78B2">
        <w:rPr>
          <w:rFonts w:ascii="Arial" w:eastAsia="Calibri" w:hAnsi="Arial" w:cs="Arial"/>
          <w:sz w:val="24"/>
          <w:szCs w:val="24"/>
        </w:rPr>
        <w:t>пускная квалификационная работа.</w:t>
      </w:r>
    </w:p>
    <w:p w14:paraId="53A09B4D" w14:textId="1AC43A5C" w:rsidR="00CB29A6" w:rsidRPr="000B78B2" w:rsidRDefault="00CB29A6" w:rsidP="000B78B2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B78B2">
        <w:rPr>
          <w:rFonts w:ascii="Arial" w:eastAsia="Calibri" w:hAnsi="Arial" w:cs="Arial"/>
          <w:sz w:val="24"/>
          <w:szCs w:val="24"/>
        </w:rPr>
        <w:t>ВШСО – вузовский штаб студенческих отрядов</w:t>
      </w:r>
      <w:r w:rsidR="000B78B2">
        <w:rPr>
          <w:rFonts w:ascii="Arial" w:eastAsia="Calibri" w:hAnsi="Arial" w:cs="Arial"/>
          <w:sz w:val="24"/>
          <w:szCs w:val="24"/>
        </w:rPr>
        <w:t>.</w:t>
      </w:r>
    </w:p>
    <w:p w14:paraId="748EC457" w14:textId="2892BDCB" w:rsidR="00A71EB7" w:rsidRPr="000B78B2" w:rsidRDefault="00A71EB7" w:rsidP="000B78B2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B78B2">
        <w:rPr>
          <w:rFonts w:ascii="Arial" w:eastAsia="Calibri" w:hAnsi="Arial" w:cs="Arial"/>
          <w:sz w:val="24"/>
          <w:szCs w:val="24"/>
        </w:rPr>
        <w:t>ГПХ</w:t>
      </w:r>
      <w:r w:rsidR="000B78B2">
        <w:rPr>
          <w:rFonts w:ascii="Arial" w:eastAsia="Calibri" w:hAnsi="Arial" w:cs="Arial"/>
          <w:sz w:val="24"/>
          <w:szCs w:val="24"/>
        </w:rPr>
        <w:t xml:space="preserve"> – гражданско-правовой характер.</w:t>
      </w:r>
    </w:p>
    <w:p w14:paraId="14AC69F4" w14:textId="591A63E1" w:rsidR="00331AC6" w:rsidRPr="000B78B2" w:rsidRDefault="00331AC6" w:rsidP="000B78B2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B78B2">
        <w:rPr>
          <w:rFonts w:ascii="Arial" w:eastAsia="Calibri" w:hAnsi="Arial" w:cs="Arial"/>
          <w:sz w:val="24"/>
          <w:szCs w:val="24"/>
        </w:rPr>
        <w:t>ГТО − Всероссийский физкультурно-спортивный ком</w:t>
      </w:r>
      <w:r w:rsidR="000B78B2">
        <w:rPr>
          <w:rFonts w:ascii="Arial" w:eastAsia="Calibri" w:hAnsi="Arial" w:cs="Arial"/>
          <w:sz w:val="24"/>
          <w:szCs w:val="24"/>
        </w:rPr>
        <w:t>плекс «Готов к труду и обороне».</w:t>
      </w:r>
    </w:p>
    <w:p w14:paraId="6258A2DE" w14:textId="1B786204" w:rsidR="00A71EB7" w:rsidRPr="000B78B2" w:rsidRDefault="00A71EB7" w:rsidP="000B78B2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B78B2">
        <w:rPr>
          <w:rFonts w:ascii="Arial" w:eastAsia="Calibri" w:hAnsi="Arial" w:cs="Arial"/>
          <w:sz w:val="24"/>
          <w:szCs w:val="24"/>
        </w:rPr>
        <w:t>ИПК «Сервер учета публикаций ТПУ» − информационно-программный комплек</w:t>
      </w:r>
      <w:r w:rsidR="000B78B2">
        <w:rPr>
          <w:rFonts w:ascii="Arial" w:eastAsia="Calibri" w:hAnsi="Arial" w:cs="Arial"/>
          <w:sz w:val="24"/>
          <w:szCs w:val="24"/>
        </w:rPr>
        <w:t>с «Сервер учета публикаций ТПУ».</w:t>
      </w:r>
    </w:p>
    <w:p w14:paraId="3CF384AA" w14:textId="1D359B46" w:rsidR="00194488" w:rsidRPr="000B78B2" w:rsidRDefault="00194488" w:rsidP="000B78B2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B78B2">
        <w:rPr>
          <w:rFonts w:ascii="Arial" w:eastAsia="Calibri" w:hAnsi="Arial" w:cs="Arial"/>
          <w:sz w:val="24"/>
          <w:szCs w:val="24"/>
        </w:rPr>
        <w:t>ККО – к</w:t>
      </w:r>
      <w:r w:rsidR="000B78B2">
        <w:rPr>
          <w:rFonts w:ascii="Arial" w:eastAsia="Calibri" w:hAnsi="Arial" w:cs="Arial"/>
          <w:sz w:val="24"/>
          <w:szCs w:val="24"/>
        </w:rPr>
        <w:t>омиссия по качеству образования.</w:t>
      </w:r>
    </w:p>
    <w:p w14:paraId="10818940" w14:textId="1B8EA7AE" w:rsidR="00E04716" w:rsidRPr="000B78B2" w:rsidRDefault="00E04716" w:rsidP="000B78B2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B78B2">
        <w:rPr>
          <w:rFonts w:ascii="Arial" w:eastAsia="Calibri" w:hAnsi="Arial" w:cs="Arial"/>
          <w:sz w:val="24"/>
          <w:szCs w:val="24"/>
        </w:rPr>
        <w:t>ЛС</w:t>
      </w:r>
      <w:r w:rsidR="000B78B2">
        <w:rPr>
          <w:rFonts w:ascii="Arial" w:eastAsia="Calibri" w:hAnsi="Arial" w:cs="Arial"/>
          <w:sz w:val="24"/>
          <w:szCs w:val="24"/>
        </w:rPr>
        <w:t>О – линейный студенческий отряд.</w:t>
      </w:r>
    </w:p>
    <w:p w14:paraId="6F5CFC73" w14:textId="670BE613" w:rsidR="007169AE" w:rsidRPr="000B78B2" w:rsidRDefault="007169AE" w:rsidP="000B78B2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B78B2">
        <w:rPr>
          <w:rFonts w:ascii="Arial" w:eastAsia="Calibri" w:hAnsi="Arial" w:cs="Arial"/>
          <w:sz w:val="24"/>
          <w:szCs w:val="24"/>
        </w:rPr>
        <w:t>МКЦ – Меж</w:t>
      </w:r>
      <w:r w:rsidR="000B78B2">
        <w:rPr>
          <w:rFonts w:ascii="Arial" w:eastAsia="Calibri" w:hAnsi="Arial" w:cs="Arial"/>
          <w:sz w:val="24"/>
          <w:szCs w:val="24"/>
        </w:rPr>
        <w:t>дународный культурный центр ТПУ.</w:t>
      </w:r>
    </w:p>
    <w:p w14:paraId="19938C28" w14:textId="6DF6CE92" w:rsidR="00A71EB7" w:rsidRPr="000B78B2" w:rsidRDefault="00A71EB7" w:rsidP="000B78B2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B78B2">
        <w:rPr>
          <w:rFonts w:ascii="Arial" w:eastAsia="Calibri" w:hAnsi="Arial" w:cs="Arial"/>
          <w:sz w:val="24"/>
          <w:szCs w:val="24"/>
        </w:rPr>
        <w:t xml:space="preserve">НИОКР − научно-исследовательские </w:t>
      </w:r>
      <w:r w:rsidR="000B78B2">
        <w:rPr>
          <w:rFonts w:ascii="Arial" w:eastAsia="Calibri" w:hAnsi="Arial" w:cs="Arial"/>
          <w:sz w:val="24"/>
          <w:szCs w:val="24"/>
        </w:rPr>
        <w:t>и опытно-конструкторские работы.</w:t>
      </w:r>
    </w:p>
    <w:p w14:paraId="6D36AEC0" w14:textId="23C06512" w:rsidR="00A71EB7" w:rsidRPr="000B78B2" w:rsidRDefault="00A71EB7" w:rsidP="000B78B2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B78B2">
        <w:rPr>
          <w:rFonts w:ascii="Arial" w:eastAsia="Calibri" w:hAnsi="Arial" w:cs="Arial"/>
          <w:sz w:val="24"/>
          <w:szCs w:val="24"/>
        </w:rPr>
        <w:t xml:space="preserve">НИР – </w:t>
      </w:r>
      <w:r w:rsidR="000B78B2">
        <w:rPr>
          <w:rFonts w:ascii="Arial" w:eastAsia="Calibri" w:hAnsi="Arial" w:cs="Arial"/>
          <w:sz w:val="24"/>
          <w:szCs w:val="24"/>
        </w:rPr>
        <w:t>научно-исследовательская работа.</w:t>
      </w:r>
    </w:p>
    <w:p w14:paraId="2BD590A2" w14:textId="3F3800C2" w:rsidR="00A6649F" w:rsidRPr="000B78B2" w:rsidRDefault="00A6649F" w:rsidP="000B78B2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B78B2">
        <w:rPr>
          <w:rFonts w:ascii="Arial" w:eastAsia="Calibri" w:hAnsi="Arial" w:cs="Arial"/>
          <w:sz w:val="24"/>
          <w:szCs w:val="24"/>
        </w:rPr>
        <w:t>НОЦ − научно-образовательный центр</w:t>
      </w:r>
      <w:r w:rsidR="000B78B2">
        <w:rPr>
          <w:rFonts w:ascii="Arial" w:eastAsia="Calibri" w:hAnsi="Arial" w:cs="Arial"/>
          <w:sz w:val="24"/>
          <w:szCs w:val="24"/>
        </w:rPr>
        <w:t>.</w:t>
      </w:r>
    </w:p>
    <w:p w14:paraId="3A9272B8" w14:textId="3921E7CD" w:rsidR="00194488" w:rsidRPr="000B78B2" w:rsidRDefault="00194488" w:rsidP="000B78B2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B78B2">
        <w:rPr>
          <w:rFonts w:ascii="Arial" w:eastAsia="Calibri" w:hAnsi="Arial" w:cs="Arial"/>
          <w:sz w:val="24"/>
          <w:szCs w:val="24"/>
        </w:rPr>
        <w:t>ОК – оздоровительная комиссия</w:t>
      </w:r>
      <w:r w:rsidR="000B78B2">
        <w:rPr>
          <w:rFonts w:ascii="Arial" w:eastAsia="Calibri" w:hAnsi="Arial" w:cs="Arial"/>
          <w:sz w:val="24"/>
          <w:szCs w:val="24"/>
        </w:rPr>
        <w:t>.</w:t>
      </w:r>
    </w:p>
    <w:p w14:paraId="2F36B770" w14:textId="3A2CB8E8" w:rsidR="00331AC6" w:rsidRPr="000B78B2" w:rsidRDefault="00331AC6" w:rsidP="000B78B2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B78B2">
        <w:rPr>
          <w:rFonts w:ascii="Arial" w:eastAsia="Calibri" w:hAnsi="Arial" w:cs="Arial"/>
          <w:sz w:val="24"/>
          <w:szCs w:val="24"/>
        </w:rPr>
        <w:t xml:space="preserve">ООВО – образовательная </w:t>
      </w:r>
      <w:r w:rsidR="000B78B2">
        <w:rPr>
          <w:rFonts w:ascii="Arial" w:eastAsia="Calibri" w:hAnsi="Arial" w:cs="Arial"/>
          <w:sz w:val="24"/>
          <w:szCs w:val="24"/>
        </w:rPr>
        <w:t>организация высшего образования.</w:t>
      </w:r>
    </w:p>
    <w:p w14:paraId="35468A2E" w14:textId="3EB685BC" w:rsidR="00194488" w:rsidRPr="000B78B2" w:rsidRDefault="000B78B2" w:rsidP="000B78B2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ОСД – отряд снежного десанта.</w:t>
      </w:r>
    </w:p>
    <w:p w14:paraId="1710F032" w14:textId="35428473" w:rsidR="008A201A" w:rsidRPr="000B78B2" w:rsidRDefault="008A201A" w:rsidP="000B78B2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0B78B2">
        <w:rPr>
          <w:rFonts w:ascii="Arial" w:eastAsia="Calibri" w:hAnsi="Arial" w:cs="Arial"/>
          <w:sz w:val="24"/>
          <w:szCs w:val="24"/>
        </w:rPr>
        <w:t>ОСтО</w:t>
      </w:r>
      <w:proofErr w:type="spellEnd"/>
      <w:r w:rsidRPr="000B78B2">
        <w:rPr>
          <w:rFonts w:ascii="Arial" w:eastAsia="Calibri" w:hAnsi="Arial" w:cs="Arial"/>
          <w:sz w:val="24"/>
          <w:szCs w:val="24"/>
        </w:rPr>
        <w:t xml:space="preserve"> − Отдел студенческих общежитий</w:t>
      </w:r>
      <w:r w:rsidR="000B78B2">
        <w:rPr>
          <w:rFonts w:ascii="Arial" w:eastAsia="Calibri" w:hAnsi="Arial" w:cs="Arial"/>
          <w:sz w:val="24"/>
          <w:szCs w:val="24"/>
        </w:rPr>
        <w:t>.</w:t>
      </w:r>
    </w:p>
    <w:p w14:paraId="2386218C" w14:textId="74181714" w:rsidR="00122F1A" w:rsidRPr="000B78B2" w:rsidRDefault="00122F1A" w:rsidP="000B78B2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B78B2">
        <w:rPr>
          <w:rFonts w:ascii="Arial" w:eastAsia="Calibri" w:hAnsi="Arial" w:cs="Arial"/>
          <w:sz w:val="24"/>
          <w:szCs w:val="24"/>
        </w:rPr>
        <w:t>ПГАС − Повышенная государственная академическая стипендия</w:t>
      </w:r>
      <w:r w:rsidR="000B78B2">
        <w:rPr>
          <w:rFonts w:ascii="Arial" w:eastAsia="Calibri" w:hAnsi="Arial" w:cs="Arial"/>
          <w:sz w:val="24"/>
          <w:szCs w:val="24"/>
        </w:rPr>
        <w:t>.</w:t>
      </w:r>
    </w:p>
    <w:p w14:paraId="23DFF0EF" w14:textId="0356C473" w:rsidR="00122F1A" w:rsidRPr="000B78B2" w:rsidRDefault="00122F1A" w:rsidP="000B78B2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B78B2">
        <w:rPr>
          <w:rFonts w:ascii="Arial" w:eastAsia="Calibri" w:hAnsi="Arial" w:cs="Arial"/>
          <w:sz w:val="24"/>
          <w:szCs w:val="24"/>
        </w:rPr>
        <w:t>ПНР – приоритетные направления развития</w:t>
      </w:r>
      <w:r w:rsidR="000B78B2">
        <w:rPr>
          <w:rFonts w:ascii="Arial" w:eastAsia="Calibri" w:hAnsi="Arial" w:cs="Arial"/>
          <w:sz w:val="24"/>
          <w:szCs w:val="24"/>
        </w:rPr>
        <w:t>.</w:t>
      </w:r>
    </w:p>
    <w:p w14:paraId="7A4DBC67" w14:textId="71C8EDB8" w:rsidR="00E04716" w:rsidRPr="000B78B2" w:rsidRDefault="00E04716" w:rsidP="000B78B2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B78B2">
        <w:rPr>
          <w:rFonts w:ascii="Arial" w:eastAsia="Calibri" w:hAnsi="Arial" w:cs="Arial"/>
          <w:sz w:val="24"/>
          <w:szCs w:val="24"/>
        </w:rPr>
        <w:t>ППОСИА ТПУ – Первичная профсоюзная организация студентов и аспирантов ТПУ</w:t>
      </w:r>
      <w:r w:rsidR="000B78B2">
        <w:rPr>
          <w:rFonts w:ascii="Arial" w:eastAsia="Calibri" w:hAnsi="Arial" w:cs="Arial"/>
          <w:sz w:val="24"/>
          <w:szCs w:val="24"/>
        </w:rPr>
        <w:t>.</w:t>
      </w:r>
    </w:p>
    <w:p w14:paraId="1E18A948" w14:textId="454108FB" w:rsidR="00A71EB7" w:rsidRPr="000B78B2" w:rsidRDefault="000B78B2" w:rsidP="000B78B2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РАН – Российская академия наук.</w:t>
      </w:r>
    </w:p>
    <w:p w14:paraId="043E16C9" w14:textId="0AB46244" w:rsidR="00A71EB7" w:rsidRPr="000B78B2" w:rsidRDefault="00A71EB7" w:rsidP="000B78B2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B78B2">
        <w:rPr>
          <w:rFonts w:ascii="Arial" w:eastAsia="Calibri" w:hAnsi="Arial" w:cs="Arial"/>
          <w:sz w:val="24"/>
          <w:szCs w:val="24"/>
        </w:rPr>
        <w:t>РИНЦ – Российс</w:t>
      </w:r>
      <w:r w:rsidR="000B78B2">
        <w:rPr>
          <w:rFonts w:ascii="Arial" w:eastAsia="Calibri" w:hAnsi="Arial" w:cs="Arial"/>
          <w:sz w:val="24"/>
          <w:szCs w:val="24"/>
        </w:rPr>
        <w:t>кий индекс научного цитирования.</w:t>
      </w:r>
    </w:p>
    <w:p w14:paraId="0A07E368" w14:textId="58A95124" w:rsidR="00E04716" w:rsidRPr="000B78B2" w:rsidRDefault="00E04716" w:rsidP="000B78B2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B78B2">
        <w:rPr>
          <w:rFonts w:ascii="Arial" w:eastAsia="Calibri" w:hAnsi="Arial" w:cs="Arial"/>
          <w:sz w:val="24"/>
          <w:szCs w:val="24"/>
        </w:rPr>
        <w:t xml:space="preserve">СДПД – студенческая добровольно </w:t>
      </w:r>
      <w:r w:rsidR="000B78B2">
        <w:rPr>
          <w:rFonts w:ascii="Arial" w:eastAsia="Calibri" w:hAnsi="Arial" w:cs="Arial"/>
          <w:sz w:val="24"/>
          <w:szCs w:val="24"/>
        </w:rPr>
        <w:t>пожарная дружина.</w:t>
      </w:r>
    </w:p>
    <w:p w14:paraId="4F582EDB" w14:textId="32669AD3" w:rsidR="00A71EB7" w:rsidRPr="000B78B2" w:rsidRDefault="00A71EB7" w:rsidP="000B78B2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B78B2">
        <w:rPr>
          <w:rFonts w:ascii="Arial" w:eastAsia="Calibri" w:hAnsi="Arial" w:cs="Arial"/>
          <w:sz w:val="24"/>
          <w:szCs w:val="24"/>
        </w:rPr>
        <w:t>СИГРЭ − Международный Совет по большим электрическим системам высокого напряжения</w:t>
      </w:r>
      <w:r w:rsidR="000B78B2">
        <w:rPr>
          <w:rFonts w:ascii="Arial" w:eastAsia="Calibri" w:hAnsi="Arial" w:cs="Arial"/>
          <w:sz w:val="24"/>
          <w:szCs w:val="24"/>
        </w:rPr>
        <w:t>.</w:t>
      </w:r>
    </w:p>
    <w:p w14:paraId="2BF3379E" w14:textId="16A74C06" w:rsidR="00E04716" w:rsidRPr="000B78B2" w:rsidRDefault="000B78B2" w:rsidP="000B78B2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СК – санитарная комиссия.</w:t>
      </w:r>
    </w:p>
    <w:p w14:paraId="5A47A0FB" w14:textId="3EE79E0F" w:rsidR="00FA4B3B" w:rsidRPr="000B78B2" w:rsidRDefault="00FA4B3B" w:rsidP="000B78B2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B78B2">
        <w:rPr>
          <w:rFonts w:ascii="Arial" w:eastAsia="Calibri" w:hAnsi="Arial" w:cs="Arial"/>
          <w:sz w:val="24"/>
          <w:szCs w:val="24"/>
        </w:rPr>
        <w:t>СНО – студенческое научное общество</w:t>
      </w:r>
      <w:r w:rsidR="000B78B2">
        <w:rPr>
          <w:rFonts w:ascii="Arial" w:eastAsia="Calibri" w:hAnsi="Arial" w:cs="Arial"/>
          <w:sz w:val="24"/>
          <w:szCs w:val="24"/>
        </w:rPr>
        <w:t>.</w:t>
      </w:r>
    </w:p>
    <w:p w14:paraId="560B55C1" w14:textId="5DD25829" w:rsidR="00E04716" w:rsidRPr="000B78B2" w:rsidRDefault="00E04716" w:rsidP="000B78B2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B78B2">
        <w:rPr>
          <w:rFonts w:ascii="Arial" w:eastAsia="Calibri" w:hAnsi="Arial" w:cs="Arial"/>
          <w:sz w:val="24"/>
          <w:szCs w:val="24"/>
        </w:rPr>
        <w:t>СООП – студенчески</w:t>
      </w:r>
      <w:r w:rsidR="003869FD">
        <w:rPr>
          <w:rFonts w:ascii="Arial" w:eastAsia="Calibri" w:hAnsi="Arial" w:cs="Arial"/>
          <w:sz w:val="24"/>
          <w:szCs w:val="24"/>
        </w:rPr>
        <w:t>й</w:t>
      </w:r>
      <w:r w:rsidR="000B78B2">
        <w:rPr>
          <w:rFonts w:ascii="Arial" w:eastAsia="Calibri" w:hAnsi="Arial" w:cs="Arial"/>
          <w:sz w:val="24"/>
          <w:szCs w:val="24"/>
        </w:rPr>
        <w:t xml:space="preserve"> отряд охраны правопорядка.</w:t>
      </w:r>
    </w:p>
    <w:p w14:paraId="5E2D79B3" w14:textId="39CCF446" w:rsidR="00E04716" w:rsidRPr="000B78B2" w:rsidRDefault="00E04716" w:rsidP="000B78B2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B78B2">
        <w:rPr>
          <w:rFonts w:ascii="Arial" w:eastAsia="Calibri" w:hAnsi="Arial" w:cs="Arial"/>
          <w:sz w:val="24"/>
          <w:szCs w:val="24"/>
        </w:rPr>
        <w:t>ССК</w:t>
      </w:r>
      <w:r w:rsidR="000B78B2">
        <w:rPr>
          <w:rFonts w:ascii="Arial" w:eastAsia="Calibri" w:hAnsi="Arial" w:cs="Arial"/>
          <w:sz w:val="24"/>
          <w:szCs w:val="24"/>
        </w:rPr>
        <w:t xml:space="preserve"> – студенческий совет кураторов.</w:t>
      </w:r>
    </w:p>
    <w:p w14:paraId="5770A43A" w14:textId="00C1C30B" w:rsidR="00331AC6" w:rsidRPr="000B78B2" w:rsidRDefault="00331AC6" w:rsidP="000B78B2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B78B2">
        <w:rPr>
          <w:rFonts w:ascii="Arial" w:eastAsia="Calibri" w:hAnsi="Arial" w:cs="Arial"/>
          <w:sz w:val="24"/>
          <w:szCs w:val="24"/>
        </w:rPr>
        <w:t xml:space="preserve">СФО – </w:t>
      </w:r>
      <w:r w:rsidR="000B78B2">
        <w:rPr>
          <w:rFonts w:ascii="Arial" w:eastAsia="Calibri" w:hAnsi="Arial" w:cs="Arial"/>
          <w:sz w:val="24"/>
          <w:szCs w:val="24"/>
        </w:rPr>
        <w:t>Сибирский федеральный округ.</w:t>
      </w:r>
    </w:p>
    <w:p w14:paraId="30C797B5" w14:textId="4A137440" w:rsidR="00331AC6" w:rsidRPr="000B78B2" w:rsidRDefault="00331AC6" w:rsidP="000B78B2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B78B2">
        <w:rPr>
          <w:rFonts w:ascii="Arial" w:eastAsia="Calibri" w:hAnsi="Arial" w:cs="Arial"/>
          <w:sz w:val="24"/>
          <w:szCs w:val="24"/>
        </w:rPr>
        <w:t>ТПУ – Томс</w:t>
      </w:r>
      <w:r w:rsidR="000B78B2">
        <w:rPr>
          <w:rFonts w:ascii="Arial" w:eastAsia="Calibri" w:hAnsi="Arial" w:cs="Arial"/>
          <w:sz w:val="24"/>
          <w:szCs w:val="24"/>
        </w:rPr>
        <w:t>кий политехнический университет.</w:t>
      </w:r>
    </w:p>
    <w:p w14:paraId="59ED783B" w14:textId="47E1E0BA" w:rsidR="00E04716" w:rsidRPr="000B78B2" w:rsidRDefault="00E04716" w:rsidP="000B78B2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0B78B2">
        <w:rPr>
          <w:rFonts w:ascii="Arial" w:eastAsia="Calibri" w:hAnsi="Arial" w:cs="Arial"/>
          <w:sz w:val="24"/>
          <w:szCs w:val="24"/>
        </w:rPr>
        <w:lastRenderedPageBreak/>
        <w:t>ЦМПиВД</w:t>
      </w:r>
      <w:proofErr w:type="spellEnd"/>
      <w:r w:rsidRPr="000B78B2">
        <w:rPr>
          <w:rFonts w:ascii="Arial" w:eastAsia="Calibri" w:hAnsi="Arial" w:cs="Arial"/>
          <w:sz w:val="24"/>
          <w:szCs w:val="24"/>
        </w:rPr>
        <w:t xml:space="preserve"> – центр молодежной политик</w:t>
      </w:r>
      <w:r w:rsidR="000B78B2">
        <w:rPr>
          <w:rFonts w:ascii="Arial" w:eastAsia="Calibri" w:hAnsi="Arial" w:cs="Arial"/>
          <w:sz w:val="24"/>
          <w:szCs w:val="24"/>
        </w:rPr>
        <w:t>и и воспитательной деятельности.</w:t>
      </w:r>
    </w:p>
    <w:p w14:paraId="048AF205" w14:textId="193924EE" w:rsidR="00CB29A6" w:rsidRPr="000B78B2" w:rsidRDefault="00CB29A6" w:rsidP="000B78B2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B78B2">
        <w:rPr>
          <w:rFonts w:ascii="Arial" w:eastAsia="Calibri" w:hAnsi="Arial" w:cs="Arial"/>
          <w:sz w:val="24"/>
          <w:szCs w:val="24"/>
        </w:rPr>
        <w:t>ЦРС (ЕД) – Центр по работе со студентами (Единый деканат).</w:t>
      </w:r>
    </w:p>
    <w:p w14:paraId="53A8F2DD" w14:textId="77777777" w:rsidR="00015FB0" w:rsidRPr="00877E26" w:rsidRDefault="00015FB0" w:rsidP="00015FB0">
      <w:pPr>
        <w:pStyle w:val="a5"/>
        <w:tabs>
          <w:tab w:val="left" w:pos="426"/>
          <w:tab w:val="left" w:pos="993"/>
        </w:tabs>
        <w:spacing w:after="0" w:line="240" w:lineRule="auto"/>
        <w:ind w:left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3D4E973" w14:textId="617AE7B8" w:rsidR="00DA7E01" w:rsidRPr="00500780" w:rsidRDefault="00FA4B3B" w:rsidP="00A94F58">
      <w:pPr>
        <w:pStyle w:val="1"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4" w:name="_Toc173840495"/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2</w:t>
      </w:r>
      <w:r w:rsidR="004C6D81" w:rsidRPr="00500780">
        <w:rPr>
          <w:rFonts w:ascii="Arial" w:eastAsia="Calibri" w:hAnsi="Arial" w:cs="Arial"/>
          <w:b/>
          <w:color w:val="auto"/>
          <w:sz w:val="24"/>
          <w:szCs w:val="24"/>
        </w:rPr>
        <w:t>. </w:t>
      </w:r>
      <w:r w:rsidR="00DA7E01" w:rsidRPr="00500780">
        <w:rPr>
          <w:rFonts w:ascii="Arial" w:eastAsia="Calibri" w:hAnsi="Arial" w:cs="Arial"/>
          <w:b/>
          <w:color w:val="auto"/>
          <w:sz w:val="24"/>
          <w:szCs w:val="24"/>
        </w:rPr>
        <w:t>Назначение и область применения электронной системы «</w:t>
      </w:r>
      <w:r w:rsidR="00DA7E01" w:rsidRPr="00500780">
        <w:rPr>
          <w:rFonts w:ascii="Arial" w:eastAsia="Calibri" w:hAnsi="Arial" w:cs="Arial"/>
          <w:b/>
          <w:color w:val="auto"/>
          <w:sz w:val="24"/>
          <w:szCs w:val="24"/>
          <w:lang w:val="en-US"/>
        </w:rPr>
        <w:t>Flamingo</w:t>
      </w:r>
      <w:r w:rsidR="00DA7E01" w:rsidRPr="00500780">
        <w:rPr>
          <w:rFonts w:ascii="Arial" w:eastAsia="Calibri" w:hAnsi="Arial" w:cs="Arial"/>
          <w:b/>
          <w:color w:val="auto"/>
          <w:sz w:val="24"/>
          <w:szCs w:val="24"/>
        </w:rPr>
        <w:t>»</w:t>
      </w:r>
      <w:bookmarkEnd w:id="4"/>
    </w:p>
    <w:p w14:paraId="0EA654EB" w14:textId="00031FCB" w:rsidR="00AA70F7" w:rsidRDefault="00B340CB" w:rsidP="004C6D81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340CB">
        <w:rPr>
          <w:rFonts w:ascii="Arial" w:eastAsia="Calibri" w:hAnsi="Arial" w:cs="Arial"/>
          <w:sz w:val="24"/>
          <w:szCs w:val="24"/>
        </w:rPr>
        <w:t>2</w:t>
      </w:r>
      <w:r>
        <w:rPr>
          <w:rFonts w:ascii="Arial" w:eastAsia="Calibri" w:hAnsi="Arial" w:cs="Arial"/>
          <w:sz w:val="24"/>
          <w:szCs w:val="24"/>
        </w:rPr>
        <w:t>.1 </w:t>
      </w:r>
      <w:r w:rsidR="00AA70F7">
        <w:rPr>
          <w:rFonts w:ascii="Arial" w:eastAsia="Calibri" w:hAnsi="Arial" w:cs="Arial"/>
          <w:sz w:val="24"/>
          <w:szCs w:val="24"/>
        </w:rPr>
        <w:t xml:space="preserve">Регламент по внесению и учету достижений в электронной системе «Фламинго» (далее – Регламент) </w:t>
      </w:r>
      <w:r w:rsidR="00E23585">
        <w:rPr>
          <w:rFonts w:ascii="Arial" w:eastAsia="Calibri" w:hAnsi="Arial" w:cs="Arial"/>
          <w:sz w:val="24"/>
          <w:szCs w:val="24"/>
        </w:rPr>
        <w:t xml:space="preserve">устанавливает порядок внесения и </w:t>
      </w:r>
      <w:r w:rsidR="00D14276">
        <w:rPr>
          <w:rFonts w:ascii="Arial" w:eastAsia="Calibri" w:hAnsi="Arial" w:cs="Arial"/>
          <w:sz w:val="24"/>
          <w:szCs w:val="24"/>
        </w:rPr>
        <w:t>учета</w:t>
      </w:r>
      <w:r w:rsidR="00E23585">
        <w:rPr>
          <w:rFonts w:ascii="Arial" w:eastAsia="Calibri" w:hAnsi="Arial" w:cs="Arial"/>
          <w:sz w:val="24"/>
          <w:szCs w:val="24"/>
        </w:rPr>
        <w:t xml:space="preserve"> достижений Пользователей в сфере научной, учебной, </w:t>
      </w:r>
      <w:r w:rsidR="00E23585" w:rsidRPr="00E23585">
        <w:rPr>
          <w:rFonts w:ascii="Arial" w:eastAsia="Calibri" w:hAnsi="Arial" w:cs="Arial"/>
          <w:sz w:val="24"/>
          <w:szCs w:val="24"/>
        </w:rPr>
        <w:t>социально-воспитательн</w:t>
      </w:r>
      <w:r w:rsidR="00E23585">
        <w:rPr>
          <w:rFonts w:ascii="Arial" w:eastAsia="Calibri" w:hAnsi="Arial" w:cs="Arial"/>
          <w:sz w:val="24"/>
          <w:szCs w:val="24"/>
        </w:rPr>
        <w:t>ой</w:t>
      </w:r>
      <w:r w:rsidR="00E23585" w:rsidRPr="00E23585">
        <w:rPr>
          <w:rFonts w:ascii="Arial" w:eastAsia="Calibri" w:hAnsi="Arial" w:cs="Arial"/>
          <w:sz w:val="24"/>
          <w:szCs w:val="24"/>
        </w:rPr>
        <w:t>, культурно-творческ</w:t>
      </w:r>
      <w:r w:rsidR="00E23585">
        <w:rPr>
          <w:rFonts w:ascii="Arial" w:eastAsia="Calibri" w:hAnsi="Arial" w:cs="Arial"/>
          <w:sz w:val="24"/>
          <w:szCs w:val="24"/>
        </w:rPr>
        <w:t xml:space="preserve">ой </w:t>
      </w:r>
      <w:r w:rsidR="00E23585" w:rsidRPr="00E23585">
        <w:rPr>
          <w:rFonts w:ascii="Arial" w:eastAsia="Calibri" w:hAnsi="Arial" w:cs="Arial"/>
          <w:sz w:val="24"/>
          <w:szCs w:val="24"/>
        </w:rPr>
        <w:t>и спортивн</w:t>
      </w:r>
      <w:r w:rsidR="00E23585">
        <w:rPr>
          <w:rFonts w:ascii="Arial" w:eastAsia="Calibri" w:hAnsi="Arial" w:cs="Arial"/>
          <w:sz w:val="24"/>
          <w:szCs w:val="24"/>
        </w:rPr>
        <w:t xml:space="preserve">ой деятельности. </w:t>
      </w:r>
    </w:p>
    <w:p w14:paraId="48F0098D" w14:textId="76849932" w:rsidR="00AA70F7" w:rsidRDefault="00403500" w:rsidP="004C6D81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2.2 Требования Регламента распространяются на Пользователей и Менеджеров ТПУ. </w:t>
      </w:r>
    </w:p>
    <w:p w14:paraId="4E2C3B98" w14:textId="77777777" w:rsidR="00015FB0" w:rsidRPr="00926477" w:rsidRDefault="00015FB0" w:rsidP="00015FB0">
      <w:pPr>
        <w:pStyle w:val="a5"/>
        <w:tabs>
          <w:tab w:val="left" w:pos="426"/>
          <w:tab w:val="left" w:pos="993"/>
        </w:tabs>
        <w:spacing w:after="0" w:line="240" w:lineRule="auto"/>
        <w:ind w:left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D4CB98A" w14:textId="6F8FA7C6" w:rsidR="00DA7E01" w:rsidRPr="00500780" w:rsidRDefault="00FA4B3B" w:rsidP="00A94F58">
      <w:pPr>
        <w:pStyle w:val="1"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5" w:name="_Toc173840496"/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3</w:t>
      </w:r>
      <w:r w:rsidR="004C6D81" w:rsidRPr="00500780">
        <w:rPr>
          <w:rFonts w:ascii="Arial" w:eastAsia="Calibri" w:hAnsi="Arial" w:cs="Arial"/>
          <w:b/>
          <w:color w:val="auto"/>
          <w:sz w:val="24"/>
          <w:szCs w:val="24"/>
        </w:rPr>
        <w:t>. </w:t>
      </w:r>
      <w:r w:rsidR="00DA7E01" w:rsidRPr="00500780">
        <w:rPr>
          <w:rFonts w:ascii="Arial" w:eastAsia="Calibri" w:hAnsi="Arial" w:cs="Arial"/>
          <w:b/>
          <w:color w:val="auto"/>
          <w:sz w:val="24"/>
          <w:szCs w:val="24"/>
        </w:rPr>
        <w:t>Участники процесса и ответственность</w:t>
      </w:r>
      <w:bookmarkEnd w:id="5"/>
    </w:p>
    <w:p w14:paraId="6376C5E4" w14:textId="2664DB01" w:rsidR="00DA7E01" w:rsidRPr="00B129E0" w:rsidRDefault="00FA4B3B" w:rsidP="00F6647C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4B3B">
        <w:rPr>
          <w:rFonts w:ascii="Arial" w:eastAsia="Calibri" w:hAnsi="Arial" w:cs="Arial"/>
          <w:sz w:val="24"/>
          <w:szCs w:val="24"/>
        </w:rPr>
        <w:t>3</w:t>
      </w:r>
      <w:r w:rsidR="004C6D81">
        <w:rPr>
          <w:rFonts w:ascii="Arial" w:eastAsia="Calibri" w:hAnsi="Arial" w:cs="Arial"/>
          <w:sz w:val="24"/>
          <w:szCs w:val="24"/>
        </w:rPr>
        <w:t>.1 </w:t>
      </w:r>
      <w:r w:rsidR="00441957" w:rsidRPr="00441957">
        <w:rPr>
          <w:rFonts w:ascii="Arial" w:eastAsia="Calibri" w:hAnsi="Arial" w:cs="Arial"/>
          <w:sz w:val="24"/>
          <w:szCs w:val="24"/>
        </w:rPr>
        <w:t xml:space="preserve">Вход в </w:t>
      </w:r>
      <w:r w:rsidR="000A37A4">
        <w:rPr>
          <w:rFonts w:ascii="Arial" w:eastAsia="Calibri" w:hAnsi="Arial" w:cs="Arial"/>
          <w:sz w:val="24"/>
          <w:szCs w:val="24"/>
        </w:rPr>
        <w:t xml:space="preserve">электронную </w:t>
      </w:r>
      <w:r w:rsidR="00441957" w:rsidRPr="00441957">
        <w:rPr>
          <w:rFonts w:ascii="Arial" w:eastAsia="Calibri" w:hAnsi="Arial" w:cs="Arial"/>
          <w:sz w:val="24"/>
          <w:szCs w:val="24"/>
        </w:rPr>
        <w:t xml:space="preserve">систему </w:t>
      </w:r>
      <w:r w:rsidR="000A37A4" w:rsidRPr="00B129E0">
        <w:rPr>
          <w:rFonts w:ascii="Arial" w:eastAsia="Calibri" w:hAnsi="Arial" w:cs="Arial"/>
          <w:sz w:val="24"/>
          <w:szCs w:val="24"/>
        </w:rPr>
        <w:t>«</w:t>
      </w:r>
      <w:proofErr w:type="spellStart"/>
      <w:r w:rsidR="000A37A4" w:rsidRPr="00B129E0">
        <w:rPr>
          <w:rFonts w:ascii="Arial" w:eastAsia="Calibri" w:hAnsi="Arial" w:cs="Arial"/>
          <w:sz w:val="24"/>
          <w:szCs w:val="24"/>
        </w:rPr>
        <w:t>Flamingo</w:t>
      </w:r>
      <w:proofErr w:type="spellEnd"/>
      <w:r w:rsidR="000A37A4" w:rsidRPr="00B129E0">
        <w:rPr>
          <w:rFonts w:ascii="Arial" w:eastAsia="Calibri" w:hAnsi="Arial" w:cs="Arial"/>
          <w:sz w:val="24"/>
          <w:szCs w:val="24"/>
        </w:rPr>
        <w:t xml:space="preserve">» </w:t>
      </w:r>
      <w:r w:rsidR="00441957" w:rsidRPr="00441957">
        <w:rPr>
          <w:rFonts w:ascii="Arial" w:eastAsia="Calibri" w:hAnsi="Arial" w:cs="Arial"/>
          <w:sz w:val="24"/>
          <w:szCs w:val="24"/>
        </w:rPr>
        <w:t xml:space="preserve">осуществляется по ссылке </w:t>
      </w:r>
      <w:hyperlink r:id="rId8" w:history="1">
        <w:r w:rsidR="00441957" w:rsidRPr="0030116D">
          <w:rPr>
            <w:rStyle w:val="af3"/>
            <w:rFonts w:ascii="Arial" w:eastAsia="Calibri" w:hAnsi="Arial" w:cs="Arial"/>
            <w:sz w:val="24"/>
            <w:szCs w:val="24"/>
          </w:rPr>
          <w:t>https://flamingo.tpu.ru/</w:t>
        </w:r>
      </w:hyperlink>
      <w:r w:rsidR="00441957" w:rsidRPr="00441957">
        <w:rPr>
          <w:rFonts w:ascii="Arial" w:eastAsia="Calibri" w:hAnsi="Arial" w:cs="Arial"/>
          <w:sz w:val="24"/>
          <w:szCs w:val="24"/>
        </w:rPr>
        <w:t xml:space="preserve">. </w:t>
      </w:r>
      <w:r w:rsidR="00DA7E01" w:rsidRPr="00B129E0">
        <w:rPr>
          <w:rFonts w:ascii="Arial" w:eastAsia="Calibri" w:hAnsi="Arial" w:cs="Arial"/>
          <w:sz w:val="24"/>
          <w:szCs w:val="24"/>
        </w:rPr>
        <w:t xml:space="preserve">Вход зарегистрированных пользователей в систему осуществляется с помощью электронной почты на домене ТПУ. Зарегистрированные пользователи системы подразделяются на </w:t>
      </w:r>
      <w:r w:rsidR="0099524C">
        <w:rPr>
          <w:rFonts w:ascii="Arial" w:eastAsia="Calibri" w:hAnsi="Arial" w:cs="Arial"/>
          <w:sz w:val="24"/>
          <w:szCs w:val="24"/>
        </w:rPr>
        <w:t>П</w:t>
      </w:r>
      <w:r w:rsidR="00DA7E01" w:rsidRPr="00B129E0">
        <w:rPr>
          <w:rFonts w:ascii="Arial" w:eastAsia="Calibri" w:hAnsi="Arial" w:cs="Arial"/>
          <w:sz w:val="24"/>
          <w:szCs w:val="24"/>
        </w:rPr>
        <w:t xml:space="preserve">ользователей и </w:t>
      </w:r>
      <w:r w:rsidR="0099524C">
        <w:rPr>
          <w:rFonts w:ascii="Arial" w:eastAsia="Calibri" w:hAnsi="Arial" w:cs="Arial"/>
          <w:sz w:val="24"/>
          <w:szCs w:val="24"/>
        </w:rPr>
        <w:t>М</w:t>
      </w:r>
      <w:r w:rsidR="00DA7E01" w:rsidRPr="00B129E0">
        <w:rPr>
          <w:rFonts w:ascii="Arial" w:eastAsia="Calibri" w:hAnsi="Arial" w:cs="Arial"/>
          <w:sz w:val="24"/>
          <w:szCs w:val="24"/>
        </w:rPr>
        <w:t xml:space="preserve">енеджеров. Права </w:t>
      </w:r>
      <w:r w:rsidR="0099524C">
        <w:rPr>
          <w:rFonts w:ascii="Arial" w:eastAsia="Calibri" w:hAnsi="Arial" w:cs="Arial"/>
          <w:sz w:val="24"/>
          <w:szCs w:val="24"/>
        </w:rPr>
        <w:t>П</w:t>
      </w:r>
      <w:r w:rsidR="00DA7E01" w:rsidRPr="00B129E0">
        <w:rPr>
          <w:rFonts w:ascii="Arial" w:eastAsia="Calibri" w:hAnsi="Arial" w:cs="Arial"/>
          <w:sz w:val="24"/>
          <w:szCs w:val="24"/>
        </w:rPr>
        <w:t xml:space="preserve">ользователей и </w:t>
      </w:r>
      <w:r w:rsidR="0099524C">
        <w:rPr>
          <w:rFonts w:ascii="Arial" w:eastAsia="Calibri" w:hAnsi="Arial" w:cs="Arial"/>
          <w:sz w:val="24"/>
          <w:szCs w:val="24"/>
        </w:rPr>
        <w:t>М</w:t>
      </w:r>
      <w:r w:rsidR="000A37A4">
        <w:rPr>
          <w:rFonts w:ascii="Arial" w:eastAsia="Calibri" w:hAnsi="Arial" w:cs="Arial"/>
          <w:sz w:val="24"/>
          <w:szCs w:val="24"/>
        </w:rPr>
        <w:t xml:space="preserve">енеджеров разграничены </w:t>
      </w:r>
      <w:r w:rsidR="00DA7E01" w:rsidRPr="00B129E0">
        <w:rPr>
          <w:rFonts w:ascii="Arial" w:eastAsia="Calibri" w:hAnsi="Arial" w:cs="Arial"/>
          <w:sz w:val="24"/>
          <w:szCs w:val="24"/>
        </w:rPr>
        <w:t>объемом прав доступа к системе. Количество одновременно работающих человек в системе не ограничено.</w:t>
      </w:r>
    </w:p>
    <w:p w14:paraId="587B70F3" w14:textId="1B84DC91" w:rsidR="007748C7" w:rsidRDefault="00FA4B3B" w:rsidP="00D715A3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4B3B">
        <w:rPr>
          <w:rFonts w:ascii="Arial" w:eastAsia="Calibri" w:hAnsi="Arial" w:cs="Arial"/>
          <w:sz w:val="24"/>
          <w:szCs w:val="24"/>
        </w:rPr>
        <w:t>3</w:t>
      </w:r>
      <w:r w:rsidR="004C6D81">
        <w:rPr>
          <w:rFonts w:ascii="Arial" w:eastAsia="Calibri" w:hAnsi="Arial" w:cs="Arial"/>
          <w:sz w:val="24"/>
          <w:szCs w:val="24"/>
        </w:rPr>
        <w:t>.2 </w:t>
      </w:r>
      <w:r w:rsidR="00DA7E01" w:rsidRPr="00B129E0">
        <w:rPr>
          <w:rFonts w:ascii="Arial" w:eastAsia="Calibri" w:hAnsi="Arial" w:cs="Arial"/>
          <w:sz w:val="24"/>
          <w:szCs w:val="24"/>
        </w:rPr>
        <w:t>Пользовател</w:t>
      </w:r>
      <w:r w:rsidR="00D715A3">
        <w:rPr>
          <w:rFonts w:ascii="Arial" w:eastAsia="Calibri" w:hAnsi="Arial" w:cs="Arial"/>
          <w:sz w:val="24"/>
          <w:szCs w:val="24"/>
        </w:rPr>
        <w:t xml:space="preserve">и </w:t>
      </w:r>
      <w:r w:rsidR="00DA7E01" w:rsidRPr="00B129E0">
        <w:rPr>
          <w:rFonts w:ascii="Arial" w:eastAsia="Calibri" w:hAnsi="Arial" w:cs="Arial"/>
          <w:sz w:val="24"/>
          <w:szCs w:val="24"/>
        </w:rPr>
        <w:t>формиру</w:t>
      </w:r>
      <w:r w:rsidR="00D715A3">
        <w:rPr>
          <w:rFonts w:ascii="Arial" w:eastAsia="Calibri" w:hAnsi="Arial" w:cs="Arial"/>
          <w:sz w:val="24"/>
          <w:szCs w:val="24"/>
        </w:rPr>
        <w:t>ю</w:t>
      </w:r>
      <w:r w:rsidR="00DA7E01" w:rsidRPr="00B129E0">
        <w:rPr>
          <w:rFonts w:ascii="Arial" w:eastAsia="Calibri" w:hAnsi="Arial" w:cs="Arial"/>
          <w:sz w:val="24"/>
          <w:szCs w:val="24"/>
        </w:rPr>
        <w:t>т, заполня</w:t>
      </w:r>
      <w:r w:rsidR="00D715A3">
        <w:rPr>
          <w:rFonts w:ascii="Arial" w:eastAsia="Calibri" w:hAnsi="Arial" w:cs="Arial"/>
          <w:sz w:val="24"/>
          <w:szCs w:val="24"/>
        </w:rPr>
        <w:t>ю</w:t>
      </w:r>
      <w:r w:rsidR="00DA7E01" w:rsidRPr="00B129E0">
        <w:rPr>
          <w:rFonts w:ascii="Arial" w:eastAsia="Calibri" w:hAnsi="Arial" w:cs="Arial"/>
          <w:sz w:val="24"/>
          <w:szCs w:val="24"/>
        </w:rPr>
        <w:t>т, редактиру</w:t>
      </w:r>
      <w:r w:rsidR="00D715A3">
        <w:rPr>
          <w:rFonts w:ascii="Arial" w:eastAsia="Calibri" w:hAnsi="Arial" w:cs="Arial"/>
          <w:sz w:val="24"/>
          <w:szCs w:val="24"/>
        </w:rPr>
        <w:t>ю</w:t>
      </w:r>
      <w:r w:rsidR="00DA7E01" w:rsidRPr="00B129E0">
        <w:rPr>
          <w:rFonts w:ascii="Arial" w:eastAsia="Calibri" w:hAnsi="Arial" w:cs="Arial"/>
          <w:sz w:val="24"/>
          <w:szCs w:val="24"/>
        </w:rPr>
        <w:t>т информацию в личном кабинете самостоятельно, мо</w:t>
      </w:r>
      <w:r w:rsidR="00D715A3">
        <w:rPr>
          <w:rFonts w:ascii="Arial" w:eastAsia="Calibri" w:hAnsi="Arial" w:cs="Arial"/>
          <w:sz w:val="24"/>
          <w:szCs w:val="24"/>
        </w:rPr>
        <w:t xml:space="preserve">гут </w:t>
      </w:r>
      <w:r w:rsidR="00DA7E01" w:rsidRPr="00B129E0">
        <w:rPr>
          <w:rFonts w:ascii="Arial" w:eastAsia="Calibri" w:hAnsi="Arial" w:cs="Arial"/>
          <w:sz w:val="24"/>
          <w:szCs w:val="24"/>
        </w:rPr>
        <w:t>оформить подписки на различные категории мероприятий в системе и получать информацию о мероприятиях по электронной почте. Пользовател</w:t>
      </w:r>
      <w:r w:rsidR="00D715A3">
        <w:rPr>
          <w:rFonts w:ascii="Arial" w:eastAsia="Calibri" w:hAnsi="Arial" w:cs="Arial"/>
          <w:sz w:val="24"/>
          <w:szCs w:val="24"/>
        </w:rPr>
        <w:t xml:space="preserve">и </w:t>
      </w:r>
      <w:r w:rsidR="00DA7E01" w:rsidRPr="00B129E0">
        <w:rPr>
          <w:rFonts w:ascii="Arial" w:eastAsia="Calibri" w:hAnsi="Arial" w:cs="Arial"/>
          <w:sz w:val="24"/>
          <w:szCs w:val="24"/>
        </w:rPr>
        <w:t>нес</w:t>
      </w:r>
      <w:r w:rsidR="00D715A3">
        <w:rPr>
          <w:rFonts w:ascii="Arial" w:eastAsia="Calibri" w:hAnsi="Arial" w:cs="Arial"/>
          <w:sz w:val="24"/>
          <w:szCs w:val="24"/>
        </w:rPr>
        <w:t>у</w:t>
      </w:r>
      <w:r w:rsidR="00DA7E01" w:rsidRPr="00B129E0">
        <w:rPr>
          <w:rFonts w:ascii="Arial" w:eastAsia="Calibri" w:hAnsi="Arial" w:cs="Arial"/>
          <w:sz w:val="24"/>
          <w:szCs w:val="24"/>
        </w:rPr>
        <w:t xml:space="preserve">т ответственность за заполнение формы своего портфолио. </w:t>
      </w:r>
      <w:r w:rsidR="007748C7">
        <w:rPr>
          <w:rFonts w:ascii="Arial" w:eastAsia="Calibri" w:hAnsi="Arial" w:cs="Arial"/>
          <w:sz w:val="24"/>
          <w:szCs w:val="24"/>
        </w:rPr>
        <w:t>Пользовател</w:t>
      </w:r>
      <w:r w:rsidR="00D715A3">
        <w:rPr>
          <w:rFonts w:ascii="Arial" w:eastAsia="Calibri" w:hAnsi="Arial" w:cs="Arial"/>
          <w:sz w:val="24"/>
          <w:szCs w:val="24"/>
        </w:rPr>
        <w:t xml:space="preserve">и </w:t>
      </w:r>
      <w:r w:rsidR="007748C7">
        <w:rPr>
          <w:rFonts w:ascii="Arial" w:eastAsia="Calibri" w:hAnsi="Arial" w:cs="Arial"/>
          <w:sz w:val="24"/>
          <w:szCs w:val="24"/>
        </w:rPr>
        <w:t>подтвержда</w:t>
      </w:r>
      <w:r w:rsidR="00D715A3">
        <w:rPr>
          <w:rFonts w:ascii="Arial" w:eastAsia="Calibri" w:hAnsi="Arial" w:cs="Arial"/>
          <w:sz w:val="24"/>
          <w:szCs w:val="24"/>
        </w:rPr>
        <w:t>ю</w:t>
      </w:r>
      <w:r w:rsidR="007748C7">
        <w:rPr>
          <w:rFonts w:ascii="Arial" w:eastAsia="Calibri" w:hAnsi="Arial" w:cs="Arial"/>
          <w:sz w:val="24"/>
          <w:szCs w:val="24"/>
        </w:rPr>
        <w:t xml:space="preserve">т каждое достижение документами из перечня </w:t>
      </w:r>
      <w:r w:rsidR="007748C7" w:rsidRPr="007748C7">
        <w:rPr>
          <w:rFonts w:ascii="Arial" w:eastAsia="Calibri" w:hAnsi="Arial" w:cs="Arial"/>
          <w:sz w:val="24"/>
          <w:szCs w:val="24"/>
        </w:rPr>
        <w:t>утвержденных подтверждающих документов в каждо</w:t>
      </w:r>
      <w:r w:rsidR="000B7730">
        <w:rPr>
          <w:rFonts w:ascii="Arial" w:eastAsia="Calibri" w:hAnsi="Arial" w:cs="Arial"/>
          <w:sz w:val="24"/>
          <w:szCs w:val="24"/>
        </w:rPr>
        <w:t>м блоке</w:t>
      </w:r>
      <w:r w:rsidR="007748C7" w:rsidRPr="007748C7">
        <w:rPr>
          <w:rFonts w:ascii="Arial" w:eastAsia="Calibri" w:hAnsi="Arial" w:cs="Arial"/>
          <w:sz w:val="24"/>
          <w:szCs w:val="24"/>
        </w:rPr>
        <w:t>.</w:t>
      </w:r>
    </w:p>
    <w:p w14:paraId="690A3BAF" w14:textId="4DA3A4AC" w:rsidR="00D87FE2" w:rsidRPr="00B129E0" w:rsidRDefault="00FA4B3B" w:rsidP="00D87FE2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4B3B">
        <w:rPr>
          <w:rFonts w:ascii="Arial" w:eastAsia="Calibri" w:hAnsi="Arial" w:cs="Arial"/>
          <w:sz w:val="24"/>
          <w:szCs w:val="24"/>
        </w:rPr>
        <w:t>3</w:t>
      </w:r>
      <w:r w:rsidR="00D87FE2">
        <w:rPr>
          <w:rFonts w:ascii="Arial" w:eastAsia="Calibri" w:hAnsi="Arial" w:cs="Arial"/>
          <w:sz w:val="24"/>
          <w:szCs w:val="24"/>
        </w:rPr>
        <w:t>.3 </w:t>
      </w:r>
      <w:r w:rsidR="00D87FE2" w:rsidRPr="00B129E0">
        <w:rPr>
          <w:rFonts w:ascii="Arial" w:eastAsia="Calibri" w:hAnsi="Arial" w:cs="Arial"/>
          <w:sz w:val="24"/>
          <w:szCs w:val="24"/>
        </w:rPr>
        <w:t xml:space="preserve">Состав </w:t>
      </w:r>
      <w:r w:rsidR="00D87FE2">
        <w:rPr>
          <w:rFonts w:ascii="Arial" w:eastAsia="Calibri" w:hAnsi="Arial" w:cs="Arial"/>
          <w:sz w:val="24"/>
          <w:szCs w:val="24"/>
        </w:rPr>
        <w:t>М</w:t>
      </w:r>
      <w:r w:rsidR="00D87FE2" w:rsidRPr="00B129E0">
        <w:rPr>
          <w:rFonts w:ascii="Arial" w:eastAsia="Calibri" w:hAnsi="Arial" w:cs="Arial"/>
          <w:sz w:val="24"/>
          <w:szCs w:val="24"/>
        </w:rPr>
        <w:t>енеджеров электронной системы «</w:t>
      </w:r>
      <w:r w:rsidR="00D87FE2" w:rsidRPr="00B129E0">
        <w:rPr>
          <w:rFonts w:ascii="Arial" w:eastAsia="Calibri" w:hAnsi="Arial" w:cs="Arial"/>
          <w:sz w:val="24"/>
          <w:szCs w:val="24"/>
          <w:lang w:val="en-US"/>
        </w:rPr>
        <w:t>Flamingo</w:t>
      </w:r>
      <w:r w:rsidR="00D87FE2" w:rsidRPr="00B129E0">
        <w:rPr>
          <w:rFonts w:ascii="Arial" w:eastAsia="Calibri" w:hAnsi="Arial" w:cs="Arial"/>
          <w:sz w:val="24"/>
          <w:szCs w:val="24"/>
        </w:rPr>
        <w:t>»</w:t>
      </w:r>
      <w:r w:rsidR="00D87FE2">
        <w:rPr>
          <w:rFonts w:ascii="Arial" w:eastAsia="Calibri" w:hAnsi="Arial" w:cs="Arial"/>
          <w:sz w:val="24"/>
          <w:szCs w:val="24"/>
        </w:rPr>
        <w:t xml:space="preserve"> утверждается приказом ректора ТПУ. Менеджеры выполняют следующие функции</w:t>
      </w:r>
      <w:r w:rsidR="00D87FE2" w:rsidRPr="00B129E0">
        <w:rPr>
          <w:rFonts w:ascii="Arial" w:eastAsia="Calibri" w:hAnsi="Arial" w:cs="Arial"/>
          <w:sz w:val="24"/>
          <w:szCs w:val="24"/>
        </w:rPr>
        <w:t>:</w:t>
      </w:r>
    </w:p>
    <w:p w14:paraId="28A4AB33" w14:textId="50BABCF7" w:rsidR="00D87FE2" w:rsidRDefault="00D87FE2" w:rsidP="00D87FE2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26477">
        <w:rPr>
          <w:rFonts w:ascii="Arial" w:eastAsiaTheme="minorHAnsi" w:hAnsi="Arial" w:cs="Arial"/>
          <w:sz w:val="24"/>
          <w:szCs w:val="24"/>
          <w:lang w:eastAsia="en-US"/>
        </w:rPr>
        <w:t>добавля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ют </w:t>
      </w:r>
      <w:r w:rsidRPr="00926477">
        <w:rPr>
          <w:rFonts w:ascii="Arial" w:eastAsiaTheme="minorHAnsi" w:hAnsi="Arial" w:cs="Arial"/>
          <w:sz w:val="24"/>
          <w:szCs w:val="24"/>
          <w:lang w:eastAsia="en-US"/>
        </w:rPr>
        <w:t>информацию о новых мероприятиях;</w:t>
      </w:r>
    </w:p>
    <w:p w14:paraId="26F03676" w14:textId="7F7EBAD9" w:rsidR="00BE17ED" w:rsidRPr="00926477" w:rsidRDefault="00BE17ED" w:rsidP="00F476F8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предоставля</w:t>
      </w:r>
      <w:r w:rsidR="00957A5C">
        <w:rPr>
          <w:rFonts w:ascii="Arial" w:eastAsiaTheme="minorHAnsi" w:hAnsi="Arial" w:cs="Arial"/>
          <w:sz w:val="24"/>
          <w:szCs w:val="24"/>
          <w:lang w:eastAsia="en-US"/>
        </w:rPr>
        <w:t>ю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т Пользователям право самостоятельного внесения </w:t>
      </w:r>
      <w:r w:rsidR="00F476F8">
        <w:rPr>
          <w:rFonts w:ascii="Arial" w:eastAsiaTheme="minorHAnsi" w:hAnsi="Arial" w:cs="Arial"/>
          <w:sz w:val="24"/>
          <w:szCs w:val="24"/>
          <w:lang w:eastAsia="en-US"/>
        </w:rPr>
        <w:t xml:space="preserve">не </w:t>
      </w:r>
      <w:r w:rsidR="00F476F8" w:rsidRPr="00F476F8">
        <w:rPr>
          <w:rFonts w:ascii="Arial" w:eastAsiaTheme="minorHAnsi" w:hAnsi="Arial" w:cs="Arial"/>
          <w:sz w:val="24"/>
          <w:szCs w:val="24"/>
          <w:lang w:eastAsia="en-US"/>
        </w:rPr>
        <w:t>аффилированны</w:t>
      </w:r>
      <w:r w:rsidR="00F476F8">
        <w:rPr>
          <w:rFonts w:ascii="Arial" w:eastAsiaTheme="minorHAnsi" w:hAnsi="Arial" w:cs="Arial"/>
          <w:sz w:val="24"/>
          <w:szCs w:val="24"/>
          <w:lang w:eastAsia="en-US"/>
        </w:rPr>
        <w:t>х</w:t>
      </w:r>
      <w:r w:rsidR="00F476F8" w:rsidRPr="00F476F8">
        <w:rPr>
          <w:rFonts w:ascii="Arial" w:eastAsiaTheme="minorHAnsi" w:hAnsi="Arial" w:cs="Arial"/>
          <w:sz w:val="24"/>
          <w:szCs w:val="24"/>
          <w:lang w:eastAsia="en-US"/>
        </w:rPr>
        <w:t xml:space="preserve"> с ТПУ </w:t>
      </w:r>
      <w:r>
        <w:rPr>
          <w:rFonts w:ascii="Arial" w:eastAsiaTheme="minorHAnsi" w:hAnsi="Arial" w:cs="Arial"/>
          <w:sz w:val="24"/>
          <w:szCs w:val="24"/>
          <w:lang w:eastAsia="en-US"/>
        </w:rPr>
        <w:t>публикаций;</w:t>
      </w:r>
    </w:p>
    <w:p w14:paraId="241B0A96" w14:textId="0AD292A0" w:rsidR="00D87FE2" w:rsidRPr="00926477" w:rsidRDefault="00D87FE2" w:rsidP="00D87FE2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26477">
        <w:rPr>
          <w:rFonts w:ascii="Arial" w:eastAsiaTheme="minorHAnsi" w:hAnsi="Arial" w:cs="Arial"/>
          <w:sz w:val="24"/>
          <w:szCs w:val="24"/>
          <w:lang w:eastAsia="en-US"/>
        </w:rPr>
        <w:t>осуществля</w:t>
      </w:r>
      <w:r>
        <w:rPr>
          <w:rFonts w:ascii="Arial" w:eastAsiaTheme="minorHAnsi" w:hAnsi="Arial" w:cs="Arial"/>
          <w:sz w:val="24"/>
          <w:szCs w:val="24"/>
          <w:lang w:eastAsia="en-US"/>
        </w:rPr>
        <w:t>ю</w:t>
      </w:r>
      <w:r w:rsidRPr="00926477">
        <w:rPr>
          <w:rFonts w:ascii="Arial" w:eastAsiaTheme="minorHAnsi" w:hAnsi="Arial" w:cs="Arial"/>
          <w:sz w:val="24"/>
          <w:szCs w:val="24"/>
          <w:lang w:eastAsia="en-US"/>
        </w:rPr>
        <w:t>т обратную связь с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Пользователями</w:t>
      </w:r>
      <w:r w:rsidRPr="00926477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14:paraId="60352FBC" w14:textId="07967588" w:rsidR="00827B04" w:rsidRDefault="00D87FE2" w:rsidP="00827B04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27B04">
        <w:rPr>
          <w:rFonts w:ascii="Arial" w:eastAsiaTheme="minorHAnsi" w:hAnsi="Arial" w:cs="Arial"/>
          <w:sz w:val="24"/>
          <w:szCs w:val="24"/>
          <w:lang w:eastAsia="en-US"/>
        </w:rPr>
        <w:t>рассматривают и подтверждают или отклоняют достижения Пользователей</w:t>
      </w:r>
      <w:r w:rsidR="00827B04" w:rsidRPr="00827B04"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14:paraId="121D35CE" w14:textId="7ADB38F2" w:rsidR="00827B04" w:rsidRDefault="00726821" w:rsidP="00827B04">
      <w:pPr>
        <w:pStyle w:val="a5"/>
        <w:numPr>
          <w:ilvl w:val="0"/>
          <w:numId w:val="28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827B04">
        <w:rPr>
          <w:rFonts w:ascii="Arial" w:eastAsia="Calibri" w:hAnsi="Arial" w:cs="Arial"/>
          <w:sz w:val="24"/>
          <w:szCs w:val="24"/>
        </w:rPr>
        <w:t>Менеджер имеет право отклонить достижение, если оно подтверждено документами, не представленными в перечне утвержденных подтверждающих</w:t>
      </w:r>
      <w:r w:rsidR="00827B04" w:rsidRPr="00827B04">
        <w:rPr>
          <w:rFonts w:ascii="Arial" w:eastAsia="Calibri" w:hAnsi="Arial" w:cs="Arial"/>
          <w:sz w:val="24"/>
          <w:szCs w:val="24"/>
        </w:rPr>
        <w:t xml:space="preserve"> документов в каждо</w:t>
      </w:r>
      <w:r w:rsidR="000B7730">
        <w:rPr>
          <w:rFonts w:ascii="Arial" w:eastAsia="Calibri" w:hAnsi="Arial" w:cs="Arial"/>
          <w:sz w:val="24"/>
          <w:szCs w:val="24"/>
        </w:rPr>
        <w:t>м блоке</w:t>
      </w:r>
      <w:r w:rsidR="00827B04" w:rsidRPr="00827B04">
        <w:rPr>
          <w:rFonts w:ascii="Arial" w:eastAsia="Calibri" w:hAnsi="Arial" w:cs="Arial"/>
          <w:sz w:val="24"/>
          <w:szCs w:val="24"/>
        </w:rPr>
        <w:t>;</w:t>
      </w:r>
    </w:p>
    <w:p w14:paraId="47248F27" w14:textId="1A551000" w:rsidR="00957A5C" w:rsidRPr="00957A5C" w:rsidRDefault="00957A5C" w:rsidP="00957A5C">
      <w:pPr>
        <w:pStyle w:val="a5"/>
        <w:numPr>
          <w:ilvl w:val="0"/>
          <w:numId w:val="28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957A5C">
        <w:rPr>
          <w:rFonts w:ascii="Arial" w:eastAsia="Calibri" w:hAnsi="Arial" w:cs="Arial"/>
          <w:sz w:val="24"/>
          <w:szCs w:val="24"/>
        </w:rPr>
        <w:t>Менеджер имеет право отклонить достижение, если подтверждающий документ не удовлетворяет требованиям, приведенным в принципах учета достижений (например, отсутствует дата выдачи или фамилия Пользователя);</w:t>
      </w:r>
    </w:p>
    <w:p w14:paraId="6D449DF0" w14:textId="5BF2B10F" w:rsidR="00827B04" w:rsidRDefault="00827B04" w:rsidP="00827B04">
      <w:pPr>
        <w:pStyle w:val="a5"/>
        <w:numPr>
          <w:ilvl w:val="0"/>
          <w:numId w:val="28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Менеджер имеет право отклонить достижение, если оно внесено в неверн</w:t>
      </w:r>
      <w:r w:rsidR="000B7730">
        <w:rPr>
          <w:rFonts w:ascii="Arial" w:eastAsia="Calibri" w:hAnsi="Arial" w:cs="Arial"/>
          <w:sz w:val="24"/>
          <w:szCs w:val="24"/>
        </w:rPr>
        <w:t>ый блок</w:t>
      </w:r>
      <w:r>
        <w:rPr>
          <w:rFonts w:ascii="Arial" w:eastAsia="Calibri" w:hAnsi="Arial" w:cs="Arial"/>
          <w:sz w:val="24"/>
          <w:szCs w:val="24"/>
        </w:rPr>
        <w:t>;</w:t>
      </w:r>
    </w:p>
    <w:p w14:paraId="5E9295BE" w14:textId="66D68F56" w:rsidR="00DA7E01" w:rsidRDefault="00827B04" w:rsidP="00827B04">
      <w:pPr>
        <w:pStyle w:val="a5"/>
        <w:numPr>
          <w:ilvl w:val="0"/>
          <w:numId w:val="28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Менеджер имеет право отклонить достижение </w:t>
      </w:r>
      <w:r w:rsidRPr="00827B04">
        <w:rPr>
          <w:rFonts w:ascii="Arial" w:eastAsia="Calibri" w:hAnsi="Arial" w:cs="Arial"/>
          <w:sz w:val="24"/>
          <w:szCs w:val="24"/>
        </w:rPr>
        <w:t>в</w:t>
      </w:r>
      <w:r w:rsidR="00DA7E01" w:rsidRPr="00827B04">
        <w:rPr>
          <w:rFonts w:ascii="Arial" w:eastAsia="Calibri" w:hAnsi="Arial" w:cs="Arial"/>
          <w:sz w:val="24"/>
          <w:szCs w:val="24"/>
        </w:rPr>
        <w:t xml:space="preserve"> случае обнаружения подлога документов</w:t>
      </w:r>
      <w:r w:rsidR="00F05D69">
        <w:rPr>
          <w:rFonts w:ascii="Arial" w:eastAsia="Calibri" w:hAnsi="Arial" w:cs="Arial"/>
          <w:sz w:val="24"/>
          <w:szCs w:val="24"/>
        </w:rPr>
        <w:t>;</w:t>
      </w:r>
    </w:p>
    <w:p w14:paraId="7A512273" w14:textId="00BAE3A7" w:rsidR="00827B04" w:rsidRPr="00015FB0" w:rsidRDefault="00827B04" w:rsidP="00EB305F">
      <w:pPr>
        <w:pStyle w:val="a5"/>
        <w:numPr>
          <w:ilvl w:val="0"/>
          <w:numId w:val="28"/>
        </w:numPr>
        <w:tabs>
          <w:tab w:val="left" w:pos="426"/>
          <w:tab w:val="left" w:pos="72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321CBB">
        <w:rPr>
          <w:rFonts w:ascii="Arial" w:eastAsia="Calibri" w:hAnsi="Arial" w:cs="Arial"/>
          <w:sz w:val="24"/>
          <w:szCs w:val="24"/>
        </w:rPr>
        <w:t xml:space="preserve">в случае отклонения достижения Менеджер оставляет </w:t>
      </w:r>
      <w:r w:rsidR="00645373" w:rsidRPr="00321CBB">
        <w:rPr>
          <w:rFonts w:ascii="Arial" w:eastAsia="Calibri" w:hAnsi="Arial" w:cs="Arial"/>
          <w:sz w:val="24"/>
          <w:szCs w:val="24"/>
        </w:rPr>
        <w:t xml:space="preserve">Пользователю </w:t>
      </w:r>
      <w:r w:rsidRPr="00321CBB">
        <w:rPr>
          <w:rFonts w:ascii="Arial" w:eastAsia="Calibri" w:hAnsi="Arial" w:cs="Arial"/>
          <w:sz w:val="24"/>
          <w:szCs w:val="24"/>
        </w:rPr>
        <w:t xml:space="preserve">комментарий с </w:t>
      </w:r>
      <w:r w:rsidR="00CB1046">
        <w:rPr>
          <w:rFonts w:ascii="Arial" w:eastAsia="Calibri" w:hAnsi="Arial" w:cs="Arial"/>
          <w:sz w:val="24"/>
          <w:szCs w:val="24"/>
        </w:rPr>
        <w:t xml:space="preserve">разъяснением причины </w:t>
      </w:r>
      <w:r w:rsidRPr="00321CBB">
        <w:rPr>
          <w:rFonts w:ascii="Arial" w:eastAsia="Calibri" w:hAnsi="Arial" w:cs="Arial"/>
          <w:sz w:val="24"/>
          <w:szCs w:val="24"/>
        </w:rPr>
        <w:t>отклонения.</w:t>
      </w:r>
    </w:p>
    <w:p w14:paraId="69511969" w14:textId="77777777" w:rsidR="00015FB0" w:rsidRPr="00321CBB" w:rsidRDefault="00015FB0" w:rsidP="00015FB0">
      <w:pPr>
        <w:pStyle w:val="a5"/>
        <w:tabs>
          <w:tab w:val="left" w:pos="426"/>
          <w:tab w:val="left" w:pos="720"/>
          <w:tab w:val="left" w:pos="851"/>
          <w:tab w:val="left" w:pos="993"/>
        </w:tabs>
        <w:spacing w:after="0" w:line="240" w:lineRule="auto"/>
        <w:ind w:left="709"/>
        <w:jc w:val="both"/>
        <w:rPr>
          <w:rFonts w:ascii="Arial" w:eastAsia="Calibri" w:hAnsi="Arial" w:cs="Arial"/>
          <w:b/>
          <w:sz w:val="24"/>
          <w:szCs w:val="24"/>
        </w:rPr>
      </w:pPr>
    </w:p>
    <w:p w14:paraId="0F256106" w14:textId="70187B11" w:rsidR="00DA7E01" w:rsidRPr="00500780" w:rsidRDefault="00FA4B3B" w:rsidP="00A94F58">
      <w:pPr>
        <w:pStyle w:val="1"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6" w:name="_Toc173840497"/>
      <w:r w:rsidRPr="00500780">
        <w:rPr>
          <w:rFonts w:ascii="Arial" w:eastAsia="Calibri" w:hAnsi="Arial" w:cs="Arial"/>
          <w:b/>
          <w:color w:val="auto"/>
          <w:sz w:val="24"/>
          <w:szCs w:val="24"/>
        </w:rPr>
        <w:lastRenderedPageBreak/>
        <w:t>4</w:t>
      </w:r>
      <w:r w:rsidR="004C6D81" w:rsidRPr="00500780">
        <w:rPr>
          <w:rFonts w:ascii="Arial" w:eastAsia="Calibri" w:hAnsi="Arial" w:cs="Arial"/>
          <w:b/>
          <w:color w:val="auto"/>
          <w:sz w:val="24"/>
          <w:szCs w:val="24"/>
        </w:rPr>
        <w:t>. </w:t>
      </w:r>
      <w:r w:rsidR="00DA7E01" w:rsidRPr="00500780">
        <w:rPr>
          <w:rFonts w:ascii="Arial" w:eastAsia="Calibri" w:hAnsi="Arial" w:cs="Arial"/>
          <w:b/>
          <w:color w:val="auto"/>
          <w:sz w:val="24"/>
          <w:szCs w:val="24"/>
        </w:rPr>
        <w:t>Общие положения</w:t>
      </w:r>
      <w:bookmarkEnd w:id="6"/>
    </w:p>
    <w:p w14:paraId="47D78689" w14:textId="5713A973" w:rsidR="00DB714D" w:rsidRPr="00B129E0" w:rsidRDefault="00FA4B3B" w:rsidP="00DB714D">
      <w:pPr>
        <w:tabs>
          <w:tab w:val="left" w:pos="720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4B3B">
        <w:rPr>
          <w:rFonts w:ascii="Arial" w:eastAsia="Calibri" w:hAnsi="Arial" w:cs="Arial"/>
          <w:sz w:val="24"/>
          <w:szCs w:val="24"/>
        </w:rPr>
        <w:t>4</w:t>
      </w:r>
      <w:r w:rsidR="004C6D81">
        <w:rPr>
          <w:rFonts w:ascii="Arial" w:eastAsia="Calibri" w:hAnsi="Arial" w:cs="Arial"/>
          <w:sz w:val="24"/>
          <w:szCs w:val="24"/>
        </w:rPr>
        <w:t>.1 </w:t>
      </w:r>
      <w:r w:rsidR="00DB714D">
        <w:rPr>
          <w:rFonts w:ascii="Arial" w:eastAsia="Calibri" w:hAnsi="Arial" w:cs="Arial"/>
          <w:sz w:val="24"/>
          <w:szCs w:val="24"/>
        </w:rPr>
        <w:t xml:space="preserve">Электронная система «Фламинго» </w:t>
      </w:r>
      <w:r w:rsidR="00DB714D" w:rsidRPr="00B129E0">
        <w:rPr>
          <w:rFonts w:ascii="Arial" w:eastAsia="Calibri" w:hAnsi="Arial" w:cs="Arial"/>
          <w:sz w:val="24"/>
          <w:szCs w:val="24"/>
        </w:rPr>
        <w:t xml:space="preserve">позволяет автоматически формировать портфолио </w:t>
      </w:r>
      <w:r w:rsidR="00DB714D" w:rsidRPr="00007CD3">
        <w:rPr>
          <w:rFonts w:ascii="Arial" w:eastAsia="Calibri" w:hAnsi="Arial" w:cs="Arial"/>
          <w:sz w:val="24"/>
          <w:szCs w:val="24"/>
        </w:rPr>
        <w:t xml:space="preserve">Пользователей </w:t>
      </w:r>
      <w:r w:rsidR="00DB714D" w:rsidRPr="00B129E0">
        <w:rPr>
          <w:rFonts w:ascii="Arial" w:eastAsia="Calibri" w:hAnsi="Arial" w:cs="Arial"/>
          <w:sz w:val="24"/>
          <w:szCs w:val="24"/>
        </w:rPr>
        <w:t>и</w:t>
      </w:r>
      <w:r w:rsidR="00DB714D">
        <w:rPr>
          <w:rFonts w:ascii="Arial" w:eastAsia="Calibri" w:hAnsi="Arial" w:cs="Arial"/>
          <w:sz w:val="24"/>
          <w:szCs w:val="24"/>
        </w:rPr>
        <w:t xml:space="preserve"> </w:t>
      </w:r>
      <w:r w:rsidR="00DB714D" w:rsidRPr="00B129E0">
        <w:rPr>
          <w:rFonts w:ascii="Arial" w:eastAsia="Calibri" w:hAnsi="Arial" w:cs="Arial"/>
          <w:sz w:val="24"/>
          <w:szCs w:val="24"/>
        </w:rPr>
        <w:t xml:space="preserve">на основе их достижений составлять рейтинг всех </w:t>
      </w:r>
      <w:r w:rsidR="00DB714D" w:rsidRPr="00007CD3">
        <w:rPr>
          <w:rFonts w:ascii="Arial" w:eastAsia="Calibri" w:hAnsi="Arial" w:cs="Arial"/>
          <w:sz w:val="24"/>
          <w:szCs w:val="24"/>
        </w:rPr>
        <w:t xml:space="preserve">Пользователей </w:t>
      </w:r>
      <w:r w:rsidR="00DB714D" w:rsidRPr="00B129E0">
        <w:rPr>
          <w:rFonts w:ascii="Arial" w:eastAsia="Calibri" w:hAnsi="Arial" w:cs="Arial"/>
          <w:sz w:val="24"/>
          <w:szCs w:val="24"/>
        </w:rPr>
        <w:t>по школе</w:t>
      </w:r>
      <w:r w:rsidR="00DB714D">
        <w:rPr>
          <w:rFonts w:ascii="Arial" w:eastAsia="Calibri" w:hAnsi="Arial" w:cs="Arial"/>
          <w:sz w:val="24"/>
          <w:szCs w:val="24"/>
        </w:rPr>
        <w:t>/институту</w:t>
      </w:r>
      <w:r w:rsidR="00DB714D" w:rsidRPr="00B129E0">
        <w:rPr>
          <w:rFonts w:ascii="Arial" w:eastAsia="Calibri" w:hAnsi="Arial" w:cs="Arial"/>
          <w:sz w:val="24"/>
          <w:szCs w:val="24"/>
        </w:rPr>
        <w:t>, ТПУ в целом в зависимости от количества и качества их достижений в научной, учебной</w:t>
      </w:r>
      <w:r w:rsidR="00DB714D">
        <w:rPr>
          <w:rFonts w:ascii="Arial" w:eastAsia="Calibri" w:hAnsi="Arial" w:cs="Arial"/>
          <w:sz w:val="24"/>
          <w:szCs w:val="24"/>
        </w:rPr>
        <w:t xml:space="preserve"> и </w:t>
      </w:r>
      <w:r w:rsidR="00DB714D" w:rsidRPr="00B129E0">
        <w:rPr>
          <w:rFonts w:ascii="Arial" w:eastAsia="Calibri" w:hAnsi="Arial" w:cs="Arial"/>
          <w:sz w:val="24"/>
          <w:szCs w:val="24"/>
        </w:rPr>
        <w:t>общественной жизни университета.</w:t>
      </w:r>
    </w:p>
    <w:p w14:paraId="32511AB3" w14:textId="6C54F177" w:rsidR="00DB714D" w:rsidRPr="00B129E0" w:rsidRDefault="00DB714D" w:rsidP="00DB714D">
      <w:pPr>
        <w:tabs>
          <w:tab w:val="left" w:pos="720"/>
          <w:tab w:val="left" w:pos="851"/>
        </w:tabs>
        <w:spacing w:after="0" w:line="240" w:lineRule="auto"/>
        <w:ind w:firstLine="709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4.2 </w:t>
      </w:r>
      <w:r w:rsidRPr="00B129E0">
        <w:rPr>
          <w:rFonts w:ascii="Arial" w:eastAsia="Calibri" w:hAnsi="Arial" w:cs="Arial"/>
          <w:sz w:val="24"/>
          <w:szCs w:val="24"/>
        </w:rPr>
        <w:t>Электронная система «</w:t>
      </w:r>
      <w:r w:rsidRPr="00B129E0">
        <w:rPr>
          <w:rFonts w:ascii="Arial" w:eastAsia="Calibri" w:hAnsi="Arial" w:cs="Arial"/>
          <w:sz w:val="24"/>
          <w:szCs w:val="24"/>
          <w:lang w:val="en-US"/>
        </w:rPr>
        <w:t>Flamingo</w:t>
      </w:r>
      <w:r w:rsidRPr="00B129E0">
        <w:rPr>
          <w:rFonts w:ascii="Arial" w:eastAsia="Calibri" w:hAnsi="Arial" w:cs="Arial"/>
          <w:sz w:val="24"/>
          <w:szCs w:val="24"/>
        </w:rPr>
        <w:t>» направлена на:</w:t>
      </w:r>
    </w:p>
    <w:p w14:paraId="6C7A1233" w14:textId="77777777" w:rsidR="00DB714D" w:rsidRPr="00926477" w:rsidRDefault="00DB714D" w:rsidP="00DB714D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26477">
        <w:rPr>
          <w:rFonts w:ascii="Arial" w:eastAsiaTheme="minorHAnsi" w:hAnsi="Arial" w:cs="Arial"/>
          <w:sz w:val="24"/>
          <w:szCs w:val="24"/>
          <w:lang w:eastAsia="en-US"/>
        </w:rPr>
        <w:t xml:space="preserve">повышение уровня информированности </w:t>
      </w:r>
      <w:r w:rsidRPr="00007CD3">
        <w:rPr>
          <w:rFonts w:ascii="Arial" w:eastAsiaTheme="minorHAnsi" w:hAnsi="Arial" w:cs="Arial"/>
          <w:sz w:val="24"/>
          <w:szCs w:val="24"/>
          <w:lang w:eastAsia="en-US"/>
        </w:rPr>
        <w:t xml:space="preserve">Пользователей </w:t>
      </w:r>
      <w:r w:rsidRPr="00926477">
        <w:rPr>
          <w:rFonts w:ascii="Arial" w:eastAsiaTheme="minorHAnsi" w:hAnsi="Arial" w:cs="Arial"/>
          <w:sz w:val="24"/>
          <w:szCs w:val="24"/>
          <w:lang w:eastAsia="en-US"/>
        </w:rPr>
        <w:t>о мероприятиях, проводимых в ТПУ и за его пределами</w:t>
      </w:r>
      <w:r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Pr="00926477">
        <w:rPr>
          <w:rFonts w:ascii="Arial" w:eastAsiaTheme="minorHAnsi" w:hAnsi="Arial" w:cs="Arial"/>
          <w:sz w:val="24"/>
          <w:szCs w:val="24"/>
          <w:lang w:eastAsia="en-US"/>
        </w:rPr>
        <w:t xml:space="preserve"> с </w:t>
      </w:r>
      <w:r>
        <w:rPr>
          <w:rFonts w:ascii="Arial" w:eastAsiaTheme="minorHAnsi" w:hAnsi="Arial" w:cs="Arial"/>
          <w:sz w:val="24"/>
          <w:szCs w:val="24"/>
          <w:lang w:eastAsia="en-US"/>
        </w:rPr>
        <w:t>возможностью</w:t>
      </w:r>
      <w:r w:rsidRPr="00926477">
        <w:rPr>
          <w:rFonts w:ascii="Arial" w:eastAsiaTheme="minorHAnsi" w:hAnsi="Arial" w:cs="Arial"/>
          <w:sz w:val="24"/>
          <w:szCs w:val="24"/>
          <w:lang w:eastAsia="en-US"/>
        </w:rPr>
        <w:t xml:space="preserve"> получени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я </w:t>
      </w:r>
      <w:r w:rsidRPr="00926477">
        <w:rPr>
          <w:rFonts w:ascii="Arial" w:eastAsiaTheme="minorHAnsi" w:hAnsi="Arial" w:cs="Arial"/>
          <w:sz w:val="24"/>
          <w:szCs w:val="24"/>
          <w:lang w:eastAsia="en-US"/>
        </w:rPr>
        <w:t>обратной связи;</w:t>
      </w:r>
    </w:p>
    <w:p w14:paraId="2219322E" w14:textId="77777777" w:rsidR="00DB714D" w:rsidRPr="00926477" w:rsidRDefault="00DB714D" w:rsidP="00DB714D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26477">
        <w:rPr>
          <w:rFonts w:ascii="Arial" w:eastAsiaTheme="minorHAnsi" w:hAnsi="Arial" w:cs="Arial"/>
          <w:sz w:val="24"/>
          <w:szCs w:val="24"/>
          <w:lang w:eastAsia="en-US"/>
        </w:rPr>
        <w:t xml:space="preserve">оперативный учет всех достижений </w:t>
      </w:r>
      <w:r w:rsidRPr="00BF3704">
        <w:rPr>
          <w:rFonts w:ascii="Arial" w:eastAsiaTheme="minorHAnsi" w:hAnsi="Arial" w:cs="Arial"/>
          <w:sz w:val="24"/>
          <w:szCs w:val="24"/>
          <w:lang w:eastAsia="en-US"/>
        </w:rPr>
        <w:t xml:space="preserve">Пользователей </w:t>
      </w:r>
      <w:r>
        <w:rPr>
          <w:rFonts w:ascii="Arial" w:eastAsiaTheme="minorHAnsi" w:hAnsi="Arial" w:cs="Arial"/>
          <w:sz w:val="24"/>
          <w:szCs w:val="24"/>
          <w:lang w:eastAsia="en-US"/>
        </w:rPr>
        <w:t>(</w:t>
      </w:r>
      <w:r w:rsidRPr="00926477">
        <w:rPr>
          <w:rFonts w:ascii="Arial" w:eastAsiaTheme="minorHAnsi" w:hAnsi="Arial" w:cs="Arial"/>
          <w:sz w:val="24"/>
          <w:szCs w:val="24"/>
          <w:lang w:eastAsia="en-US"/>
        </w:rPr>
        <w:t>наград, дипломов, сертификатов и т.</w:t>
      </w:r>
      <w:r>
        <w:rPr>
          <w:rFonts w:ascii="Arial" w:eastAsiaTheme="minorHAnsi" w:hAnsi="Arial" w:cs="Arial"/>
          <w:sz w:val="24"/>
          <w:szCs w:val="24"/>
          <w:lang w:eastAsia="en-US"/>
        </w:rPr>
        <w:t>д</w:t>
      </w:r>
      <w:r w:rsidRPr="00926477">
        <w:rPr>
          <w:rFonts w:ascii="Arial" w:eastAsiaTheme="minorHAnsi" w:hAnsi="Arial" w:cs="Arial"/>
          <w:sz w:val="24"/>
          <w:szCs w:val="24"/>
          <w:lang w:eastAsia="en-US"/>
        </w:rPr>
        <w:t>.</w:t>
      </w:r>
      <w:r>
        <w:rPr>
          <w:rFonts w:ascii="Arial" w:eastAsiaTheme="minorHAnsi" w:hAnsi="Arial" w:cs="Arial"/>
          <w:sz w:val="24"/>
          <w:szCs w:val="24"/>
          <w:lang w:eastAsia="en-US"/>
        </w:rPr>
        <w:t>)</w:t>
      </w:r>
      <w:r w:rsidRPr="00926477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14:paraId="3BA6C7BB" w14:textId="77777777" w:rsidR="00DB714D" w:rsidRPr="00926477" w:rsidRDefault="00DB714D" w:rsidP="00DB714D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26477">
        <w:rPr>
          <w:rFonts w:ascii="Arial" w:eastAsiaTheme="minorHAnsi" w:hAnsi="Arial" w:cs="Arial"/>
          <w:sz w:val="24"/>
          <w:szCs w:val="24"/>
          <w:lang w:eastAsia="en-US"/>
        </w:rPr>
        <w:t xml:space="preserve">формирование рейтинга </w:t>
      </w:r>
      <w:r w:rsidRPr="00007CD3">
        <w:rPr>
          <w:rFonts w:ascii="Arial" w:eastAsiaTheme="minorHAnsi" w:hAnsi="Arial" w:cs="Arial"/>
          <w:sz w:val="24"/>
          <w:szCs w:val="24"/>
          <w:lang w:eastAsia="en-US"/>
        </w:rPr>
        <w:t xml:space="preserve">Пользователей </w:t>
      </w:r>
      <w:r w:rsidRPr="00926477">
        <w:rPr>
          <w:rFonts w:ascii="Arial" w:eastAsiaTheme="minorHAnsi" w:hAnsi="Arial" w:cs="Arial"/>
          <w:sz w:val="24"/>
          <w:szCs w:val="24"/>
          <w:lang w:eastAsia="en-US"/>
        </w:rPr>
        <w:t>по школе/</w:t>
      </w:r>
      <w:r>
        <w:rPr>
          <w:rFonts w:ascii="Arial" w:eastAsiaTheme="minorHAnsi" w:hAnsi="Arial" w:cs="Arial"/>
          <w:sz w:val="24"/>
          <w:szCs w:val="24"/>
          <w:lang w:eastAsia="en-US"/>
        </w:rPr>
        <w:t>институту/ТПУ</w:t>
      </w:r>
      <w:r w:rsidRPr="00926477">
        <w:rPr>
          <w:rFonts w:ascii="Arial" w:eastAsiaTheme="minorHAnsi" w:hAnsi="Arial" w:cs="Arial"/>
          <w:sz w:val="24"/>
          <w:szCs w:val="24"/>
          <w:lang w:eastAsia="en-US"/>
        </w:rPr>
        <w:t xml:space="preserve"> на основе электронного портфолио </w:t>
      </w:r>
      <w:r w:rsidRPr="00BF3704">
        <w:rPr>
          <w:rFonts w:ascii="Arial" w:eastAsiaTheme="minorHAnsi" w:hAnsi="Arial" w:cs="Arial"/>
          <w:sz w:val="24"/>
          <w:szCs w:val="24"/>
          <w:lang w:eastAsia="en-US"/>
        </w:rPr>
        <w:t>Пользователей</w:t>
      </w:r>
      <w:r w:rsidRPr="00926477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14:paraId="0849338B" w14:textId="77777777" w:rsidR="00DB714D" w:rsidRDefault="00DB714D" w:rsidP="00DB714D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26477">
        <w:rPr>
          <w:rFonts w:ascii="Arial" w:eastAsiaTheme="minorHAnsi" w:hAnsi="Arial" w:cs="Arial"/>
          <w:sz w:val="24"/>
          <w:szCs w:val="24"/>
          <w:lang w:eastAsia="en-US"/>
        </w:rPr>
        <w:t xml:space="preserve">выявление </w:t>
      </w:r>
      <w:r w:rsidRPr="00BF3704">
        <w:rPr>
          <w:rFonts w:ascii="Arial" w:eastAsiaTheme="minorHAnsi" w:hAnsi="Arial" w:cs="Arial"/>
          <w:sz w:val="24"/>
          <w:szCs w:val="24"/>
          <w:lang w:eastAsia="en-US"/>
        </w:rPr>
        <w:t xml:space="preserve">Пользователей </w:t>
      </w:r>
      <w:r w:rsidRPr="00926477">
        <w:rPr>
          <w:rFonts w:ascii="Arial" w:eastAsiaTheme="minorHAnsi" w:hAnsi="Arial" w:cs="Arial"/>
          <w:sz w:val="24"/>
          <w:szCs w:val="24"/>
          <w:lang w:eastAsia="en-US"/>
        </w:rPr>
        <w:t xml:space="preserve">для участия в </w:t>
      </w:r>
      <w:proofErr w:type="spellStart"/>
      <w:r w:rsidRPr="00926477">
        <w:rPr>
          <w:rFonts w:ascii="Arial" w:eastAsiaTheme="minorHAnsi" w:hAnsi="Arial" w:cs="Arial"/>
          <w:sz w:val="24"/>
          <w:szCs w:val="24"/>
          <w:lang w:eastAsia="en-US"/>
        </w:rPr>
        <w:t>грантовых</w:t>
      </w:r>
      <w:proofErr w:type="spellEnd"/>
      <w:r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Pr="00926477">
        <w:rPr>
          <w:rFonts w:ascii="Arial" w:eastAsiaTheme="minorHAnsi" w:hAnsi="Arial" w:cs="Arial"/>
          <w:sz w:val="24"/>
          <w:szCs w:val="24"/>
          <w:lang w:eastAsia="en-US"/>
        </w:rPr>
        <w:t>стипендиальных программах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и т.д</w:t>
      </w:r>
      <w:r w:rsidRPr="00926477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343D1555" w14:textId="6BF96631" w:rsidR="0025166F" w:rsidRPr="004C6D81" w:rsidRDefault="0025166F" w:rsidP="0025166F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4.</w:t>
      </w:r>
      <w:r w:rsidR="00DB714D">
        <w:rPr>
          <w:rFonts w:ascii="Arial" w:eastAsia="Calibri" w:hAnsi="Arial" w:cs="Arial"/>
          <w:sz w:val="24"/>
          <w:szCs w:val="24"/>
        </w:rPr>
        <w:t>3</w:t>
      </w:r>
      <w:r>
        <w:rPr>
          <w:rFonts w:ascii="Arial" w:eastAsia="Calibri" w:hAnsi="Arial" w:cs="Arial"/>
          <w:sz w:val="24"/>
          <w:szCs w:val="24"/>
        </w:rPr>
        <w:t> </w:t>
      </w:r>
      <w:r w:rsidRPr="004C6D81">
        <w:rPr>
          <w:rFonts w:ascii="Arial" w:eastAsia="Calibri" w:hAnsi="Arial" w:cs="Arial"/>
          <w:sz w:val="24"/>
          <w:szCs w:val="24"/>
        </w:rPr>
        <w:t xml:space="preserve">Портфолио </w:t>
      </w:r>
      <w:r>
        <w:rPr>
          <w:rFonts w:ascii="Arial" w:eastAsia="Calibri" w:hAnsi="Arial" w:cs="Arial"/>
          <w:sz w:val="24"/>
          <w:szCs w:val="24"/>
        </w:rPr>
        <w:t>П</w:t>
      </w:r>
      <w:r w:rsidRPr="004C6D81">
        <w:rPr>
          <w:rFonts w:ascii="Arial" w:eastAsia="Calibri" w:hAnsi="Arial" w:cs="Arial"/>
          <w:sz w:val="24"/>
          <w:szCs w:val="24"/>
        </w:rPr>
        <w:t>ользователя включает в себя разделы: «Нау</w:t>
      </w:r>
      <w:r>
        <w:rPr>
          <w:rFonts w:ascii="Arial" w:eastAsia="Calibri" w:hAnsi="Arial" w:cs="Arial"/>
          <w:sz w:val="24"/>
          <w:szCs w:val="24"/>
        </w:rPr>
        <w:t>ка</w:t>
      </w:r>
      <w:r w:rsidRPr="004C6D81">
        <w:rPr>
          <w:rFonts w:ascii="Arial" w:eastAsia="Calibri" w:hAnsi="Arial" w:cs="Arial"/>
          <w:sz w:val="24"/>
          <w:szCs w:val="24"/>
        </w:rPr>
        <w:t>», «Учеб</w:t>
      </w:r>
      <w:r>
        <w:rPr>
          <w:rFonts w:ascii="Arial" w:eastAsia="Calibri" w:hAnsi="Arial" w:cs="Arial"/>
          <w:sz w:val="24"/>
          <w:szCs w:val="24"/>
        </w:rPr>
        <w:t>а</w:t>
      </w:r>
      <w:r w:rsidRPr="004C6D81">
        <w:rPr>
          <w:rFonts w:ascii="Arial" w:eastAsia="Calibri" w:hAnsi="Arial" w:cs="Arial"/>
          <w:sz w:val="24"/>
          <w:szCs w:val="24"/>
        </w:rPr>
        <w:t xml:space="preserve">», «Спорт», </w:t>
      </w:r>
      <w:r>
        <w:rPr>
          <w:rFonts w:ascii="Arial" w:eastAsia="Calibri" w:hAnsi="Arial" w:cs="Arial"/>
          <w:sz w:val="24"/>
          <w:szCs w:val="24"/>
        </w:rPr>
        <w:t xml:space="preserve">«Культура», </w:t>
      </w:r>
      <w:r w:rsidRPr="004C6D81">
        <w:rPr>
          <w:rFonts w:ascii="Arial" w:eastAsia="Calibri" w:hAnsi="Arial" w:cs="Arial"/>
          <w:sz w:val="24"/>
          <w:szCs w:val="24"/>
        </w:rPr>
        <w:t>«</w:t>
      </w:r>
      <w:r>
        <w:rPr>
          <w:rFonts w:ascii="Arial" w:eastAsia="Calibri" w:hAnsi="Arial" w:cs="Arial"/>
          <w:sz w:val="24"/>
          <w:szCs w:val="24"/>
        </w:rPr>
        <w:t>Общество</w:t>
      </w:r>
      <w:r w:rsidRPr="004C6D81">
        <w:rPr>
          <w:rFonts w:ascii="Arial" w:eastAsia="Calibri" w:hAnsi="Arial" w:cs="Arial"/>
          <w:sz w:val="24"/>
          <w:szCs w:val="24"/>
        </w:rPr>
        <w:t>»</w:t>
      </w:r>
      <w:r>
        <w:rPr>
          <w:rFonts w:ascii="Arial" w:eastAsia="Calibri" w:hAnsi="Arial" w:cs="Arial"/>
          <w:sz w:val="24"/>
          <w:szCs w:val="24"/>
        </w:rPr>
        <w:t>, «</w:t>
      </w:r>
      <w:proofErr w:type="spellStart"/>
      <w:r>
        <w:rPr>
          <w:rFonts w:ascii="Arial" w:eastAsia="Calibri" w:hAnsi="Arial" w:cs="Arial"/>
          <w:sz w:val="24"/>
          <w:szCs w:val="24"/>
        </w:rPr>
        <w:t>Профес</w:t>
      </w:r>
      <w:proofErr w:type="spellEnd"/>
      <w:r>
        <w:rPr>
          <w:rFonts w:ascii="Arial" w:eastAsia="Calibri" w:hAnsi="Arial" w:cs="Arial"/>
          <w:sz w:val="24"/>
          <w:szCs w:val="24"/>
        </w:rPr>
        <w:t>. </w:t>
      </w:r>
      <w:r w:rsidRPr="00A15F85">
        <w:rPr>
          <w:rFonts w:ascii="Arial" w:eastAsia="Calibri" w:hAnsi="Arial" w:cs="Arial"/>
          <w:sz w:val="24"/>
          <w:szCs w:val="24"/>
        </w:rPr>
        <w:t>опыт» и «Компетенции»</w:t>
      </w:r>
      <w:r w:rsidRPr="004C6D81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FB3996">
        <w:rPr>
          <w:rFonts w:ascii="Arial" w:eastAsia="Calibri" w:hAnsi="Arial" w:cs="Arial"/>
          <w:sz w:val="24"/>
          <w:szCs w:val="24"/>
        </w:rPr>
        <w:t>Разделы «</w:t>
      </w:r>
      <w:proofErr w:type="spellStart"/>
      <w:r w:rsidRPr="00FB3996">
        <w:rPr>
          <w:rFonts w:ascii="Arial" w:eastAsia="Calibri" w:hAnsi="Arial" w:cs="Arial"/>
          <w:sz w:val="24"/>
          <w:szCs w:val="24"/>
        </w:rPr>
        <w:t>Профес</w:t>
      </w:r>
      <w:proofErr w:type="spellEnd"/>
      <w:r w:rsidRPr="00FB3996">
        <w:rPr>
          <w:rFonts w:ascii="Arial" w:eastAsia="Calibri" w:hAnsi="Arial" w:cs="Arial"/>
          <w:sz w:val="24"/>
          <w:szCs w:val="24"/>
        </w:rPr>
        <w:t>. опыт» и «Компетенции» находятся в разработке, достижения в них не вносятся, портфолио не формируется.</w:t>
      </w:r>
    </w:p>
    <w:p w14:paraId="41E34EF9" w14:textId="3C56CF8E" w:rsidR="0025166F" w:rsidRPr="004C6D81" w:rsidRDefault="0025166F" w:rsidP="0025166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4.</w:t>
      </w:r>
      <w:r w:rsidR="00DB714D">
        <w:rPr>
          <w:rFonts w:ascii="Arial" w:eastAsia="Calibri" w:hAnsi="Arial" w:cs="Arial"/>
          <w:sz w:val="24"/>
          <w:szCs w:val="24"/>
        </w:rPr>
        <w:t>4</w:t>
      </w:r>
      <w:r>
        <w:rPr>
          <w:rFonts w:ascii="Arial" w:eastAsia="Calibri" w:hAnsi="Arial" w:cs="Arial"/>
          <w:sz w:val="24"/>
          <w:szCs w:val="24"/>
        </w:rPr>
        <w:t> </w:t>
      </w:r>
      <w:r w:rsidRPr="004C6D81">
        <w:rPr>
          <w:rFonts w:ascii="Arial" w:eastAsia="Calibri" w:hAnsi="Arial" w:cs="Arial"/>
          <w:sz w:val="24"/>
          <w:szCs w:val="24"/>
        </w:rPr>
        <w:t>Подтверждением информации о научном достижении является один из следующих документов: скан-копия в формате .</w:t>
      </w:r>
      <w:r w:rsidRPr="004C6D81">
        <w:rPr>
          <w:rFonts w:ascii="Arial" w:eastAsia="Calibri" w:hAnsi="Arial" w:cs="Arial"/>
          <w:sz w:val="24"/>
          <w:szCs w:val="24"/>
          <w:lang w:val="en-US"/>
        </w:rPr>
        <w:t>pdf</w:t>
      </w:r>
      <w:r w:rsidRPr="004C6D81">
        <w:rPr>
          <w:rFonts w:ascii="Arial" w:eastAsia="Calibri" w:hAnsi="Arial" w:cs="Arial"/>
          <w:sz w:val="24"/>
          <w:szCs w:val="24"/>
        </w:rPr>
        <w:t>, .</w:t>
      </w:r>
      <w:proofErr w:type="spellStart"/>
      <w:r w:rsidRPr="004C6D81">
        <w:rPr>
          <w:rFonts w:ascii="Arial" w:eastAsia="Calibri" w:hAnsi="Arial" w:cs="Arial"/>
          <w:sz w:val="24"/>
          <w:szCs w:val="24"/>
          <w:lang w:val="en-US"/>
        </w:rPr>
        <w:t>tif</w:t>
      </w:r>
      <w:proofErr w:type="spellEnd"/>
      <w:r w:rsidRPr="004C6D81">
        <w:rPr>
          <w:rFonts w:ascii="Arial" w:eastAsia="Calibri" w:hAnsi="Arial" w:cs="Arial"/>
          <w:sz w:val="24"/>
          <w:szCs w:val="24"/>
        </w:rPr>
        <w:t>, .</w:t>
      </w:r>
      <w:r w:rsidRPr="004C6D81">
        <w:rPr>
          <w:rFonts w:ascii="Arial" w:eastAsia="Calibri" w:hAnsi="Arial" w:cs="Arial"/>
          <w:sz w:val="24"/>
          <w:szCs w:val="24"/>
          <w:lang w:val="en-US"/>
        </w:rPr>
        <w:t>jpeg</w:t>
      </w:r>
      <w:r w:rsidRPr="004C6D81">
        <w:rPr>
          <w:rFonts w:ascii="Arial" w:eastAsia="Calibri" w:hAnsi="Arial" w:cs="Arial"/>
          <w:sz w:val="24"/>
          <w:szCs w:val="24"/>
        </w:rPr>
        <w:t>, скриншот страницы в сети интернет, на которой размещена информация о победителях или фотография с разрешением не менее 1200х1600 пикселей.</w:t>
      </w:r>
    </w:p>
    <w:p w14:paraId="48597BA6" w14:textId="5B79E957" w:rsidR="0025166F" w:rsidRPr="004C6D81" w:rsidRDefault="0025166F" w:rsidP="0025166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4.</w:t>
      </w:r>
      <w:r w:rsidR="00DB714D">
        <w:rPr>
          <w:rFonts w:ascii="Arial" w:eastAsia="Calibri" w:hAnsi="Arial" w:cs="Arial"/>
          <w:sz w:val="24"/>
          <w:szCs w:val="24"/>
        </w:rPr>
        <w:t>5</w:t>
      </w:r>
      <w:r>
        <w:rPr>
          <w:rFonts w:ascii="Arial" w:eastAsia="Calibri" w:hAnsi="Arial" w:cs="Arial"/>
          <w:sz w:val="24"/>
          <w:szCs w:val="24"/>
        </w:rPr>
        <w:t> </w:t>
      </w:r>
      <w:r w:rsidRPr="004C6D81">
        <w:rPr>
          <w:rFonts w:ascii="Arial" w:eastAsia="Calibri" w:hAnsi="Arial" w:cs="Arial"/>
          <w:sz w:val="24"/>
          <w:szCs w:val="24"/>
        </w:rPr>
        <w:t>Документы, подтверждающие победу или участие в мероприятии (дипломы, сертификаты, приказы и пр.), должны быть заверены подписью руководителя организации и/или ответственного за проведение мероприятия и печатью организации, проводившей мероприятие.</w:t>
      </w:r>
    </w:p>
    <w:p w14:paraId="2BE97D4D" w14:textId="1E0B4767" w:rsidR="0025166F" w:rsidRPr="004C6D81" w:rsidRDefault="0025166F" w:rsidP="0025166F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4.</w:t>
      </w:r>
      <w:r w:rsidR="00DB714D">
        <w:rPr>
          <w:rFonts w:ascii="Arial" w:eastAsia="Calibri" w:hAnsi="Arial" w:cs="Arial"/>
          <w:sz w:val="24"/>
          <w:szCs w:val="24"/>
        </w:rPr>
        <w:t>6</w:t>
      </w:r>
      <w:r>
        <w:rPr>
          <w:rFonts w:ascii="Arial" w:eastAsia="Calibri" w:hAnsi="Arial" w:cs="Arial"/>
          <w:sz w:val="24"/>
          <w:szCs w:val="24"/>
        </w:rPr>
        <w:t> </w:t>
      </w:r>
      <w:r w:rsidRPr="004C6D81">
        <w:rPr>
          <w:rFonts w:ascii="Arial" w:eastAsia="Calibri" w:hAnsi="Arial" w:cs="Arial"/>
          <w:sz w:val="24"/>
          <w:szCs w:val="24"/>
        </w:rPr>
        <w:t xml:space="preserve">Подтверждающие документы на языках, отличных от русского и английского, должны сопровождаться построчным переводом на русский язык. Перевод должен быть заверен в Отделе </w:t>
      </w:r>
      <w:r>
        <w:rPr>
          <w:rFonts w:ascii="Arial" w:eastAsia="Calibri" w:hAnsi="Arial" w:cs="Arial"/>
          <w:sz w:val="24"/>
          <w:szCs w:val="24"/>
        </w:rPr>
        <w:t xml:space="preserve">развития </w:t>
      </w:r>
      <w:r w:rsidRPr="004C6D81">
        <w:rPr>
          <w:rFonts w:ascii="Arial" w:eastAsia="Calibri" w:hAnsi="Arial" w:cs="Arial"/>
          <w:sz w:val="24"/>
          <w:szCs w:val="24"/>
        </w:rPr>
        <w:t>международного сотрудничества ТПУ.</w:t>
      </w:r>
    </w:p>
    <w:p w14:paraId="3778BF53" w14:textId="7920F697" w:rsidR="0025166F" w:rsidRPr="004C6D81" w:rsidRDefault="0025166F" w:rsidP="0025166F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4.</w:t>
      </w:r>
      <w:r w:rsidR="00DB714D">
        <w:rPr>
          <w:rFonts w:ascii="Arial" w:eastAsia="Calibri" w:hAnsi="Arial" w:cs="Arial"/>
          <w:sz w:val="24"/>
          <w:szCs w:val="24"/>
        </w:rPr>
        <w:t>7</w:t>
      </w:r>
      <w:r>
        <w:rPr>
          <w:rFonts w:ascii="Arial" w:eastAsia="Calibri" w:hAnsi="Arial" w:cs="Arial"/>
          <w:sz w:val="24"/>
          <w:szCs w:val="24"/>
        </w:rPr>
        <w:t> </w:t>
      </w:r>
      <w:r w:rsidRPr="004C6D81">
        <w:rPr>
          <w:rFonts w:ascii="Arial" w:eastAsia="Calibri" w:hAnsi="Arial" w:cs="Arial"/>
          <w:sz w:val="24"/>
          <w:szCs w:val="24"/>
        </w:rPr>
        <w:t>Мероприятия национального, республиканского уровня, стран СНГ (Казахстан, Киргиз</w:t>
      </w:r>
      <w:r>
        <w:rPr>
          <w:rFonts w:ascii="Arial" w:eastAsia="Calibri" w:hAnsi="Arial" w:cs="Arial"/>
          <w:sz w:val="24"/>
          <w:szCs w:val="24"/>
        </w:rPr>
        <w:t>ия</w:t>
      </w:r>
      <w:r w:rsidRPr="004C6D81">
        <w:rPr>
          <w:rFonts w:ascii="Arial" w:eastAsia="Calibri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sz w:val="24"/>
          <w:szCs w:val="24"/>
        </w:rPr>
        <w:t>Беларусь</w:t>
      </w:r>
      <w:r w:rsidRPr="004C6D81">
        <w:rPr>
          <w:rFonts w:ascii="Arial" w:eastAsia="Calibri" w:hAnsi="Arial" w:cs="Arial"/>
          <w:sz w:val="24"/>
          <w:szCs w:val="24"/>
        </w:rPr>
        <w:t xml:space="preserve"> и т.д.) приравниваются к мероприятиям </w:t>
      </w:r>
      <w:r>
        <w:rPr>
          <w:rFonts w:ascii="Arial" w:eastAsia="Calibri" w:hAnsi="Arial" w:cs="Arial"/>
          <w:sz w:val="24"/>
          <w:szCs w:val="24"/>
        </w:rPr>
        <w:t>р</w:t>
      </w:r>
      <w:r w:rsidRPr="004C6D81">
        <w:rPr>
          <w:rFonts w:ascii="Arial" w:eastAsia="Calibri" w:hAnsi="Arial" w:cs="Arial"/>
          <w:sz w:val="24"/>
          <w:szCs w:val="24"/>
        </w:rPr>
        <w:t>оссийского уровня.</w:t>
      </w:r>
    </w:p>
    <w:p w14:paraId="50B21E3F" w14:textId="04ECA141" w:rsidR="001A37A7" w:rsidRDefault="001A37A7" w:rsidP="001A37A7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4B3B">
        <w:rPr>
          <w:rFonts w:ascii="Arial" w:eastAsia="Calibri" w:hAnsi="Arial" w:cs="Arial"/>
          <w:sz w:val="24"/>
          <w:szCs w:val="24"/>
        </w:rPr>
        <w:t>4</w:t>
      </w:r>
      <w:r>
        <w:rPr>
          <w:rFonts w:ascii="Arial" w:eastAsia="Calibri" w:hAnsi="Arial" w:cs="Arial"/>
          <w:sz w:val="24"/>
          <w:szCs w:val="24"/>
        </w:rPr>
        <w:t>.</w:t>
      </w:r>
      <w:r w:rsidR="00DB714D">
        <w:rPr>
          <w:rFonts w:ascii="Arial" w:eastAsia="Calibri" w:hAnsi="Arial" w:cs="Arial"/>
          <w:sz w:val="24"/>
          <w:szCs w:val="24"/>
        </w:rPr>
        <w:t>8</w:t>
      </w:r>
      <w:r>
        <w:rPr>
          <w:rFonts w:ascii="Arial" w:eastAsia="Calibri" w:hAnsi="Arial" w:cs="Arial"/>
          <w:sz w:val="24"/>
          <w:szCs w:val="24"/>
        </w:rPr>
        <w:t> </w:t>
      </w:r>
      <w:r w:rsidRPr="004C6D81">
        <w:rPr>
          <w:rFonts w:ascii="Arial" w:eastAsia="Calibri" w:hAnsi="Arial" w:cs="Arial"/>
          <w:sz w:val="24"/>
          <w:szCs w:val="24"/>
        </w:rPr>
        <w:t xml:space="preserve">Решения по любым спорным ситуациям, возникающим при рассмотрении представленных документов в рамках конкурсов ТПУ, принимаются на основе </w:t>
      </w:r>
      <w:r w:rsidRPr="00D33242">
        <w:rPr>
          <w:rFonts w:ascii="Arial" w:eastAsia="Calibri" w:hAnsi="Arial" w:cs="Arial"/>
          <w:sz w:val="24"/>
          <w:szCs w:val="24"/>
        </w:rPr>
        <w:t>заключения</w:t>
      </w:r>
      <w:r w:rsidRPr="004C6D81">
        <w:rPr>
          <w:rFonts w:ascii="Arial" w:eastAsia="Calibri" w:hAnsi="Arial" w:cs="Arial"/>
          <w:sz w:val="24"/>
          <w:szCs w:val="24"/>
        </w:rPr>
        <w:t xml:space="preserve"> конкурсной комиссии. При проведении конкурсной экспертизы достижений комиссия вправе запрашивать у конкурсантов дополнительные подтверждающие документы.</w:t>
      </w:r>
    </w:p>
    <w:p w14:paraId="30A3BE1A" w14:textId="14AF3476" w:rsidR="001A37A7" w:rsidRDefault="001A37A7" w:rsidP="00F6647C">
      <w:pPr>
        <w:tabs>
          <w:tab w:val="left" w:pos="720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AB726EE" w14:textId="77777777" w:rsidR="0025166F" w:rsidRPr="00500780" w:rsidRDefault="0025166F" w:rsidP="00A94F58">
      <w:pPr>
        <w:pStyle w:val="1"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7" w:name="_Toc173840498"/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5. Правила внесения информации о научных достижениях</w:t>
      </w:r>
      <w:bookmarkEnd w:id="7"/>
    </w:p>
    <w:p w14:paraId="63EDB9C3" w14:textId="4AE17F4D" w:rsidR="004C6D81" w:rsidRDefault="0025166F" w:rsidP="00F6647C">
      <w:pPr>
        <w:tabs>
          <w:tab w:val="left" w:pos="720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</w:t>
      </w:r>
      <w:r w:rsidR="004C6D81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>1</w:t>
      </w:r>
      <w:r w:rsidR="004C6D81">
        <w:rPr>
          <w:rFonts w:ascii="Arial" w:eastAsia="Calibri" w:hAnsi="Arial" w:cs="Arial"/>
          <w:sz w:val="24"/>
          <w:szCs w:val="24"/>
        </w:rPr>
        <w:t> </w:t>
      </w:r>
      <w:r w:rsidR="00DA7E01" w:rsidRPr="004C6D81">
        <w:rPr>
          <w:rFonts w:ascii="Arial" w:eastAsia="Calibri" w:hAnsi="Arial" w:cs="Arial"/>
          <w:sz w:val="24"/>
          <w:szCs w:val="24"/>
        </w:rPr>
        <w:t xml:space="preserve">К научным достижениям относятся: участие в научных конференциях, </w:t>
      </w:r>
      <w:r w:rsidR="00FB29E1" w:rsidRPr="00FB29E1">
        <w:rPr>
          <w:rFonts w:ascii="Arial" w:eastAsia="Calibri" w:hAnsi="Arial" w:cs="Arial"/>
          <w:sz w:val="24"/>
          <w:szCs w:val="24"/>
        </w:rPr>
        <w:t xml:space="preserve">симпозиумах, </w:t>
      </w:r>
      <w:r w:rsidR="00DA7E01" w:rsidRPr="00FB29E1">
        <w:rPr>
          <w:rFonts w:ascii="Arial" w:eastAsia="Calibri" w:hAnsi="Arial" w:cs="Arial"/>
          <w:sz w:val="24"/>
          <w:szCs w:val="24"/>
        </w:rPr>
        <w:t xml:space="preserve">выставках, </w:t>
      </w:r>
      <w:r w:rsidR="00DA7E01" w:rsidRPr="004C6D81">
        <w:rPr>
          <w:rFonts w:ascii="Arial" w:eastAsia="Calibri" w:hAnsi="Arial" w:cs="Arial"/>
          <w:sz w:val="24"/>
          <w:szCs w:val="24"/>
        </w:rPr>
        <w:t>конкурсах научно-исследовательских работ, признание победителем в конкурсах на получение стипендий, присуждение званий или премий за научно-исследовательскую деятельность, участие в выполнении исследований по проектам и грантам, научные стажировки, интеллектуальная собственность и публикации, членство в научных сообществах.</w:t>
      </w:r>
    </w:p>
    <w:p w14:paraId="790056A6" w14:textId="0EDF64B0" w:rsidR="00DA7E01" w:rsidRPr="004C6D81" w:rsidRDefault="0025166F" w:rsidP="00F6647C">
      <w:pPr>
        <w:tabs>
          <w:tab w:val="left" w:pos="720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5</w:t>
      </w:r>
      <w:r w:rsidR="004C6D81" w:rsidRPr="00BB4ABE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>2</w:t>
      </w:r>
      <w:r w:rsidR="004C6D81" w:rsidRPr="00BB4ABE">
        <w:rPr>
          <w:rFonts w:ascii="Arial" w:eastAsia="Calibri" w:hAnsi="Arial" w:cs="Arial"/>
          <w:sz w:val="24"/>
          <w:szCs w:val="24"/>
        </w:rPr>
        <w:t> </w:t>
      </w:r>
      <w:r w:rsidR="00DA7E01" w:rsidRPr="00BB4ABE">
        <w:rPr>
          <w:rFonts w:ascii="Arial" w:eastAsia="Calibri" w:hAnsi="Arial" w:cs="Arial"/>
          <w:sz w:val="24"/>
          <w:szCs w:val="24"/>
        </w:rPr>
        <w:t xml:space="preserve">К научным достижениям не относятся: участие в олимпиадах, конкурсах учебных достижений, участие в образовательных форумах и обучающих </w:t>
      </w:r>
      <w:proofErr w:type="spellStart"/>
      <w:r w:rsidR="00DA7E01" w:rsidRPr="00BB4ABE">
        <w:rPr>
          <w:rFonts w:ascii="Arial" w:eastAsia="Calibri" w:hAnsi="Arial" w:cs="Arial"/>
          <w:sz w:val="24"/>
          <w:szCs w:val="24"/>
        </w:rPr>
        <w:t>вебинарах</w:t>
      </w:r>
      <w:proofErr w:type="spellEnd"/>
      <w:r w:rsidR="00DA7E01" w:rsidRPr="00BB4ABE">
        <w:rPr>
          <w:rFonts w:ascii="Arial" w:eastAsia="Calibri" w:hAnsi="Arial" w:cs="Arial"/>
          <w:sz w:val="24"/>
          <w:szCs w:val="24"/>
        </w:rPr>
        <w:t>, а также во всех мероприятиях, которые носят образовательный характер (не имеют по итогам опубликованных  сборников с научными результатами), языковых стажировках, курсах повышения квалификации, программах академических обменов в рамках учебной деятельности, сертификаты о знании иностранного языка, повышенная академическая стипендия за успехи в учебной деятельности, спортивные достижения и участие в общественной и культурно-творческой деятельности.</w:t>
      </w:r>
    </w:p>
    <w:p w14:paraId="2D6A15BA" w14:textId="0623B785" w:rsidR="00DA7E01" w:rsidRPr="004C6D81" w:rsidRDefault="00FA4B3B" w:rsidP="00F6647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4B3B">
        <w:rPr>
          <w:rFonts w:ascii="Arial" w:eastAsia="Calibri" w:hAnsi="Arial" w:cs="Arial"/>
          <w:sz w:val="24"/>
          <w:szCs w:val="24"/>
        </w:rPr>
        <w:t>5</w:t>
      </w:r>
      <w:r w:rsidR="004C6D81">
        <w:rPr>
          <w:rFonts w:ascii="Arial" w:eastAsia="Calibri" w:hAnsi="Arial" w:cs="Arial"/>
          <w:sz w:val="24"/>
          <w:szCs w:val="24"/>
        </w:rPr>
        <w:t>.</w:t>
      </w:r>
      <w:r w:rsidR="0025166F">
        <w:rPr>
          <w:rFonts w:ascii="Arial" w:eastAsia="Calibri" w:hAnsi="Arial" w:cs="Arial"/>
          <w:sz w:val="24"/>
          <w:szCs w:val="24"/>
        </w:rPr>
        <w:t>3</w:t>
      </w:r>
      <w:r w:rsidR="004C6D81">
        <w:rPr>
          <w:rFonts w:ascii="Arial" w:eastAsia="Calibri" w:hAnsi="Arial" w:cs="Arial"/>
          <w:sz w:val="24"/>
          <w:szCs w:val="24"/>
        </w:rPr>
        <w:t> </w:t>
      </w:r>
      <w:r w:rsidR="00DA7E01" w:rsidRPr="004C6D81">
        <w:rPr>
          <w:rFonts w:ascii="Arial" w:eastAsia="Calibri" w:hAnsi="Arial" w:cs="Arial"/>
          <w:sz w:val="24"/>
          <w:szCs w:val="24"/>
        </w:rPr>
        <w:t>Раздел «</w:t>
      </w:r>
      <w:r w:rsidR="00634B42">
        <w:rPr>
          <w:rFonts w:ascii="Arial" w:eastAsia="Calibri" w:hAnsi="Arial" w:cs="Arial"/>
          <w:sz w:val="24"/>
          <w:szCs w:val="24"/>
        </w:rPr>
        <w:t>Наука</w:t>
      </w:r>
      <w:r w:rsidR="00DA7E01" w:rsidRPr="004C6D81">
        <w:rPr>
          <w:rFonts w:ascii="Arial" w:eastAsia="Calibri" w:hAnsi="Arial" w:cs="Arial"/>
          <w:sz w:val="24"/>
          <w:szCs w:val="24"/>
        </w:rPr>
        <w:t xml:space="preserve">» включает в себя следующие </w:t>
      </w:r>
      <w:r w:rsidR="000B7730">
        <w:rPr>
          <w:rFonts w:ascii="Arial" w:eastAsia="Calibri" w:hAnsi="Arial" w:cs="Arial"/>
          <w:sz w:val="24"/>
          <w:szCs w:val="24"/>
        </w:rPr>
        <w:t>блоки</w:t>
      </w:r>
      <w:r w:rsidR="00DA7E01" w:rsidRPr="004C6D81">
        <w:rPr>
          <w:rFonts w:ascii="Arial" w:eastAsia="Calibri" w:hAnsi="Arial" w:cs="Arial"/>
          <w:sz w:val="24"/>
          <w:szCs w:val="24"/>
        </w:rPr>
        <w:t>: «Публикации», «Интеллектуальная собственность», «Участие в конференциях», «Конкурсы НИР, ВКР, выставки, конкурсы научных проектов», «Премии, звания, стипендии», «Научные стажировки», «Участие в выполнении исследований по программам и грантам», «</w:t>
      </w:r>
      <w:r w:rsidR="00157FB8" w:rsidRPr="00157FB8">
        <w:rPr>
          <w:rFonts w:ascii="Arial" w:eastAsia="Calibri" w:hAnsi="Arial" w:cs="Arial"/>
          <w:sz w:val="24"/>
          <w:szCs w:val="24"/>
        </w:rPr>
        <w:t>Участие в конкурсах, конференциях, выставках, грантах и других научных мероприятиях</w:t>
      </w:r>
      <w:r w:rsidR="00DA7E01" w:rsidRPr="004C6D81">
        <w:rPr>
          <w:rFonts w:ascii="Arial" w:eastAsia="Calibri" w:hAnsi="Arial" w:cs="Arial"/>
          <w:sz w:val="24"/>
          <w:szCs w:val="24"/>
        </w:rPr>
        <w:t>»</w:t>
      </w:r>
      <w:r w:rsidR="000B7730">
        <w:rPr>
          <w:rFonts w:ascii="Arial" w:eastAsia="Calibri" w:hAnsi="Arial" w:cs="Arial"/>
          <w:sz w:val="24"/>
          <w:szCs w:val="24"/>
        </w:rPr>
        <w:t xml:space="preserve"> и </w:t>
      </w:r>
      <w:r w:rsidR="00DA7E01" w:rsidRPr="004C6D81">
        <w:rPr>
          <w:rFonts w:ascii="Arial" w:eastAsia="Calibri" w:hAnsi="Arial" w:cs="Arial"/>
          <w:sz w:val="24"/>
          <w:szCs w:val="24"/>
        </w:rPr>
        <w:t>«Членство в научных сообществах».</w:t>
      </w:r>
    </w:p>
    <w:p w14:paraId="59D05AEF" w14:textId="49701352" w:rsidR="00DA7E01" w:rsidRPr="004C6D81" w:rsidRDefault="00FA4B3B" w:rsidP="00F6647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4B3B">
        <w:rPr>
          <w:rFonts w:ascii="Arial" w:eastAsia="Calibri" w:hAnsi="Arial" w:cs="Arial"/>
          <w:sz w:val="24"/>
          <w:szCs w:val="24"/>
        </w:rPr>
        <w:t>5</w:t>
      </w:r>
      <w:r w:rsidR="004C6D81">
        <w:rPr>
          <w:rFonts w:ascii="Arial" w:eastAsia="Calibri" w:hAnsi="Arial" w:cs="Arial"/>
          <w:sz w:val="24"/>
          <w:szCs w:val="24"/>
        </w:rPr>
        <w:t>.</w:t>
      </w:r>
      <w:r w:rsidR="0025166F">
        <w:rPr>
          <w:rFonts w:ascii="Arial" w:eastAsia="Calibri" w:hAnsi="Arial" w:cs="Arial"/>
          <w:sz w:val="24"/>
          <w:szCs w:val="24"/>
        </w:rPr>
        <w:t>4</w:t>
      </w:r>
      <w:r w:rsidR="004C6D81">
        <w:rPr>
          <w:rFonts w:ascii="Arial" w:eastAsia="Calibri" w:hAnsi="Arial" w:cs="Arial"/>
          <w:sz w:val="24"/>
          <w:szCs w:val="24"/>
        </w:rPr>
        <w:t> </w:t>
      </w:r>
      <w:r w:rsidR="00DA7E01" w:rsidRPr="004C6D81">
        <w:rPr>
          <w:rFonts w:ascii="Arial" w:eastAsia="Calibri" w:hAnsi="Arial" w:cs="Arial"/>
          <w:sz w:val="24"/>
          <w:szCs w:val="24"/>
        </w:rPr>
        <w:t xml:space="preserve">Документы, подтверждающие научные достижения, вносятся </w:t>
      </w:r>
      <w:r w:rsidR="000B7730">
        <w:rPr>
          <w:rFonts w:ascii="Arial" w:eastAsia="Calibri" w:hAnsi="Arial" w:cs="Arial"/>
          <w:sz w:val="24"/>
          <w:szCs w:val="24"/>
        </w:rPr>
        <w:t>Пользователями</w:t>
      </w:r>
      <w:r w:rsidR="00DA7E01" w:rsidRPr="004C6D81">
        <w:rPr>
          <w:rFonts w:ascii="Arial" w:eastAsia="Calibri" w:hAnsi="Arial" w:cs="Arial"/>
          <w:sz w:val="24"/>
          <w:szCs w:val="24"/>
        </w:rPr>
        <w:t xml:space="preserve"> в раздел «</w:t>
      </w:r>
      <w:r w:rsidR="00634B42">
        <w:rPr>
          <w:rFonts w:ascii="Arial" w:eastAsia="Calibri" w:hAnsi="Arial" w:cs="Arial"/>
          <w:sz w:val="24"/>
          <w:szCs w:val="24"/>
        </w:rPr>
        <w:t>Наука</w:t>
      </w:r>
      <w:r w:rsidR="00DA7E01" w:rsidRPr="004C6D81">
        <w:rPr>
          <w:rFonts w:ascii="Arial" w:eastAsia="Calibri" w:hAnsi="Arial" w:cs="Arial"/>
          <w:sz w:val="24"/>
          <w:szCs w:val="24"/>
        </w:rPr>
        <w:t>»</w:t>
      </w:r>
      <w:r w:rsidR="000B7730">
        <w:rPr>
          <w:rFonts w:ascii="Arial" w:eastAsia="Calibri" w:hAnsi="Arial" w:cs="Arial"/>
          <w:sz w:val="24"/>
          <w:szCs w:val="24"/>
        </w:rPr>
        <w:t>.</w:t>
      </w:r>
    </w:p>
    <w:p w14:paraId="16DBB97C" w14:textId="77B2E7D8" w:rsidR="00DA7E01" w:rsidRPr="004C6D81" w:rsidRDefault="00FA4B3B" w:rsidP="00F6647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4B3B">
        <w:rPr>
          <w:rFonts w:ascii="Arial" w:eastAsia="Calibri" w:hAnsi="Arial" w:cs="Arial"/>
          <w:sz w:val="24"/>
          <w:szCs w:val="24"/>
        </w:rPr>
        <w:t>5</w:t>
      </w:r>
      <w:r w:rsidR="004C6D81">
        <w:rPr>
          <w:rFonts w:ascii="Arial" w:eastAsia="Calibri" w:hAnsi="Arial" w:cs="Arial"/>
          <w:sz w:val="24"/>
          <w:szCs w:val="24"/>
        </w:rPr>
        <w:t>.</w:t>
      </w:r>
      <w:r w:rsidR="0025166F">
        <w:rPr>
          <w:rFonts w:ascii="Arial" w:eastAsia="Calibri" w:hAnsi="Arial" w:cs="Arial"/>
          <w:sz w:val="24"/>
          <w:szCs w:val="24"/>
        </w:rPr>
        <w:t>5</w:t>
      </w:r>
      <w:r w:rsidR="004C6D81">
        <w:rPr>
          <w:rFonts w:ascii="Arial" w:eastAsia="Calibri" w:hAnsi="Arial" w:cs="Arial"/>
          <w:sz w:val="24"/>
          <w:szCs w:val="24"/>
        </w:rPr>
        <w:t> </w:t>
      </w:r>
      <w:r w:rsidR="00DA7E01" w:rsidRPr="004C6D81">
        <w:rPr>
          <w:rFonts w:ascii="Arial" w:eastAsia="Calibri" w:hAnsi="Arial" w:cs="Arial"/>
          <w:sz w:val="24"/>
          <w:szCs w:val="24"/>
        </w:rPr>
        <w:t xml:space="preserve">При внесении </w:t>
      </w:r>
      <w:r w:rsidR="00A13C3D">
        <w:rPr>
          <w:rFonts w:ascii="Arial" w:eastAsia="Calibri" w:hAnsi="Arial" w:cs="Arial"/>
          <w:sz w:val="24"/>
          <w:szCs w:val="24"/>
        </w:rPr>
        <w:t xml:space="preserve">Пользователем </w:t>
      </w:r>
      <w:r w:rsidR="00DA7E01" w:rsidRPr="004C6D81">
        <w:rPr>
          <w:rFonts w:ascii="Arial" w:eastAsia="Calibri" w:hAnsi="Arial" w:cs="Arial"/>
          <w:sz w:val="24"/>
          <w:szCs w:val="24"/>
        </w:rPr>
        <w:t>информации о награде необходимо в названии подробно указать:</w:t>
      </w:r>
    </w:p>
    <w:p w14:paraId="0667810C" w14:textId="77777777" w:rsidR="00DA7E01" w:rsidRPr="00926477" w:rsidRDefault="00DA7E01" w:rsidP="00926477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26477">
        <w:rPr>
          <w:rFonts w:ascii="Arial" w:eastAsiaTheme="minorHAnsi" w:hAnsi="Arial" w:cs="Arial"/>
          <w:sz w:val="24"/>
          <w:szCs w:val="24"/>
          <w:lang w:eastAsia="en-US"/>
        </w:rPr>
        <w:t>тип награды (диплом, медаль, кубок, грамота, благодарственное письмо, сертификат и пр.) с указанием степени;</w:t>
      </w:r>
    </w:p>
    <w:p w14:paraId="4BCE6946" w14:textId="77777777" w:rsidR="00DA7E01" w:rsidRPr="00926477" w:rsidRDefault="00DA7E01" w:rsidP="00926477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26477">
        <w:rPr>
          <w:rFonts w:ascii="Arial" w:eastAsiaTheme="minorHAnsi" w:hAnsi="Arial" w:cs="Arial"/>
          <w:sz w:val="24"/>
          <w:szCs w:val="24"/>
          <w:lang w:eastAsia="en-US"/>
        </w:rPr>
        <w:t>за какое достижение выдана награда (при наличии) за доклад «название», за стендовый доклад «название»;</w:t>
      </w:r>
    </w:p>
    <w:p w14:paraId="48A979F2" w14:textId="3C081ADD" w:rsidR="00DA7E01" w:rsidRPr="00926477" w:rsidRDefault="00DA7E01" w:rsidP="00926477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26477">
        <w:rPr>
          <w:rFonts w:ascii="Arial" w:eastAsiaTheme="minorHAnsi" w:hAnsi="Arial" w:cs="Arial"/>
          <w:sz w:val="24"/>
          <w:szCs w:val="24"/>
          <w:lang w:eastAsia="en-US"/>
        </w:rPr>
        <w:t>наименование мероприятия (конференции, выставки, конкурса)/патента (включая номер)/научной работы/гранта (включая номер соглашения/договора и срок реализации)/стипендии (включая учебный год);</w:t>
      </w:r>
    </w:p>
    <w:p w14:paraId="28B818C0" w14:textId="77777777" w:rsidR="00DA7E01" w:rsidRPr="00926477" w:rsidRDefault="00DA7E01" w:rsidP="00926477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26477">
        <w:rPr>
          <w:rFonts w:ascii="Arial" w:eastAsiaTheme="minorHAnsi" w:hAnsi="Arial" w:cs="Arial"/>
          <w:sz w:val="24"/>
          <w:szCs w:val="24"/>
          <w:lang w:eastAsia="en-US"/>
        </w:rPr>
        <w:t>уровень мероприятия (международный, всероссийский, региональный, университетский);</w:t>
      </w:r>
    </w:p>
    <w:p w14:paraId="399A3D71" w14:textId="133632C1" w:rsidR="00DA7E01" w:rsidRPr="00926477" w:rsidRDefault="00DA7E01" w:rsidP="00926477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26477">
        <w:rPr>
          <w:rFonts w:ascii="Arial" w:eastAsiaTheme="minorHAnsi" w:hAnsi="Arial" w:cs="Arial"/>
          <w:sz w:val="24"/>
          <w:szCs w:val="24"/>
          <w:lang w:eastAsia="en-US"/>
        </w:rPr>
        <w:t>дата проведения/регистрации/заключения договора/выдачи гранта.</w:t>
      </w:r>
    </w:p>
    <w:p w14:paraId="6D33DAA9" w14:textId="381695B5" w:rsidR="00DA7E01" w:rsidRPr="004C6D81" w:rsidRDefault="00FA4B3B" w:rsidP="00F6647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0C16">
        <w:rPr>
          <w:rFonts w:ascii="Arial" w:eastAsia="Calibri" w:hAnsi="Arial" w:cs="Arial"/>
          <w:sz w:val="24"/>
          <w:szCs w:val="24"/>
        </w:rPr>
        <w:t>5</w:t>
      </w:r>
      <w:r w:rsidR="004C6D81" w:rsidRPr="000A0C16">
        <w:rPr>
          <w:rFonts w:ascii="Arial" w:eastAsia="Calibri" w:hAnsi="Arial" w:cs="Arial"/>
          <w:sz w:val="24"/>
          <w:szCs w:val="24"/>
        </w:rPr>
        <w:t>.</w:t>
      </w:r>
      <w:r w:rsidR="0025166F">
        <w:rPr>
          <w:rFonts w:ascii="Arial" w:eastAsia="Calibri" w:hAnsi="Arial" w:cs="Arial"/>
          <w:sz w:val="24"/>
          <w:szCs w:val="24"/>
        </w:rPr>
        <w:t>6</w:t>
      </w:r>
      <w:r w:rsidR="004C6D81" w:rsidRPr="000A0C16">
        <w:rPr>
          <w:rFonts w:ascii="Arial" w:eastAsia="Calibri" w:hAnsi="Arial" w:cs="Arial"/>
          <w:sz w:val="24"/>
          <w:szCs w:val="24"/>
        </w:rPr>
        <w:t> </w:t>
      </w:r>
      <w:r w:rsidR="00DA7E01" w:rsidRPr="000A0C16">
        <w:rPr>
          <w:rFonts w:ascii="Arial" w:eastAsia="Calibri" w:hAnsi="Arial" w:cs="Arial"/>
          <w:sz w:val="24"/>
          <w:szCs w:val="24"/>
        </w:rPr>
        <w:t xml:space="preserve">Представляемое </w:t>
      </w:r>
      <w:r w:rsidR="00A13C3D" w:rsidRPr="000A0C16">
        <w:rPr>
          <w:rFonts w:ascii="Arial" w:eastAsia="Calibri" w:hAnsi="Arial" w:cs="Arial"/>
          <w:sz w:val="24"/>
          <w:szCs w:val="24"/>
        </w:rPr>
        <w:t xml:space="preserve">Пользователем </w:t>
      </w:r>
      <w:r w:rsidR="00DA7E01" w:rsidRPr="000A0C16">
        <w:rPr>
          <w:rFonts w:ascii="Arial" w:eastAsia="Calibri" w:hAnsi="Arial" w:cs="Arial"/>
          <w:sz w:val="24"/>
          <w:szCs w:val="24"/>
        </w:rPr>
        <w:t>достижение делится на количество участников (соавторов)</w:t>
      </w:r>
      <w:r w:rsidR="00A13C3D" w:rsidRPr="000A0C16">
        <w:rPr>
          <w:rFonts w:ascii="Arial" w:eastAsia="Calibri" w:hAnsi="Arial" w:cs="Arial"/>
          <w:sz w:val="24"/>
          <w:szCs w:val="24"/>
        </w:rPr>
        <w:t xml:space="preserve">, </w:t>
      </w:r>
      <w:r w:rsidR="00CB6245">
        <w:rPr>
          <w:rFonts w:ascii="Arial" w:eastAsia="Calibri" w:hAnsi="Arial" w:cs="Arial"/>
          <w:sz w:val="24"/>
          <w:szCs w:val="24"/>
        </w:rPr>
        <w:t xml:space="preserve">за исключением </w:t>
      </w:r>
      <w:r w:rsidR="00A13C3D" w:rsidRPr="000A0C16">
        <w:rPr>
          <w:rFonts w:ascii="Arial" w:eastAsia="Calibri" w:hAnsi="Arial" w:cs="Arial"/>
          <w:sz w:val="24"/>
          <w:szCs w:val="24"/>
        </w:rPr>
        <w:t>достижений в блоках «Участие в выполнении исследований по программам и грантам» и «Членство в научных сообществах»</w:t>
      </w:r>
      <w:r w:rsidR="00DA7E01" w:rsidRPr="000A0C16">
        <w:rPr>
          <w:rFonts w:ascii="Arial" w:eastAsia="Calibri" w:hAnsi="Arial" w:cs="Arial"/>
          <w:sz w:val="24"/>
          <w:szCs w:val="24"/>
        </w:rPr>
        <w:t>.</w:t>
      </w:r>
    </w:p>
    <w:p w14:paraId="5E0E87D5" w14:textId="4D736BA5" w:rsidR="00DA7E01" w:rsidRDefault="00FA4B3B" w:rsidP="00321CBB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4B3B">
        <w:rPr>
          <w:rFonts w:ascii="Arial" w:eastAsia="Calibri" w:hAnsi="Arial" w:cs="Arial"/>
          <w:sz w:val="24"/>
          <w:szCs w:val="24"/>
        </w:rPr>
        <w:t>5</w:t>
      </w:r>
      <w:r w:rsidR="004C6D81">
        <w:rPr>
          <w:rFonts w:ascii="Arial" w:eastAsia="Calibri" w:hAnsi="Arial" w:cs="Arial"/>
          <w:sz w:val="24"/>
          <w:szCs w:val="24"/>
        </w:rPr>
        <w:t>.</w:t>
      </w:r>
      <w:r w:rsidR="0025166F">
        <w:rPr>
          <w:rFonts w:ascii="Arial" w:eastAsia="Calibri" w:hAnsi="Arial" w:cs="Arial"/>
          <w:sz w:val="24"/>
          <w:szCs w:val="24"/>
        </w:rPr>
        <w:t>7</w:t>
      </w:r>
      <w:r w:rsidR="004C6D81">
        <w:rPr>
          <w:rFonts w:ascii="Arial" w:eastAsia="Calibri" w:hAnsi="Arial" w:cs="Arial"/>
          <w:sz w:val="24"/>
          <w:szCs w:val="24"/>
        </w:rPr>
        <w:t> </w:t>
      </w:r>
      <w:proofErr w:type="gramStart"/>
      <w:r w:rsidR="00DA7E01" w:rsidRPr="004C6D81">
        <w:rPr>
          <w:rFonts w:ascii="Arial" w:eastAsia="Calibri" w:hAnsi="Arial" w:cs="Arial"/>
          <w:sz w:val="24"/>
          <w:szCs w:val="24"/>
        </w:rPr>
        <w:t>В</w:t>
      </w:r>
      <w:proofErr w:type="gramEnd"/>
      <w:r w:rsidR="00DA7E01" w:rsidRPr="004C6D81">
        <w:rPr>
          <w:rFonts w:ascii="Arial" w:eastAsia="Calibri" w:hAnsi="Arial" w:cs="Arial"/>
          <w:sz w:val="24"/>
          <w:szCs w:val="24"/>
        </w:rPr>
        <w:t xml:space="preserve"> случае возникновения конфликтных и спорных ситуаций по </w:t>
      </w:r>
      <w:r w:rsidR="00361640" w:rsidRPr="004C6D81">
        <w:rPr>
          <w:rFonts w:ascii="Arial" w:eastAsia="Calibri" w:hAnsi="Arial" w:cs="Arial"/>
          <w:sz w:val="24"/>
          <w:szCs w:val="24"/>
        </w:rPr>
        <w:t>внесению</w:t>
      </w:r>
      <w:r w:rsidR="00361640">
        <w:rPr>
          <w:rFonts w:ascii="Arial" w:eastAsia="Calibri" w:hAnsi="Arial" w:cs="Arial"/>
          <w:sz w:val="24"/>
          <w:szCs w:val="24"/>
        </w:rPr>
        <w:t xml:space="preserve"> и </w:t>
      </w:r>
      <w:r w:rsidR="00DA7E01" w:rsidRPr="004C6D81">
        <w:rPr>
          <w:rFonts w:ascii="Arial" w:eastAsia="Calibri" w:hAnsi="Arial" w:cs="Arial"/>
          <w:sz w:val="24"/>
          <w:szCs w:val="24"/>
        </w:rPr>
        <w:t xml:space="preserve">учету научных достижений </w:t>
      </w:r>
      <w:r w:rsidR="00456655">
        <w:rPr>
          <w:rFonts w:ascii="Arial" w:eastAsia="Calibri" w:hAnsi="Arial" w:cs="Arial"/>
          <w:sz w:val="24"/>
          <w:szCs w:val="24"/>
        </w:rPr>
        <w:t xml:space="preserve">Пользователь </w:t>
      </w:r>
      <w:r w:rsidR="00DA7E01" w:rsidRPr="004C6D81">
        <w:rPr>
          <w:rFonts w:ascii="Arial" w:eastAsia="Calibri" w:hAnsi="Arial" w:cs="Arial"/>
          <w:sz w:val="24"/>
          <w:szCs w:val="24"/>
        </w:rPr>
        <w:t>должен лично обратиться в Ц</w:t>
      </w:r>
      <w:r w:rsidR="008B0D4D">
        <w:rPr>
          <w:rFonts w:ascii="Arial" w:eastAsia="Calibri" w:hAnsi="Arial" w:cs="Arial"/>
          <w:sz w:val="24"/>
          <w:szCs w:val="24"/>
        </w:rPr>
        <w:t>ентр молодежной науки</w:t>
      </w:r>
      <w:r w:rsidR="00DA7E01" w:rsidRPr="004C6D81">
        <w:rPr>
          <w:rFonts w:ascii="Arial" w:eastAsia="Calibri" w:hAnsi="Arial" w:cs="Arial"/>
          <w:sz w:val="24"/>
          <w:szCs w:val="24"/>
        </w:rPr>
        <w:t xml:space="preserve"> с </w:t>
      </w:r>
      <w:r w:rsidR="00DA7E01" w:rsidRPr="001E6320">
        <w:rPr>
          <w:rFonts w:ascii="Arial" w:eastAsia="Calibri" w:hAnsi="Arial" w:cs="Arial"/>
          <w:sz w:val="24"/>
          <w:szCs w:val="24"/>
        </w:rPr>
        <w:t>заявлением</w:t>
      </w:r>
      <w:r w:rsidR="00DA7E01" w:rsidRPr="004C6D81">
        <w:rPr>
          <w:rFonts w:ascii="Arial" w:eastAsia="Calibri" w:hAnsi="Arial" w:cs="Arial"/>
          <w:sz w:val="24"/>
          <w:szCs w:val="24"/>
        </w:rPr>
        <w:t xml:space="preserve"> о рассмотрении конфликтного вопроса, который выносится на рассмотрение комиссии</w:t>
      </w:r>
      <w:r w:rsidR="004772A0">
        <w:rPr>
          <w:rFonts w:ascii="Arial" w:eastAsia="Calibri" w:hAnsi="Arial" w:cs="Arial"/>
          <w:sz w:val="24"/>
          <w:szCs w:val="24"/>
        </w:rPr>
        <w:t xml:space="preserve">. В </w:t>
      </w:r>
      <w:r w:rsidR="00DA7E01" w:rsidRPr="004C6D81">
        <w:rPr>
          <w:rFonts w:ascii="Arial" w:eastAsia="Calibri" w:hAnsi="Arial" w:cs="Arial"/>
          <w:sz w:val="24"/>
          <w:szCs w:val="24"/>
        </w:rPr>
        <w:t>состав ко</w:t>
      </w:r>
      <w:r w:rsidR="004772A0">
        <w:rPr>
          <w:rFonts w:ascii="Arial" w:eastAsia="Calibri" w:hAnsi="Arial" w:cs="Arial"/>
          <w:sz w:val="24"/>
          <w:szCs w:val="24"/>
        </w:rPr>
        <w:t>миссии</w:t>
      </w:r>
      <w:r w:rsidR="00DA7E01" w:rsidRPr="004C6D81">
        <w:rPr>
          <w:rFonts w:ascii="Arial" w:eastAsia="Calibri" w:hAnsi="Arial" w:cs="Arial"/>
          <w:sz w:val="24"/>
          <w:szCs w:val="24"/>
        </w:rPr>
        <w:t xml:space="preserve"> входят </w:t>
      </w:r>
      <w:r w:rsidR="00361640">
        <w:rPr>
          <w:rFonts w:ascii="Arial" w:eastAsia="Calibri" w:hAnsi="Arial" w:cs="Arial"/>
          <w:sz w:val="24"/>
          <w:szCs w:val="24"/>
        </w:rPr>
        <w:t xml:space="preserve">сотрудники </w:t>
      </w:r>
      <w:r w:rsidR="007666CC">
        <w:rPr>
          <w:rFonts w:ascii="Arial" w:eastAsia="Calibri" w:hAnsi="Arial" w:cs="Arial"/>
          <w:sz w:val="24"/>
          <w:szCs w:val="24"/>
        </w:rPr>
        <w:t xml:space="preserve">Центра молодежной науки, а также сотрудники </w:t>
      </w:r>
      <w:r w:rsidR="00361640">
        <w:rPr>
          <w:rFonts w:ascii="Arial" w:eastAsia="Calibri" w:hAnsi="Arial" w:cs="Arial"/>
          <w:sz w:val="24"/>
          <w:szCs w:val="24"/>
        </w:rPr>
        <w:t xml:space="preserve">школ и института ТПУ, </w:t>
      </w:r>
      <w:r w:rsidR="00DA7E01" w:rsidRPr="004C6D81">
        <w:rPr>
          <w:rFonts w:ascii="Arial" w:eastAsia="Calibri" w:hAnsi="Arial" w:cs="Arial"/>
          <w:sz w:val="24"/>
          <w:szCs w:val="24"/>
        </w:rPr>
        <w:t>ответственные за НИР в подразделениях ТПУ.</w:t>
      </w:r>
    </w:p>
    <w:p w14:paraId="7D08132E" w14:textId="77777777" w:rsidR="00774FB4" w:rsidRPr="00B129E0" w:rsidRDefault="00774FB4" w:rsidP="00774FB4">
      <w:pPr>
        <w:tabs>
          <w:tab w:val="left" w:pos="851"/>
          <w:tab w:val="left" w:pos="993"/>
        </w:tabs>
        <w:spacing w:after="0" w:line="240" w:lineRule="auto"/>
        <w:ind w:left="56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6E7DD250" w14:textId="75D1CD2F" w:rsidR="00DA7E01" w:rsidRPr="00500780" w:rsidRDefault="00FA4B3B" w:rsidP="00A94F58">
      <w:pPr>
        <w:pStyle w:val="1"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8" w:name="_Toc173840499"/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6</w:t>
      </w:r>
      <w:r w:rsidR="004C6D81" w:rsidRPr="00500780">
        <w:rPr>
          <w:rFonts w:ascii="Arial" w:eastAsia="Calibri" w:hAnsi="Arial" w:cs="Arial"/>
          <w:b/>
          <w:color w:val="auto"/>
          <w:sz w:val="24"/>
          <w:szCs w:val="24"/>
        </w:rPr>
        <w:t>. </w:t>
      </w:r>
      <w:r w:rsidR="00DA7E01" w:rsidRPr="00500780">
        <w:rPr>
          <w:rFonts w:ascii="Arial" w:eastAsia="Calibri" w:hAnsi="Arial" w:cs="Arial"/>
          <w:b/>
          <w:color w:val="auto"/>
          <w:sz w:val="24"/>
          <w:szCs w:val="24"/>
        </w:rPr>
        <w:t xml:space="preserve">Принципы учета научных достижений по </w:t>
      </w:r>
      <w:r w:rsidR="000B7730" w:rsidRPr="00500780">
        <w:rPr>
          <w:rFonts w:ascii="Arial" w:eastAsia="Calibri" w:hAnsi="Arial" w:cs="Arial"/>
          <w:b/>
          <w:color w:val="auto"/>
          <w:sz w:val="24"/>
          <w:szCs w:val="24"/>
        </w:rPr>
        <w:t>блокам</w:t>
      </w:r>
      <w:bookmarkEnd w:id="8"/>
    </w:p>
    <w:p w14:paraId="6BFA4264" w14:textId="50C6087D" w:rsidR="00DA7E01" w:rsidRPr="00500780" w:rsidRDefault="00FA4B3B" w:rsidP="00A94F58">
      <w:pPr>
        <w:pStyle w:val="2"/>
        <w:spacing w:before="0" w:line="240" w:lineRule="auto"/>
        <w:ind w:firstLine="709"/>
        <w:contextualSpacing/>
        <w:jc w:val="both"/>
        <w:rPr>
          <w:rFonts w:eastAsia="Calibri"/>
          <w:color w:val="auto"/>
        </w:rPr>
      </w:pPr>
      <w:bookmarkStart w:id="9" w:name="_Toc173840500"/>
      <w:r w:rsidRPr="00500780">
        <w:rPr>
          <w:rFonts w:ascii="Arial" w:eastAsia="Calibri" w:hAnsi="Arial" w:cs="Arial"/>
          <w:b/>
          <w:color w:val="auto"/>
          <w:sz w:val="24"/>
          <w:szCs w:val="24"/>
          <w:lang w:val="en-US"/>
        </w:rPr>
        <w:t>6</w:t>
      </w:r>
      <w:r w:rsidR="00C76B20" w:rsidRPr="00500780">
        <w:rPr>
          <w:rFonts w:ascii="Arial" w:eastAsia="Calibri" w:hAnsi="Arial" w:cs="Arial"/>
          <w:b/>
          <w:color w:val="auto"/>
          <w:sz w:val="24"/>
          <w:szCs w:val="24"/>
        </w:rPr>
        <w:t>.1 </w:t>
      </w:r>
      <w:r w:rsidR="00DA7E01" w:rsidRPr="00500780">
        <w:rPr>
          <w:rFonts w:ascii="Arial" w:eastAsia="Calibri" w:hAnsi="Arial" w:cs="Arial"/>
          <w:b/>
          <w:color w:val="auto"/>
          <w:sz w:val="24"/>
          <w:szCs w:val="24"/>
        </w:rPr>
        <w:t>Публикации</w:t>
      </w:r>
      <w:bookmarkEnd w:id="9"/>
    </w:p>
    <w:p w14:paraId="7AD1F5EE" w14:textId="77777777" w:rsidR="00DA7E01" w:rsidRPr="00B129E0" w:rsidRDefault="00DA7E01" w:rsidP="00015FB0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tbl>
      <w:tblPr>
        <w:tblW w:w="9186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7277"/>
        <w:gridCol w:w="964"/>
      </w:tblGrid>
      <w:tr w:rsidR="009E3CC6" w:rsidRPr="00B129E0" w14:paraId="26759C4A" w14:textId="77777777" w:rsidTr="004C6D81">
        <w:trPr>
          <w:trHeight w:val="50"/>
        </w:trPr>
        <w:tc>
          <w:tcPr>
            <w:tcW w:w="94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CAA450D" w14:textId="070CCB66" w:rsidR="009E3CC6" w:rsidRDefault="009E3CC6" w:rsidP="009E3CC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B27D04D" w14:textId="10E3ABF3" w:rsidR="009E3CC6" w:rsidRPr="00B129E0" w:rsidRDefault="009E3CC6" w:rsidP="009E3CC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Публикации</w:t>
            </w:r>
          </w:p>
        </w:tc>
        <w:tc>
          <w:tcPr>
            <w:tcW w:w="964" w:type="dxa"/>
            <w:vAlign w:val="center"/>
          </w:tcPr>
          <w:p w14:paraId="516EE5E0" w14:textId="51046EE3" w:rsidR="009E3CC6" w:rsidRPr="009E3CC6" w:rsidRDefault="009E3CC6" w:rsidP="009E3CC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E3CC6">
              <w:rPr>
                <w:rFonts w:ascii="Arial" w:eastAsia="Calibri" w:hAnsi="Arial" w:cs="Arial"/>
                <w:b/>
                <w:sz w:val="24"/>
                <w:szCs w:val="24"/>
              </w:rPr>
              <w:t>Баллы</w:t>
            </w:r>
          </w:p>
        </w:tc>
      </w:tr>
      <w:tr w:rsidR="009E3CC6" w:rsidRPr="00B129E0" w14:paraId="35D95A63" w14:textId="77777777" w:rsidTr="004C6D81">
        <w:trPr>
          <w:trHeight w:val="50"/>
        </w:trPr>
        <w:tc>
          <w:tcPr>
            <w:tcW w:w="94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17B4B05" w14:textId="45220341" w:rsidR="009E3CC6" w:rsidRPr="00B129E0" w:rsidRDefault="009E3CC6" w:rsidP="009E3CC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1.1</w:t>
            </w:r>
          </w:p>
        </w:tc>
        <w:tc>
          <w:tcPr>
            <w:tcW w:w="72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1F9E0FA" w14:textId="6723E5A2" w:rsidR="009E3CC6" w:rsidRPr="00B129E0" w:rsidRDefault="009E3CC6" w:rsidP="009E3CC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 xml:space="preserve">Статья, индексируемая в международных базах данных </w:t>
            </w:r>
            <w:proofErr w:type="spellStart"/>
            <w:r w:rsidRPr="00B129E0">
              <w:rPr>
                <w:rFonts w:ascii="Arial" w:eastAsia="Calibri" w:hAnsi="Arial" w:cs="Arial"/>
                <w:sz w:val="24"/>
                <w:szCs w:val="24"/>
              </w:rPr>
              <w:t>Scopus</w:t>
            </w:r>
            <w:proofErr w:type="spellEnd"/>
            <w:r w:rsidRPr="00B129E0">
              <w:rPr>
                <w:rFonts w:ascii="Arial" w:eastAsia="Calibri" w:hAnsi="Arial" w:cs="Arial"/>
                <w:sz w:val="24"/>
                <w:szCs w:val="24"/>
              </w:rPr>
              <w:t xml:space="preserve">  или </w:t>
            </w:r>
            <w:proofErr w:type="spellStart"/>
            <w:r w:rsidRPr="00B129E0">
              <w:rPr>
                <w:rFonts w:ascii="Arial" w:eastAsia="Calibri" w:hAnsi="Arial" w:cs="Arial"/>
                <w:sz w:val="24"/>
                <w:szCs w:val="24"/>
              </w:rPr>
              <w:t>Web</w:t>
            </w:r>
            <w:proofErr w:type="spellEnd"/>
            <w:r w:rsidRPr="00B129E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B129E0">
              <w:rPr>
                <w:rFonts w:ascii="Arial" w:eastAsia="Calibri" w:hAnsi="Arial" w:cs="Arial"/>
                <w:sz w:val="24"/>
                <w:szCs w:val="24"/>
              </w:rPr>
              <w:t>of</w:t>
            </w:r>
            <w:proofErr w:type="spellEnd"/>
            <w:r w:rsidRPr="00B129E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B129E0">
              <w:rPr>
                <w:rFonts w:ascii="Arial" w:eastAsia="Calibri" w:hAnsi="Arial" w:cs="Arial"/>
                <w:sz w:val="24"/>
                <w:szCs w:val="24"/>
              </w:rPr>
              <w:t>Science</w:t>
            </w:r>
            <w:proofErr w:type="spellEnd"/>
            <w:r w:rsidRPr="00B129E0">
              <w:rPr>
                <w:rFonts w:ascii="Arial" w:eastAsia="Calibri" w:hAnsi="Arial" w:cs="Arial"/>
                <w:sz w:val="24"/>
                <w:szCs w:val="24"/>
              </w:rPr>
              <w:t xml:space="preserve">, опубликованная в журнале </w:t>
            </w:r>
            <w:r w:rsidRPr="00B129E0">
              <w:rPr>
                <w:rFonts w:ascii="Arial" w:eastAsia="Calibri" w:hAnsi="Arial" w:cs="Arial"/>
                <w:sz w:val="24"/>
                <w:szCs w:val="24"/>
                <w:lang w:val="en-US"/>
              </w:rPr>
              <w:t>Q</w:t>
            </w:r>
            <w:r w:rsidRPr="00B129E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964" w:type="dxa"/>
            <w:vAlign w:val="center"/>
          </w:tcPr>
          <w:p w14:paraId="0A388880" w14:textId="77777777" w:rsidR="009E3CC6" w:rsidRPr="00B129E0" w:rsidRDefault="009E3CC6" w:rsidP="009E3CC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</w:tr>
      <w:tr w:rsidR="009E3CC6" w:rsidRPr="00B129E0" w14:paraId="5B5587AF" w14:textId="77777777" w:rsidTr="004C6D81">
        <w:trPr>
          <w:trHeight w:val="50"/>
        </w:trPr>
        <w:tc>
          <w:tcPr>
            <w:tcW w:w="94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E6D512B" w14:textId="05056221" w:rsidR="009E3CC6" w:rsidRPr="00B129E0" w:rsidRDefault="009E3CC6" w:rsidP="009E3CC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1.2</w:t>
            </w:r>
          </w:p>
        </w:tc>
        <w:tc>
          <w:tcPr>
            <w:tcW w:w="72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2CFCA37" w14:textId="54BB2401" w:rsidR="009E3CC6" w:rsidRPr="00B129E0" w:rsidRDefault="009E3CC6" w:rsidP="009E3CC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 xml:space="preserve">Статья, индексируемая в международных базах данных </w:t>
            </w:r>
            <w:proofErr w:type="spellStart"/>
            <w:r w:rsidRPr="00B129E0">
              <w:rPr>
                <w:rFonts w:ascii="Arial" w:eastAsia="Calibri" w:hAnsi="Arial" w:cs="Arial"/>
                <w:sz w:val="24"/>
                <w:szCs w:val="24"/>
              </w:rPr>
              <w:t>Scopus</w:t>
            </w:r>
            <w:proofErr w:type="spellEnd"/>
            <w:r w:rsidRPr="00B129E0">
              <w:rPr>
                <w:rFonts w:ascii="Arial" w:eastAsia="Calibri" w:hAnsi="Arial" w:cs="Arial"/>
                <w:sz w:val="24"/>
                <w:szCs w:val="24"/>
              </w:rPr>
              <w:t xml:space="preserve">  или </w:t>
            </w:r>
            <w:proofErr w:type="spellStart"/>
            <w:r w:rsidRPr="00B129E0">
              <w:rPr>
                <w:rFonts w:ascii="Arial" w:eastAsia="Calibri" w:hAnsi="Arial" w:cs="Arial"/>
                <w:sz w:val="24"/>
                <w:szCs w:val="24"/>
              </w:rPr>
              <w:t>Web</w:t>
            </w:r>
            <w:proofErr w:type="spellEnd"/>
            <w:r w:rsidRPr="00B129E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B129E0">
              <w:rPr>
                <w:rFonts w:ascii="Arial" w:eastAsia="Calibri" w:hAnsi="Arial" w:cs="Arial"/>
                <w:sz w:val="24"/>
                <w:szCs w:val="24"/>
              </w:rPr>
              <w:t>of</w:t>
            </w:r>
            <w:proofErr w:type="spellEnd"/>
            <w:r w:rsidRPr="00B129E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B129E0">
              <w:rPr>
                <w:rFonts w:ascii="Arial" w:eastAsia="Calibri" w:hAnsi="Arial" w:cs="Arial"/>
                <w:sz w:val="24"/>
                <w:szCs w:val="24"/>
              </w:rPr>
              <w:t>Science</w:t>
            </w:r>
            <w:proofErr w:type="spellEnd"/>
            <w:r w:rsidRPr="00B129E0">
              <w:rPr>
                <w:rFonts w:ascii="Arial" w:eastAsia="Calibri" w:hAnsi="Arial" w:cs="Arial"/>
                <w:sz w:val="24"/>
                <w:szCs w:val="24"/>
              </w:rPr>
              <w:t xml:space="preserve">, опубликованная в журнале </w:t>
            </w:r>
            <w:r w:rsidRPr="00B129E0">
              <w:rPr>
                <w:rFonts w:ascii="Arial" w:eastAsia="Calibri" w:hAnsi="Arial" w:cs="Arial"/>
                <w:sz w:val="24"/>
                <w:szCs w:val="24"/>
                <w:lang w:val="en-US"/>
              </w:rPr>
              <w:t>Q</w:t>
            </w:r>
            <w:r w:rsidRPr="00B129E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964" w:type="dxa"/>
            <w:vAlign w:val="center"/>
          </w:tcPr>
          <w:p w14:paraId="288D99E4" w14:textId="77777777" w:rsidR="009E3CC6" w:rsidRPr="00B129E0" w:rsidRDefault="009E3CC6" w:rsidP="009E3CC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400</w:t>
            </w:r>
          </w:p>
        </w:tc>
      </w:tr>
      <w:tr w:rsidR="009E3CC6" w:rsidRPr="00B129E0" w14:paraId="7E23879D" w14:textId="77777777" w:rsidTr="004C6D81">
        <w:trPr>
          <w:trHeight w:val="50"/>
        </w:trPr>
        <w:tc>
          <w:tcPr>
            <w:tcW w:w="94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B4325D4" w14:textId="71EE069F" w:rsidR="009E3CC6" w:rsidRPr="00B129E0" w:rsidRDefault="009E3CC6" w:rsidP="009E3CC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1.3</w:t>
            </w:r>
          </w:p>
        </w:tc>
        <w:tc>
          <w:tcPr>
            <w:tcW w:w="72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A0F2D60" w14:textId="77777777" w:rsidR="009E3CC6" w:rsidRPr="00B129E0" w:rsidRDefault="009E3CC6" w:rsidP="009E3CC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 xml:space="preserve">Статья, индексируемая в международных базах данных </w:t>
            </w:r>
            <w:proofErr w:type="spellStart"/>
            <w:r w:rsidRPr="00B129E0">
              <w:rPr>
                <w:rFonts w:ascii="Arial" w:eastAsia="Calibri" w:hAnsi="Arial" w:cs="Arial"/>
                <w:sz w:val="24"/>
                <w:szCs w:val="24"/>
              </w:rPr>
              <w:t>Scopus</w:t>
            </w:r>
            <w:proofErr w:type="spellEnd"/>
            <w:r w:rsidRPr="00B129E0">
              <w:rPr>
                <w:rFonts w:ascii="Arial" w:eastAsia="Calibri" w:hAnsi="Arial" w:cs="Arial"/>
                <w:sz w:val="24"/>
                <w:szCs w:val="24"/>
              </w:rPr>
              <w:t xml:space="preserve">  или </w:t>
            </w:r>
            <w:proofErr w:type="spellStart"/>
            <w:r w:rsidRPr="00B129E0">
              <w:rPr>
                <w:rFonts w:ascii="Arial" w:eastAsia="Calibri" w:hAnsi="Arial" w:cs="Arial"/>
                <w:sz w:val="24"/>
                <w:szCs w:val="24"/>
              </w:rPr>
              <w:t>Web</w:t>
            </w:r>
            <w:proofErr w:type="spellEnd"/>
            <w:r w:rsidRPr="00B129E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B129E0">
              <w:rPr>
                <w:rFonts w:ascii="Arial" w:eastAsia="Calibri" w:hAnsi="Arial" w:cs="Arial"/>
                <w:sz w:val="24"/>
                <w:szCs w:val="24"/>
              </w:rPr>
              <w:t>of</w:t>
            </w:r>
            <w:proofErr w:type="spellEnd"/>
            <w:r w:rsidRPr="00B129E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B129E0">
              <w:rPr>
                <w:rFonts w:ascii="Arial" w:eastAsia="Calibri" w:hAnsi="Arial" w:cs="Arial"/>
                <w:sz w:val="24"/>
                <w:szCs w:val="24"/>
              </w:rPr>
              <w:t>Science</w:t>
            </w:r>
            <w:proofErr w:type="spellEnd"/>
            <w:r w:rsidRPr="00B129E0"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r w:rsidRPr="00B129E0">
              <w:rPr>
                <w:rFonts w:ascii="Arial" w:eastAsia="Calibri" w:hAnsi="Arial" w:cs="Arial"/>
                <w:sz w:val="24"/>
                <w:szCs w:val="24"/>
                <w:lang w:val="en-US"/>
              </w:rPr>
              <w:t>Article</w:t>
            </w:r>
            <w:r w:rsidRPr="00B129E0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Pr="00B129E0">
              <w:rPr>
                <w:rFonts w:ascii="Arial" w:eastAsia="Calibri" w:hAnsi="Arial" w:cs="Arial"/>
                <w:sz w:val="24"/>
                <w:szCs w:val="24"/>
                <w:lang w:val="en-US"/>
              </w:rPr>
              <w:t>Review</w:t>
            </w:r>
            <w:r w:rsidRPr="00B129E0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964" w:type="dxa"/>
            <w:vAlign w:val="center"/>
          </w:tcPr>
          <w:p w14:paraId="134CA35B" w14:textId="6D6E1C69" w:rsidR="009E3CC6" w:rsidRPr="00B129E0" w:rsidRDefault="009E3CC6" w:rsidP="009E3CC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9E3CC6" w:rsidRPr="00B129E0" w14:paraId="1990EE4A" w14:textId="77777777" w:rsidTr="004C6D81">
        <w:trPr>
          <w:trHeight w:val="50"/>
        </w:trPr>
        <w:tc>
          <w:tcPr>
            <w:tcW w:w="94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4167CA9" w14:textId="182AADAF" w:rsidR="009E3CC6" w:rsidRPr="00B129E0" w:rsidRDefault="009E3CC6" w:rsidP="009E3CC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1.4</w:t>
            </w:r>
          </w:p>
        </w:tc>
        <w:tc>
          <w:tcPr>
            <w:tcW w:w="72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DB92527" w14:textId="647FEEC3" w:rsidR="009E3CC6" w:rsidRPr="00B129E0" w:rsidRDefault="009E3CC6" w:rsidP="009E3CC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Материалы конференций (</w:t>
            </w:r>
            <w:r w:rsidRPr="00B129E0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val="en-US"/>
              </w:rPr>
              <w:t>Conference</w:t>
            </w:r>
            <w:r w:rsidRPr="00B129E0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B129E0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val="en-US"/>
              </w:rPr>
              <w:t>Paper</w:t>
            </w:r>
            <w:r w:rsidRPr="00B129E0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/</w:t>
            </w:r>
            <w:r w:rsidRPr="00B129E0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val="en-US"/>
              </w:rPr>
              <w:t>Proceedings</w:t>
            </w:r>
            <w:r w:rsidRPr="00B129E0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B129E0">
              <w:rPr>
                <w:rFonts w:ascii="Arial" w:eastAsia="Calibri" w:hAnsi="Arial" w:cs="Arial"/>
                <w:sz w:val="24"/>
                <w:szCs w:val="24"/>
                <w:shd w:val="clear" w:color="auto" w:fill="FFFFFF"/>
                <w:lang w:val="en-US"/>
              </w:rPr>
              <w:t>Paper</w:t>
            </w:r>
            <w:r w:rsidRPr="00B129E0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), индексируемые в международных базах данных </w:t>
            </w:r>
            <w:proofErr w:type="spellStart"/>
            <w:r w:rsidRPr="00B129E0">
              <w:rPr>
                <w:rFonts w:ascii="Arial" w:eastAsia="Calibri" w:hAnsi="Arial" w:cs="Arial"/>
                <w:sz w:val="24"/>
                <w:szCs w:val="24"/>
              </w:rPr>
              <w:t>Scopus</w:t>
            </w:r>
            <w:proofErr w:type="spellEnd"/>
            <w:r w:rsidRPr="00B129E0">
              <w:rPr>
                <w:rFonts w:ascii="Arial" w:eastAsia="Calibri" w:hAnsi="Arial" w:cs="Arial"/>
                <w:sz w:val="24"/>
                <w:szCs w:val="24"/>
              </w:rPr>
              <w:t xml:space="preserve"> или </w:t>
            </w:r>
            <w:proofErr w:type="spellStart"/>
            <w:r w:rsidRPr="00B129E0">
              <w:rPr>
                <w:rFonts w:ascii="Arial" w:eastAsia="Calibri" w:hAnsi="Arial" w:cs="Arial"/>
                <w:sz w:val="24"/>
                <w:szCs w:val="24"/>
              </w:rPr>
              <w:t>Web</w:t>
            </w:r>
            <w:proofErr w:type="spellEnd"/>
            <w:r w:rsidRPr="00B129E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B129E0">
              <w:rPr>
                <w:rFonts w:ascii="Arial" w:eastAsia="Calibri" w:hAnsi="Arial" w:cs="Arial"/>
                <w:sz w:val="24"/>
                <w:szCs w:val="24"/>
              </w:rPr>
              <w:t>of</w:t>
            </w:r>
            <w:proofErr w:type="spellEnd"/>
            <w:r w:rsidRPr="00B129E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B129E0">
              <w:rPr>
                <w:rFonts w:ascii="Arial" w:eastAsia="Calibri" w:hAnsi="Arial" w:cs="Arial"/>
                <w:sz w:val="24"/>
                <w:szCs w:val="24"/>
              </w:rPr>
              <w:t>Science</w:t>
            </w:r>
            <w:proofErr w:type="spellEnd"/>
            <w:r w:rsidRPr="00B129E0">
              <w:rPr>
                <w:rFonts w:ascii="Arial" w:eastAsia="Calibri" w:hAnsi="Arial" w:cs="Arial"/>
                <w:sz w:val="24"/>
                <w:szCs w:val="24"/>
              </w:rPr>
              <w:t>*</w:t>
            </w:r>
          </w:p>
        </w:tc>
        <w:tc>
          <w:tcPr>
            <w:tcW w:w="964" w:type="dxa"/>
            <w:vAlign w:val="center"/>
          </w:tcPr>
          <w:p w14:paraId="22D32721" w14:textId="780948DA" w:rsidR="009E3CC6" w:rsidRPr="00B129E0" w:rsidRDefault="009E3CC6" w:rsidP="009E3CC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</w:tr>
      <w:tr w:rsidR="009E3CC6" w:rsidRPr="00B129E0" w14:paraId="03DD35B7" w14:textId="77777777" w:rsidTr="004C6D81">
        <w:trPr>
          <w:trHeight w:val="50"/>
        </w:trPr>
        <w:tc>
          <w:tcPr>
            <w:tcW w:w="94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812436E" w14:textId="2D9F98F3" w:rsidR="009E3CC6" w:rsidRPr="00B129E0" w:rsidRDefault="009E3CC6" w:rsidP="009E3CC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1.5</w:t>
            </w:r>
          </w:p>
        </w:tc>
        <w:tc>
          <w:tcPr>
            <w:tcW w:w="72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FB1B5CB" w14:textId="77777777" w:rsidR="009E3CC6" w:rsidRPr="00B129E0" w:rsidRDefault="009E3CC6" w:rsidP="009E3CC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Статья в рецензируемом журнале из списка ВАК, входящем в российскую базу данных РИНЦ</w:t>
            </w:r>
          </w:p>
        </w:tc>
        <w:tc>
          <w:tcPr>
            <w:tcW w:w="964" w:type="dxa"/>
            <w:vAlign w:val="center"/>
          </w:tcPr>
          <w:p w14:paraId="7F97F69F" w14:textId="152F0EB7" w:rsidR="009E3CC6" w:rsidRPr="00B129E0" w:rsidRDefault="009E3CC6" w:rsidP="009E3CC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</w:tr>
      <w:tr w:rsidR="009E3CC6" w:rsidRPr="00B129E0" w14:paraId="781ADB00" w14:textId="77777777" w:rsidTr="004C6D81">
        <w:trPr>
          <w:trHeight w:val="50"/>
        </w:trPr>
        <w:tc>
          <w:tcPr>
            <w:tcW w:w="94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8625C03" w14:textId="52F9B8A4" w:rsidR="009E3CC6" w:rsidRPr="00B129E0" w:rsidRDefault="009E3CC6" w:rsidP="009E3CC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1.6</w:t>
            </w:r>
          </w:p>
        </w:tc>
        <w:tc>
          <w:tcPr>
            <w:tcW w:w="72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070B136" w14:textId="77777777" w:rsidR="009E3CC6" w:rsidRPr="00B129E0" w:rsidRDefault="009E3CC6" w:rsidP="009E3CC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Статья в рецензируемом российском или зарубежном издании, не входящем в вышеперечисленные базы данных</w:t>
            </w:r>
          </w:p>
        </w:tc>
        <w:tc>
          <w:tcPr>
            <w:tcW w:w="964" w:type="dxa"/>
            <w:vAlign w:val="center"/>
          </w:tcPr>
          <w:p w14:paraId="0E4B4175" w14:textId="170DE34B" w:rsidR="009E3CC6" w:rsidRPr="00B129E0" w:rsidRDefault="009E3CC6" w:rsidP="009E3CC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</w:tr>
      <w:tr w:rsidR="009E3CC6" w:rsidRPr="00B129E0" w14:paraId="41A99178" w14:textId="77777777" w:rsidTr="004C6D81">
        <w:trPr>
          <w:trHeight w:val="50"/>
        </w:trPr>
        <w:tc>
          <w:tcPr>
            <w:tcW w:w="94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50835D" w14:textId="6561E825" w:rsidR="009E3CC6" w:rsidRPr="00B129E0" w:rsidRDefault="009E3CC6" w:rsidP="009E3CC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bCs/>
                <w:sz w:val="24"/>
                <w:szCs w:val="24"/>
              </w:rPr>
              <w:t>1.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72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0CC6412" w14:textId="5F39004E" w:rsidR="009E3CC6" w:rsidRPr="00B129E0" w:rsidRDefault="009E3CC6" w:rsidP="009E3CC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Доклад в сборнике материалов Международной конференции*</w:t>
            </w:r>
          </w:p>
        </w:tc>
        <w:tc>
          <w:tcPr>
            <w:tcW w:w="964" w:type="dxa"/>
            <w:vAlign w:val="center"/>
          </w:tcPr>
          <w:p w14:paraId="1C27E5DA" w14:textId="5A3E0D2C" w:rsidR="009E3CC6" w:rsidRPr="00B129E0" w:rsidRDefault="009E3CC6" w:rsidP="009E3CC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</w:tr>
      <w:tr w:rsidR="009E3CC6" w:rsidRPr="00B129E0" w14:paraId="7F24FEF9" w14:textId="77777777" w:rsidTr="004C6D81">
        <w:trPr>
          <w:trHeight w:val="50"/>
        </w:trPr>
        <w:tc>
          <w:tcPr>
            <w:tcW w:w="94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13E880E" w14:textId="495A3B0B" w:rsidR="009E3CC6" w:rsidRPr="00B129E0" w:rsidRDefault="009E3CC6" w:rsidP="009E3CC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1.8</w:t>
            </w:r>
          </w:p>
        </w:tc>
        <w:tc>
          <w:tcPr>
            <w:tcW w:w="72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6F6444B" w14:textId="52995099" w:rsidR="009E3CC6" w:rsidRPr="00B129E0" w:rsidRDefault="009E3CC6" w:rsidP="009E3CC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Доклад в сборнике материалов Всероссийской конференции*</w:t>
            </w:r>
          </w:p>
        </w:tc>
        <w:tc>
          <w:tcPr>
            <w:tcW w:w="964" w:type="dxa"/>
            <w:vAlign w:val="center"/>
          </w:tcPr>
          <w:p w14:paraId="60A6EED3" w14:textId="3721708E" w:rsidR="009E3CC6" w:rsidRPr="00B129E0" w:rsidRDefault="009E3CC6" w:rsidP="009E3CC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9E3CC6" w:rsidRPr="00B129E0" w14:paraId="36F59E87" w14:textId="77777777" w:rsidTr="004C6D81">
        <w:trPr>
          <w:trHeight w:val="50"/>
        </w:trPr>
        <w:tc>
          <w:tcPr>
            <w:tcW w:w="94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9568CFE" w14:textId="473EE396" w:rsidR="009E3CC6" w:rsidRPr="00B129E0" w:rsidRDefault="009E3CC6" w:rsidP="009E3CC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1.9</w:t>
            </w:r>
          </w:p>
        </w:tc>
        <w:tc>
          <w:tcPr>
            <w:tcW w:w="72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86BD3E7" w14:textId="77777777" w:rsidR="009E3CC6" w:rsidRPr="00B129E0" w:rsidRDefault="009E3CC6" w:rsidP="009E3CC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Издания (учебные пособия, монографии)</w:t>
            </w:r>
          </w:p>
        </w:tc>
        <w:tc>
          <w:tcPr>
            <w:tcW w:w="964" w:type="dxa"/>
            <w:vAlign w:val="center"/>
          </w:tcPr>
          <w:p w14:paraId="7BAD0068" w14:textId="44B6C5F5" w:rsidR="009E3CC6" w:rsidRPr="00B129E0" w:rsidRDefault="009E3CC6" w:rsidP="009E3CC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</w:tr>
      <w:tr w:rsidR="009E3CC6" w:rsidRPr="00B129E0" w14:paraId="6846B0E8" w14:textId="77777777" w:rsidTr="006A360E">
        <w:trPr>
          <w:trHeight w:val="50"/>
        </w:trPr>
        <w:tc>
          <w:tcPr>
            <w:tcW w:w="94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0D0EB36" w14:textId="5CB7D372" w:rsidR="009E3CC6" w:rsidRDefault="009E3CC6" w:rsidP="009E3CC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A360E">
              <w:rPr>
                <w:rFonts w:ascii="Arial" w:eastAsia="Calibri" w:hAnsi="Arial" w:cs="Arial"/>
                <w:bCs/>
                <w:sz w:val="24"/>
                <w:szCs w:val="24"/>
              </w:rPr>
              <w:t>1.10</w:t>
            </w:r>
          </w:p>
        </w:tc>
        <w:tc>
          <w:tcPr>
            <w:tcW w:w="72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9DC6F2D" w14:textId="26DB25EB" w:rsidR="009E3CC6" w:rsidRPr="00B129E0" w:rsidRDefault="009E3CC6" w:rsidP="009E3CC6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360E">
              <w:rPr>
                <w:rFonts w:ascii="Arial" w:eastAsia="Calibri" w:hAnsi="Arial" w:cs="Arial"/>
                <w:bCs/>
                <w:sz w:val="24"/>
                <w:szCs w:val="24"/>
              </w:rPr>
              <w:t>Тезисы доклада*</w:t>
            </w:r>
          </w:p>
        </w:tc>
        <w:tc>
          <w:tcPr>
            <w:tcW w:w="964" w:type="dxa"/>
          </w:tcPr>
          <w:p w14:paraId="28A1F527" w14:textId="04627C99" w:rsidR="009E3CC6" w:rsidRPr="00B129E0" w:rsidRDefault="009E3CC6" w:rsidP="009E3CC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</w:tbl>
    <w:p w14:paraId="525C5B08" w14:textId="77777777" w:rsidR="00606D18" w:rsidRDefault="00606D18" w:rsidP="004C6D81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14:paraId="673B425E" w14:textId="14350DBA" w:rsidR="00DA7E01" w:rsidRPr="00B129E0" w:rsidRDefault="00DA7E01" w:rsidP="004C6D81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B129E0">
        <w:rPr>
          <w:rFonts w:ascii="Arial" w:eastAsia="Calibri" w:hAnsi="Arial" w:cs="Arial"/>
          <w:b/>
          <w:sz w:val="24"/>
          <w:szCs w:val="24"/>
        </w:rPr>
        <w:t>Принципы учета:</w:t>
      </w:r>
    </w:p>
    <w:p w14:paraId="676E0077" w14:textId="3D36119F" w:rsidR="00DA7E01" w:rsidRPr="00926477" w:rsidRDefault="009C580E" w:rsidP="00926477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п</w:t>
      </w:r>
      <w:r w:rsidR="00DA7E01" w:rsidRPr="00926477">
        <w:rPr>
          <w:rFonts w:ascii="Arial" w:eastAsiaTheme="minorHAnsi" w:hAnsi="Arial" w:cs="Arial"/>
          <w:sz w:val="24"/>
          <w:szCs w:val="24"/>
          <w:lang w:eastAsia="en-US"/>
        </w:rPr>
        <w:t xml:space="preserve">убликации текущего и предыдущего года вносятся в систему автоматически путём синхронизации с </w:t>
      </w:r>
      <w:r w:rsidR="00D43097" w:rsidRPr="00926477">
        <w:rPr>
          <w:rFonts w:ascii="Arial" w:eastAsiaTheme="minorHAnsi" w:hAnsi="Arial" w:cs="Arial"/>
          <w:sz w:val="24"/>
          <w:szCs w:val="24"/>
          <w:lang w:eastAsia="en-US"/>
        </w:rPr>
        <w:t>ба</w:t>
      </w:r>
      <w:r w:rsidR="00D43097">
        <w:rPr>
          <w:rFonts w:ascii="Arial" w:eastAsiaTheme="minorHAnsi" w:hAnsi="Arial" w:cs="Arial"/>
          <w:sz w:val="24"/>
          <w:szCs w:val="24"/>
          <w:lang w:eastAsia="en-US"/>
        </w:rPr>
        <w:t xml:space="preserve">зой </w:t>
      </w:r>
      <w:r w:rsidR="00D43097" w:rsidRPr="00926477">
        <w:rPr>
          <w:rFonts w:ascii="Arial" w:eastAsiaTheme="minorHAnsi" w:hAnsi="Arial" w:cs="Arial"/>
          <w:sz w:val="24"/>
          <w:szCs w:val="24"/>
          <w:lang w:eastAsia="en-US"/>
        </w:rPr>
        <w:t>данных Отдела развития публикационной активности</w:t>
      </w:r>
      <w:r w:rsidR="00D4309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E1D19">
        <w:rPr>
          <w:rFonts w:ascii="Arial" w:eastAsiaTheme="minorHAnsi" w:hAnsi="Arial" w:cs="Arial"/>
          <w:sz w:val="24"/>
          <w:szCs w:val="24"/>
          <w:lang w:eastAsia="en-US"/>
        </w:rPr>
        <w:t>ИПК «С</w:t>
      </w:r>
      <w:r w:rsidR="00DA7E01" w:rsidRPr="00926477">
        <w:rPr>
          <w:rFonts w:ascii="Arial" w:eastAsiaTheme="minorHAnsi" w:hAnsi="Arial" w:cs="Arial"/>
          <w:sz w:val="24"/>
          <w:szCs w:val="24"/>
          <w:lang w:eastAsia="en-US"/>
        </w:rPr>
        <w:t>ервер учета публикаций</w:t>
      </w:r>
      <w:r w:rsidR="000E1D19">
        <w:rPr>
          <w:rFonts w:ascii="Arial" w:eastAsiaTheme="minorHAnsi" w:hAnsi="Arial" w:cs="Arial"/>
          <w:sz w:val="24"/>
          <w:szCs w:val="24"/>
          <w:lang w:eastAsia="en-US"/>
        </w:rPr>
        <w:t xml:space="preserve"> ТПУ»</w:t>
      </w:r>
      <w:r w:rsidR="00D4309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A7E01" w:rsidRPr="00926477">
        <w:rPr>
          <w:rFonts w:ascii="Arial" w:eastAsiaTheme="minorHAnsi" w:hAnsi="Arial" w:cs="Arial"/>
          <w:sz w:val="24"/>
          <w:szCs w:val="24"/>
          <w:lang w:eastAsia="en-US"/>
        </w:rPr>
        <w:t xml:space="preserve">после подтверждения </w:t>
      </w:r>
      <w:r w:rsidR="000E1D19">
        <w:rPr>
          <w:rFonts w:ascii="Arial" w:eastAsiaTheme="minorHAnsi" w:hAnsi="Arial" w:cs="Arial"/>
          <w:sz w:val="24"/>
          <w:szCs w:val="24"/>
          <w:lang w:eastAsia="en-US"/>
        </w:rPr>
        <w:t>П</w:t>
      </w:r>
      <w:r w:rsidR="00DA7E01" w:rsidRPr="00926477">
        <w:rPr>
          <w:rFonts w:ascii="Arial" w:eastAsiaTheme="minorHAnsi" w:hAnsi="Arial" w:cs="Arial"/>
          <w:sz w:val="24"/>
          <w:szCs w:val="24"/>
          <w:lang w:eastAsia="en-US"/>
        </w:rPr>
        <w:t>ользователем адреса электронной почты домена tpu.ru</w:t>
      </w:r>
      <w:r w:rsidR="00E71768" w:rsidRPr="00E7176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A7E01" w:rsidRPr="00926477">
        <w:rPr>
          <w:rFonts w:ascii="Arial" w:eastAsiaTheme="minorHAnsi" w:hAnsi="Arial" w:cs="Arial"/>
          <w:sz w:val="24"/>
          <w:szCs w:val="24"/>
          <w:lang w:eastAsia="en-US"/>
        </w:rPr>
        <w:t xml:space="preserve">в личном кабинете. Чтобы занести публикации на сервер, нужно обратиться к </w:t>
      </w:r>
      <w:r w:rsidR="00E71768">
        <w:rPr>
          <w:rFonts w:ascii="Arial" w:eastAsiaTheme="minorHAnsi" w:hAnsi="Arial" w:cs="Arial"/>
          <w:sz w:val="24"/>
          <w:szCs w:val="24"/>
          <w:lang w:eastAsia="en-US"/>
        </w:rPr>
        <w:t xml:space="preserve">сотруднику, </w:t>
      </w:r>
      <w:r w:rsidR="00DA7E01" w:rsidRPr="00926477">
        <w:rPr>
          <w:rFonts w:ascii="Arial" w:eastAsiaTheme="minorHAnsi" w:hAnsi="Arial" w:cs="Arial"/>
          <w:sz w:val="24"/>
          <w:szCs w:val="24"/>
          <w:lang w:eastAsia="en-US"/>
        </w:rPr>
        <w:t>ответственному за ввод публикаций от школы</w:t>
      </w:r>
      <w:r w:rsidR="006634DB">
        <w:rPr>
          <w:rFonts w:ascii="Arial" w:eastAsiaTheme="minorHAnsi" w:hAnsi="Arial" w:cs="Arial"/>
          <w:sz w:val="24"/>
          <w:szCs w:val="24"/>
          <w:lang w:eastAsia="en-US"/>
        </w:rPr>
        <w:t>/института</w:t>
      </w:r>
      <w:r w:rsidR="00DA7E01" w:rsidRPr="00926477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14:paraId="6C7B8ED8" w14:textId="793ECBE1" w:rsidR="00CD1FAB" w:rsidRDefault="00CD1FAB" w:rsidP="00F974F5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D1FAB">
        <w:rPr>
          <w:rFonts w:ascii="Arial" w:eastAsiaTheme="minorHAnsi" w:hAnsi="Arial" w:cs="Arial"/>
          <w:sz w:val="24"/>
          <w:szCs w:val="24"/>
          <w:lang w:eastAsia="en-US"/>
        </w:rPr>
        <w:t>публикации, выпуск которых состоялся более двух лет назад, вносятся в электронную систему «</w:t>
      </w:r>
      <w:proofErr w:type="spellStart"/>
      <w:r w:rsidRPr="00CD1FAB">
        <w:rPr>
          <w:rFonts w:ascii="Arial" w:eastAsiaTheme="minorHAnsi" w:hAnsi="Arial" w:cs="Arial"/>
          <w:sz w:val="24"/>
          <w:szCs w:val="24"/>
          <w:lang w:eastAsia="en-US"/>
        </w:rPr>
        <w:t>Flamingo</w:t>
      </w:r>
      <w:proofErr w:type="spellEnd"/>
      <w:r w:rsidRPr="00CD1FAB">
        <w:rPr>
          <w:rFonts w:ascii="Arial" w:eastAsiaTheme="minorHAnsi" w:hAnsi="Arial" w:cs="Arial"/>
          <w:sz w:val="24"/>
          <w:szCs w:val="24"/>
          <w:lang w:eastAsia="en-US"/>
        </w:rPr>
        <w:t xml:space="preserve">» самостоятельно в личном кабинете. </w:t>
      </w:r>
      <w:r>
        <w:rPr>
          <w:rFonts w:ascii="Arial" w:eastAsiaTheme="minorHAnsi" w:hAnsi="Arial" w:cs="Arial"/>
          <w:sz w:val="24"/>
          <w:szCs w:val="24"/>
          <w:lang w:eastAsia="en-US"/>
        </w:rPr>
        <w:t>Т</w:t>
      </w:r>
      <w:r w:rsidRPr="00CD1FAB">
        <w:rPr>
          <w:rFonts w:ascii="Arial" w:eastAsiaTheme="minorHAnsi" w:hAnsi="Arial" w:cs="Arial"/>
          <w:sz w:val="24"/>
          <w:szCs w:val="24"/>
          <w:lang w:eastAsia="en-US"/>
        </w:rPr>
        <w:t xml:space="preserve">акже </w:t>
      </w:r>
      <w:r w:rsidR="00D43097" w:rsidRPr="00CD1FAB">
        <w:rPr>
          <w:rFonts w:ascii="Arial" w:eastAsiaTheme="minorHAnsi" w:hAnsi="Arial" w:cs="Arial"/>
          <w:sz w:val="24"/>
          <w:szCs w:val="24"/>
          <w:lang w:eastAsia="en-US"/>
        </w:rPr>
        <w:t>в</w:t>
      </w:r>
      <w:r w:rsidR="00A954DD" w:rsidRPr="00CD1FAB">
        <w:rPr>
          <w:rFonts w:ascii="Arial" w:eastAsiaTheme="minorHAnsi" w:hAnsi="Arial" w:cs="Arial"/>
          <w:sz w:val="24"/>
          <w:szCs w:val="24"/>
          <w:lang w:eastAsia="en-US"/>
        </w:rPr>
        <w:t xml:space="preserve">носить публикации самостоятельно </w:t>
      </w:r>
      <w:r w:rsidRPr="00CD1FAB">
        <w:rPr>
          <w:rFonts w:ascii="Arial" w:eastAsiaTheme="minorHAnsi" w:hAnsi="Arial" w:cs="Arial"/>
          <w:sz w:val="24"/>
          <w:szCs w:val="24"/>
          <w:lang w:eastAsia="en-US"/>
        </w:rPr>
        <w:t xml:space="preserve">могут </w:t>
      </w:r>
      <w:r w:rsidR="00A954DD" w:rsidRPr="00CD1FAB">
        <w:rPr>
          <w:rFonts w:ascii="Arial" w:eastAsiaTheme="minorHAnsi" w:hAnsi="Arial" w:cs="Arial"/>
          <w:sz w:val="24"/>
          <w:szCs w:val="24"/>
          <w:lang w:eastAsia="en-US"/>
        </w:rPr>
        <w:t xml:space="preserve">Пользователи, имеющие не аффилированные с ТПУ публикации. </w:t>
      </w:r>
      <w:r w:rsidRPr="00CD1FAB">
        <w:rPr>
          <w:rFonts w:ascii="Arial" w:eastAsiaTheme="minorHAnsi" w:hAnsi="Arial" w:cs="Arial"/>
          <w:sz w:val="24"/>
          <w:szCs w:val="24"/>
          <w:lang w:eastAsia="en-US"/>
        </w:rPr>
        <w:t xml:space="preserve">Пользователь не может самостоятельно вносить </w:t>
      </w:r>
      <w:r>
        <w:rPr>
          <w:rFonts w:ascii="Arial" w:eastAsiaTheme="minorHAnsi" w:hAnsi="Arial" w:cs="Arial"/>
          <w:sz w:val="24"/>
          <w:szCs w:val="24"/>
          <w:lang w:eastAsia="en-US"/>
        </w:rPr>
        <w:t>аффилированные с ТПУ публикации;</w:t>
      </w:r>
    </w:p>
    <w:p w14:paraId="658AC4A8" w14:textId="12BC96E4" w:rsidR="00A954DD" w:rsidRPr="00CD1FAB" w:rsidRDefault="00CD1FAB" w:rsidP="00F974F5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D1FAB">
        <w:rPr>
          <w:rFonts w:ascii="Arial" w:eastAsiaTheme="minorHAnsi" w:hAnsi="Arial" w:cs="Arial"/>
          <w:sz w:val="24"/>
          <w:szCs w:val="24"/>
          <w:lang w:eastAsia="en-US"/>
        </w:rPr>
        <w:t>п</w:t>
      </w:r>
      <w:r w:rsidR="00A954DD" w:rsidRPr="00CD1FAB">
        <w:rPr>
          <w:rFonts w:ascii="Arial" w:eastAsiaTheme="minorHAnsi" w:hAnsi="Arial" w:cs="Arial"/>
          <w:sz w:val="24"/>
          <w:szCs w:val="24"/>
          <w:lang w:eastAsia="en-US"/>
        </w:rPr>
        <w:t xml:space="preserve">раво самостоятельного внесения публикаций предоставляет Менеджер по запросу Пользователя. </w:t>
      </w:r>
      <w:r>
        <w:rPr>
          <w:rFonts w:ascii="Arial" w:eastAsiaTheme="minorHAnsi" w:hAnsi="Arial" w:cs="Arial"/>
          <w:sz w:val="24"/>
          <w:szCs w:val="24"/>
          <w:lang w:eastAsia="en-US"/>
        </w:rPr>
        <w:t>П</w:t>
      </w:r>
      <w:r w:rsidR="00A954DD" w:rsidRPr="00CD1FAB">
        <w:rPr>
          <w:rFonts w:ascii="Arial" w:eastAsiaTheme="minorHAnsi" w:hAnsi="Arial" w:cs="Arial"/>
          <w:sz w:val="24"/>
          <w:szCs w:val="24"/>
          <w:lang w:eastAsia="en-US"/>
        </w:rPr>
        <w:t>ри самостоятельном внесении публикации следует руководствоваться требованиями Отдела развития публикационной активности ТПУ для внесения публикации в ИПК «Сервер учета публикаций ТПУ» (</w:t>
      </w:r>
      <w:hyperlink r:id="rId9" w:history="1">
        <w:r w:rsidR="00D43097" w:rsidRPr="00CD1FAB">
          <w:rPr>
            <w:rStyle w:val="af3"/>
            <w:rFonts w:ascii="Arial" w:eastAsiaTheme="minorHAnsi" w:hAnsi="Arial" w:cs="Arial"/>
            <w:sz w:val="24"/>
            <w:szCs w:val="24"/>
            <w:lang w:eastAsia="en-US"/>
          </w:rPr>
          <w:t>https://science.tpu.ru/publications/order/</w:t>
        </w:r>
      </w:hyperlink>
      <w:r w:rsidR="00A954DD" w:rsidRPr="00CD1FAB">
        <w:rPr>
          <w:rFonts w:ascii="Arial" w:eastAsiaTheme="minorHAnsi" w:hAnsi="Arial" w:cs="Arial"/>
          <w:sz w:val="24"/>
          <w:szCs w:val="24"/>
          <w:lang w:eastAsia="en-US"/>
        </w:rPr>
        <w:t>). Графа «Наименование» должна содержать в себе полную библиографическую информацию (авторы, название публикации, название издания, издательство, дата публикации, том, номер, страницы/номер публикации). При этом подтверждением опубликования работы являются документы в формате .</w:t>
      </w:r>
      <w:proofErr w:type="spellStart"/>
      <w:r w:rsidR="00A954DD" w:rsidRPr="00CD1FAB">
        <w:rPr>
          <w:rFonts w:ascii="Arial" w:eastAsiaTheme="minorHAnsi" w:hAnsi="Arial" w:cs="Arial"/>
          <w:sz w:val="24"/>
          <w:szCs w:val="24"/>
          <w:lang w:eastAsia="en-US"/>
        </w:rPr>
        <w:t>pdf</w:t>
      </w:r>
      <w:proofErr w:type="spellEnd"/>
      <w:r w:rsidR="00A954DD" w:rsidRPr="00CD1FAB">
        <w:rPr>
          <w:rFonts w:ascii="Arial" w:eastAsiaTheme="minorHAnsi" w:hAnsi="Arial" w:cs="Arial"/>
          <w:sz w:val="24"/>
          <w:szCs w:val="24"/>
          <w:lang w:eastAsia="en-US"/>
        </w:rPr>
        <w:t xml:space="preserve"> или .</w:t>
      </w:r>
      <w:proofErr w:type="spellStart"/>
      <w:r w:rsidR="00A954DD" w:rsidRPr="00CD1FAB">
        <w:rPr>
          <w:rFonts w:ascii="Arial" w:eastAsiaTheme="minorHAnsi" w:hAnsi="Arial" w:cs="Arial"/>
          <w:sz w:val="24"/>
          <w:szCs w:val="24"/>
          <w:lang w:eastAsia="en-US"/>
        </w:rPr>
        <w:t>tif</w:t>
      </w:r>
      <w:proofErr w:type="spellEnd"/>
      <w:r w:rsidR="00A954DD" w:rsidRPr="00CD1FAB">
        <w:rPr>
          <w:rFonts w:ascii="Arial" w:eastAsiaTheme="minorHAnsi" w:hAnsi="Arial" w:cs="Arial"/>
          <w:sz w:val="24"/>
          <w:szCs w:val="24"/>
          <w:lang w:eastAsia="en-US"/>
        </w:rPr>
        <w:t xml:space="preserve"> (или архив формата .</w:t>
      </w:r>
      <w:proofErr w:type="spellStart"/>
      <w:r w:rsidR="00A954DD" w:rsidRPr="00CD1FAB">
        <w:rPr>
          <w:rFonts w:ascii="Arial" w:eastAsiaTheme="minorHAnsi" w:hAnsi="Arial" w:cs="Arial"/>
          <w:sz w:val="24"/>
          <w:szCs w:val="24"/>
          <w:lang w:eastAsia="en-US"/>
        </w:rPr>
        <w:t>rar</w:t>
      </w:r>
      <w:proofErr w:type="spellEnd"/>
      <w:r w:rsidR="00A954DD" w:rsidRPr="00CD1FAB">
        <w:rPr>
          <w:rFonts w:ascii="Arial" w:eastAsiaTheme="minorHAnsi" w:hAnsi="Arial" w:cs="Arial"/>
          <w:sz w:val="24"/>
          <w:szCs w:val="24"/>
          <w:lang w:eastAsia="en-US"/>
        </w:rPr>
        <w:t xml:space="preserve"> или .</w:t>
      </w:r>
      <w:proofErr w:type="spellStart"/>
      <w:r w:rsidR="00A954DD" w:rsidRPr="00CD1FAB">
        <w:rPr>
          <w:rFonts w:ascii="Arial" w:eastAsiaTheme="minorHAnsi" w:hAnsi="Arial" w:cs="Arial"/>
          <w:sz w:val="24"/>
          <w:szCs w:val="24"/>
          <w:lang w:eastAsia="en-US"/>
        </w:rPr>
        <w:t>zip</w:t>
      </w:r>
      <w:proofErr w:type="spellEnd"/>
      <w:r w:rsidR="00A954DD" w:rsidRPr="00CD1FAB">
        <w:rPr>
          <w:rFonts w:ascii="Arial" w:eastAsiaTheme="minorHAnsi" w:hAnsi="Arial" w:cs="Arial"/>
          <w:sz w:val="24"/>
          <w:szCs w:val="24"/>
          <w:lang w:eastAsia="en-US"/>
        </w:rPr>
        <w:t>), содержащие титульную страницу издания (при наличии), страницу содержания издания (при наличии), а также первую страницу публикации или скриншот страницы в сети интернет, на которой размещена информация об опубликовании, если полный текст публикации недоступен</w:t>
      </w:r>
      <w:r w:rsidR="00BD6748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14:paraId="1EC0208A" w14:textId="77777777" w:rsidR="00E83645" w:rsidRPr="00926477" w:rsidRDefault="00E83645" w:rsidP="00E83645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у</w:t>
      </w:r>
      <w:r w:rsidRPr="00926477">
        <w:rPr>
          <w:rFonts w:ascii="Arial" w:eastAsiaTheme="minorHAnsi" w:hAnsi="Arial" w:cs="Arial"/>
          <w:sz w:val="24"/>
          <w:szCs w:val="24"/>
          <w:lang w:eastAsia="en-US"/>
        </w:rPr>
        <w:t xml:space="preserve">читывается квартиль, который отмечен на </w:t>
      </w:r>
      <w:r w:rsidRPr="000E1D19">
        <w:rPr>
          <w:rFonts w:ascii="Arial" w:eastAsiaTheme="minorHAnsi" w:hAnsi="Arial" w:cs="Arial"/>
          <w:sz w:val="24"/>
          <w:szCs w:val="24"/>
          <w:lang w:eastAsia="en-US"/>
        </w:rPr>
        <w:t xml:space="preserve">ИПК «Сервер учета публикаций ТПУ» </w:t>
      </w:r>
      <w:r w:rsidRPr="00926477">
        <w:rPr>
          <w:rFonts w:ascii="Arial" w:eastAsiaTheme="minorHAnsi" w:hAnsi="Arial" w:cs="Arial"/>
          <w:sz w:val="24"/>
          <w:szCs w:val="24"/>
          <w:lang w:eastAsia="en-US"/>
        </w:rPr>
        <w:t>Отдела развития публикационной активности;</w:t>
      </w:r>
    </w:p>
    <w:p w14:paraId="71F3E478" w14:textId="7B474B70" w:rsidR="00E83645" w:rsidRPr="00926477" w:rsidRDefault="00E83645" w:rsidP="00E83645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о</w:t>
      </w:r>
      <w:r w:rsidRPr="00926477">
        <w:rPr>
          <w:rFonts w:ascii="Arial" w:eastAsiaTheme="minorHAnsi" w:hAnsi="Arial" w:cs="Arial"/>
          <w:sz w:val="24"/>
          <w:szCs w:val="24"/>
          <w:lang w:eastAsia="en-US"/>
        </w:rPr>
        <w:t>тветственность за содержание опубликованных материалов несут авторы и их научные руководители;</w:t>
      </w:r>
    </w:p>
    <w:p w14:paraId="702824B7" w14:textId="0EB81BC1" w:rsidR="00DA7E01" w:rsidRPr="00926477" w:rsidRDefault="009C580E" w:rsidP="00926477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с</w:t>
      </w:r>
      <w:r w:rsidR="00DA7E01" w:rsidRPr="00926477">
        <w:rPr>
          <w:rFonts w:ascii="Arial" w:eastAsiaTheme="minorHAnsi" w:hAnsi="Arial" w:cs="Arial"/>
          <w:sz w:val="24"/>
          <w:szCs w:val="24"/>
          <w:lang w:eastAsia="en-US"/>
        </w:rPr>
        <w:t>трого запрещено дублирование публикаций;</w:t>
      </w:r>
    </w:p>
    <w:p w14:paraId="2926069E" w14:textId="7E28D923" w:rsidR="00DA7E01" w:rsidRPr="00926477" w:rsidRDefault="00DA7E01" w:rsidP="00926477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26477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* </w:t>
      </w:r>
      <w:r w:rsidR="009C580E">
        <w:rPr>
          <w:rFonts w:ascii="Arial" w:eastAsiaTheme="minorHAnsi" w:hAnsi="Arial" w:cs="Arial"/>
          <w:sz w:val="24"/>
          <w:szCs w:val="24"/>
          <w:lang w:eastAsia="en-US"/>
        </w:rPr>
        <w:t>п</w:t>
      </w:r>
      <w:r w:rsidR="00950427">
        <w:rPr>
          <w:rFonts w:ascii="Arial" w:eastAsiaTheme="minorHAnsi" w:hAnsi="Arial" w:cs="Arial"/>
          <w:sz w:val="24"/>
          <w:szCs w:val="24"/>
          <w:lang w:eastAsia="en-US"/>
        </w:rPr>
        <w:t>. </w:t>
      </w:r>
      <w:r w:rsidRPr="00926477">
        <w:rPr>
          <w:rFonts w:ascii="Arial" w:eastAsiaTheme="minorHAnsi" w:hAnsi="Arial" w:cs="Arial"/>
          <w:sz w:val="24"/>
          <w:szCs w:val="24"/>
          <w:lang w:eastAsia="en-US"/>
        </w:rPr>
        <w:t>1.4, 1.7, 1.8, 1.10</w:t>
      </w:r>
      <w:r w:rsidR="0056718C">
        <w:rPr>
          <w:rFonts w:ascii="Arial" w:eastAsiaTheme="minorHAnsi" w:hAnsi="Arial" w:cs="Arial"/>
          <w:sz w:val="24"/>
          <w:szCs w:val="24"/>
          <w:lang w:eastAsia="en-US"/>
        </w:rPr>
        <w:t>:</w:t>
      </w:r>
      <w:r w:rsidRPr="00926477">
        <w:rPr>
          <w:rFonts w:ascii="Arial" w:eastAsiaTheme="minorHAnsi" w:hAnsi="Arial" w:cs="Arial"/>
          <w:sz w:val="24"/>
          <w:szCs w:val="24"/>
          <w:lang w:eastAsia="en-US"/>
        </w:rPr>
        <w:t xml:space="preserve"> учитываются не более двух публикаций в рамках одного мероприятия.</w:t>
      </w:r>
    </w:p>
    <w:p w14:paraId="32D8959E" w14:textId="77777777" w:rsidR="00DA7E01" w:rsidRPr="00B129E0" w:rsidRDefault="00DA7E01" w:rsidP="00774FB4">
      <w:pPr>
        <w:tabs>
          <w:tab w:val="left" w:pos="851"/>
          <w:tab w:val="left" w:pos="993"/>
        </w:tabs>
        <w:spacing w:after="0" w:line="240" w:lineRule="auto"/>
        <w:ind w:left="567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39F0AD69" w14:textId="6EF22462" w:rsidR="00DA7E01" w:rsidRPr="00500780" w:rsidRDefault="00FA4B3B" w:rsidP="00A94F58">
      <w:pPr>
        <w:pStyle w:val="2"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10" w:name="_Toc173840501"/>
      <w:r w:rsidRPr="00500780">
        <w:rPr>
          <w:rFonts w:ascii="Arial" w:eastAsia="Calibri" w:hAnsi="Arial" w:cs="Arial"/>
          <w:b/>
          <w:color w:val="auto"/>
          <w:sz w:val="24"/>
          <w:szCs w:val="24"/>
          <w:lang w:val="en-US"/>
        </w:rPr>
        <w:t>6</w:t>
      </w:r>
      <w:r w:rsidR="00AA4EBD" w:rsidRPr="00500780">
        <w:rPr>
          <w:rFonts w:ascii="Arial" w:eastAsia="Calibri" w:hAnsi="Arial" w:cs="Arial"/>
          <w:b/>
          <w:color w:val="auto"/>
          <w:sz w:val="24"/>
          <w:szCs w:val="24"/>
        </w:rPr>
        <w:t>.2 </w:t>
      </w:r>
      <w:r w:rsidR="00DA7E01" w:rsidRPr="00500780">
        <w:rPr>
          <w:rFonts w:ascii="Arial" w:eastAsia="Calibri" w:hAnsi="Arial" w:cs="Arial"/>
          <w:b/>
          <w:color w:val="auto"/>
          <w:sz w:val="24"/>
          <w:szCs w:val="24"/>
        </w:rPr>
        <w:t>Интеллектуальная собственность</w:t>
      </w:r>
      <w:bookmarkEnd w:id="10"/>
    </w:p>
    <w:p w14:paraId="613954E8" w14:textId="77777777" w:rsidR="00DA7E01" w:rsidRPr="00B129E0" w:rsidRDefault="00DA7E01" w:rsidP="00015FB0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tbl>
      <w:tblPr>
        <w:tblW w:w="9186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7277"/>
        <w:gridCol w:w="964"/>
      </w:tblGrid>
      <w:tr w:rsidR="00FA1EAD" w:rsidRPr="00B129E0" w14:paraId="156F811A" w14:textId="77777777" w:rsidTr="004C6D81">
        <w:trPr>
          <w:trHeight w:val="50"/>
        </w:trPr>
        <w:tc>
          <w:tcPr>
            <w:tcW w:w="94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37C468C" w14:textId="250D4095" w:rsidR="00FA1EAD" w:rsidRDefault="00FA1EAD" w:rsidP="00FA1EA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1AB191D" w14:textId="08736C40" w:rsidR="00FA1EAD" w:rsidRPr="00B129E0" w:rsidRDefault="00FA1EAD" w:rsidP="00FA1E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Интеллектуальная собственность</w:t>
            </w:r>
          </w:p>
        </w:tc>
        <w:tc>
          <w:tcPr>
            <w:tcW w:w="964" w:type="dxa"/>
            <w:vAlign w:val="center"/>
          </w:tcPr>
          <w:p w14:paraId="2BEF467A" w14:textId="6356A5A8" w:rsidR="00FA1EAD" w:rsidRPr="00FA1EAD" w:rsidRDefault="00FA1EAD" w:rsidP="00FA1EA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A1EAD">
              <w:rPr>
                <w:rFonts w:ascii="Arial" w:eastAsia="Calibri" w:hAnsi="Arial" w:cs="Arial"/>
                <w:b/>
                <w:sz w:val="24"/>
                <w:szCs w:val="24"/>
              </w:rPr>
              <w:t>Баллы</w:t>
            </w:r>
          </w:p>
        </w:tc>
      </w:tr>
      <w:tr w:rsidR="00FA1EAD" w:rsidRPr="00B129E0" w14:paraId="6437D25B" w14:textId="77777777" w:rsidTr="004C6D81">
        <w:trPr>
          <w:trHeight w:val="50"/>
        </w:trPr>
        <w:tc>
          <w:tcPr>
            <w:tcW w:w="94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BD69E5" w14:textId="2207ECC0" w:rsidR="00FA1EAD" w:rsidRPr="00B129E0" w:rsidRDefault="00FA1EAD" w:rsidP="00FA1EA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2.1</w:t>
            </w:r>
          </w:p>
        </w:tc>
        <w:tc>
          <w:tcPr>
            <w:tcW w:w="72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B943ABF" w14:textId="77777777" w:rsidR="00FA1EAD" w:rsidRPr="00B129E0" w:rsidRDefault="00FA1EAD" w:rsidP="00FA1E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Патент на изобретение</w:t>
            </w:r>
          </w:p>
        </w:tc>
        <w:tc>
          <w:tcPr>
            <w:tcW w:w="964" w:type="dxa"/>
            <w:vAlign w:val="center"/>
          </w:tcPr>
          <w:p w14:paraId="009EB950" w14:textId="77777777" w:rsidR="00FA1EAD" w:rsidRPr="005102CB" w:rsidRDefault="00FA1EAD" w:rsidP="00FA1EA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102CB">
              <w:rPr>
                <w:rFonts w:ascii="Arial" w:eastAsia="Calibri" w:hAnsi="Arial" w:cs="Arial"/>
                <w:sz w:val="24"/>
                <w:szCs w:val="24"/>
              </w:rPr>
              <w:t>400</w:t>
            </w:r>
          </w:p>
        </w:tc>
      </w:tr>
      <w:tr w:rsidR="00FA1EAD" w:rsidRPr="00B129E0" w14:paraId="1CCF253F" w14:textId="77777777" w:rsidTr="004C6D81">
        <w:trPr>
          <w:trHeight w:val="50"/>
        </w:trPr>
        <w:tc>
          <w:tcPr>
            <w:tcW w:w="94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C8DD1EA" w14:textId="61D90753" w:rsidR="00FA1EAD" w:rsidRPr="00B129E0" w:rsidRDefault="00FA1EAD" w:rsidP="00FA1EA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2.2</w:t>
            </w:r>
          </w:p>
        </w:tc>
        <w:tc>
          <w:tcPr>
            <w:tcW w:w="72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7BACFAD" w14:textId="77777777" w:rsidR="00FA1EAD" w:rsidRPr="00B129E0" w:rsidRDefault="00FA1EAD" w:rsidP="00FA1E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Патент на полезную модель</w:t>
            </w:r>
          </w:p>
        </w:tc>
        <w:tc>
          <w:tcPr>
            <w:tcW w:w="964" w:type="dxa"/>
            <w:vAlign w:val="center"/>
          </w:tcPr>
          <w:p w14:paraId="54BE1F99" w14:textId="77777777" w:rsidR="00FA1EAD" w:rsidRPr="005102CB" w:rsidRDefault="00FA1EAD" w:rsidP="00FA1EA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102CB">
              <w:rPr>
                <w:rFonts w:ascii="Arial" w:eastAsia="Calibri" w:hAnsi="Arial" w:cs="Arial"/>
                <w:sz w:val="24"/>
                <w:szCs w:val="24"/>
              </w:rPr>
              <w:t>150</w:t>
            </w:r>
          </w:p>
        </w:tc>
      </w:tr>
      <w:tr w:rsidR="00FA1EAD" w:rsidRPr="00B129E0" w:rsidDel="004457F1" w14:paraId="5AFA72F8" w14:textId="77777777" w:rsidTr="004C6D81">
        <w:trPr>
          <w:trHeight w:val="50"/>
        </w:trPr>
        <w:tc>
          <w:tcPr>
            <w:tcW w:w="94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D4B49B" w14:textId="10F39208" w:rsidR="00FA1EAD" w:rsidRPr="00B129E0" w:rsidRDefault="00FA1EAD" w:rsidP="00FA1EA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2.3</w:t>
            </w:r>
          </w:p>
        </w:tc>
        <w:tc>
          <w:tcPr>
            <w:tcW w:w="72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8218C87" w14:textId="77777777" w:rsidR="00FA1EAD" w:rsidRPr="00B129E0" w:rsidDel="004457F1" w:rsidRDefault="00FA1EAD" w:rsidP="00FA1E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Свидетельство о регистрации программы для ЭВМ, базы данных, интегральных схем и т.п.</w:t>
            </w:r>
          </w:p>
        </w:tc>
        <w:tc>
          <w:tcPr>
            <w:tcW w:w="964" w:type="dxa"/>
            <w:vAlign w:val="center"/>
          </w:tcPr>
          <w:p w14:paraId="6A18F84C" w14:textId="2129153A" w:rsidR="00FA1EAD" w:rsidRPr="00B129E0" w:rsidDel="004457F1" w:rsidRDefault="00FA1EAD" w:rsidP="00FA1EA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</w:tr>
    </w:tbl>
    <w:p w14:paraId="55197B7E" w14:textId="77777777" w:rsidR="00DA7E01" w:rsidRPr="00B129E0" w:rsidRDefault="00DA7E01" w:rsidP="00DA7E0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DA38416" w14:textId="79AEB6ED" w:rsidR="00DA7E01" w:rsidRPr="00B129E0" w:rsidRDefault="00DA7E01" w:rsidP="004C6D81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B129E0">
        <w:rPr>
          <w:rFonts w:ascii="Arial" w:eastAsia="Calibri" w:hAnsi="Arial" w:cs="Arial"/>
          <w:b/>
          <w:sz w:val="24"/>
          <w:szCs w:val="24"/>
        </w:rPr>
        <w:t>Принципы учета:</w:t>
      </w:r>
    </w:p>
    <w:p w14:paraId="150F2EBD" w14:textId="0CDCF8C2" w:rsidR="00DA7E01" w:rsidRPr="00B129E0" w:rsidRDefault="009C580E" w:rsidP="00926477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</w:t>
      </w:r>
      <w:r w:rsidR="00DA7E01" w:rsidRPr="00B129E0">
        <w:rPr>
          <w:rFonts w:ascii="Arial" w:eastAsia="Calibri" w:hAnsi="Arial" w:cs="Arial"/>
          <w:sz w:val="24"/>
          <w:szCs w:val="24"/>
        </w:rPr>
        <w:t>одтверждающим достижение документом является: скан-копия патента на изобретение</w:t>
      </w:r>
      <w:r w:rsidR="00CE3CEC">
        <w:rPr>
          <w:rFonts w:ascii="Arial" w:eastAsia="Calibri" w:hAnsi="Arial" w:cs="Arial"/>
          <w:sz w:val="24"/>
          <w:szCs w:val="24"/>
        </w:rPr>
        <w:t xml:space="preserve"> (</w:t>
      </w:r>
      <w:r w:rsidR="00DA7E01" w:rsidRPr="00B129E0">
        <w:rPr>
          <w:rFonts w:ascii="Arial" w:eastAsia="Calibri" w:hAnsi="Arial" w:cs="Arial"/>
          <w:sz w:val="24"/>
          <w:szCs w:val="24"/>
        </w:rPr>
        <w:t>полезную модель</w:t>
      </w:r>
      <w:r w:rsidR="00CE3CEC">
        <w:rPr>
          <w:rFonts w:ascii="Arial" w:eastAsia="Calibri" w:hAnsi="Arial" w:cs="Arial"/>
          <w:sz w:val="24"/>
          <w:szCs w:val="24"/>
        </w:rPr>
        <w:t>)</w:t>
      </w:r>
      <w:r w:rsidR="00E71768">
        <w:rPr>
          <w:rFonts w:ascii="Arial" w:eastAsia="Calibri" w:hAnsi="Arial" w:cs="Arial"/>
          <w:sz w:val="24"/>
          <w:szCs w:val="24"/>
        </w:rPr>
        <w:t>/</w:t>
      </w:r>
      <w:r w:rsidR="00DA7E01" w:rsidRPr="00B129E0">
        <w:rPr>
          <w:rFonts w:ascii="Arial" w:eastAsia="Calibri" w:hAnsi="Arial" w:cs="Arial"/>
          <w:sz w:val="24"/>
          <w:szCs w:val="24"/>
        </w:rPr>
        <w:t>свидетельства о регистрации программы для ЭВМ</w:t>
      </w:r>
      <w:r w:rsidR="00CE3CEC">
        <w:rPr>
          <w:rFonts w:ascii="Arial" w:eastAsia="Calibri" w:hAnsi="Arial" w:cs="Arial"/>
          <w:sz w:val="24"/>
          <w:szCs w:val="24"/>
        </w:rPr>
        <w:t xml:space="preserve"> (</w:t>
      </w:r>
      <w:r w:rsidR="00DA7E01" w:rsidRPr="00B129E0">
        <w:rPr>
          <w:rFonts w:ascii="Arial" w:eastAsia="Calibri" w:hAnsi="Arial" w:cs="Arial"/>
          <w:sz w:val="24"/>
          <w:szCs w:val="24"/>
        </w:rPr>
        <w:t>базы данных</w:t>
      </w:r>
      <w:r w:rsidR="00CE3CEC">
        <w:rPr>
          <w:rFonts w:ascii="Arial" w:eastAsia="Calibri" w:hAnsi="Arial" w:cs="Arial"/>
          <w:sz w:val="24"/>
          <w:szCs w:val="24"/>
        </w:rPr>
        <w:t>/</w:t>
      </w:r>
      <w:r w:rsidR="00DA7E01" w:rsidRPr="00B129E0">
        <w:rPr>
          <w:rFonts w:ascii="Arial" w:eastAsia="Calibri" w:hAnsi="Arial" w:cs="Arial"/>
          <w:sz w:val="24"/>
          <w:szCs w:val="24"/>
        </w:rPr>
        <w:t>интегральных схем и т.п</w:t>
      </w:r>
      <w:r w:rsidR="002F62CE">
        <w:rPr>
          <w:rFonts w:ascii="Arial" w:eastAsia="Calibri" w:hAnsi="Arial" w:cs="Arial"/>
          <w:sz w:val="24"/>
          <w:szCs w:val="24"/>
        </w:rPr>
        <w:t>.</w:t>
      </w:r>
      <w:r w:rsidR="00CE3CEC">
        <w:rPr>
          <w:rFonts w:ascii="Arial" w:eastAsia="Calibri" w:hAnsi="Arial" w:cs="Arial"/>
          <w:sz w:val="24"/>
          <w:szCs w:val="24"/>
        </w:rPr>
        <w:t>)</w:t>
      </w:r>
      <w:r w:rsidR="00DA7E01" w:rsidRPr="00B129E0">
        <w:rPr>
          <w:rFonts w:ascii="Arial" w:eastAsia="Calibri" w:hAnsi="Arial" w:cs="Arial"/>
          <w:sz w:val="24"/>
          <w:szCs w:val="24"/>
        </w:rPr>
        <w:t>;</w:t>
      </w:r>
    </w:p>
    <w:p w14:paraId="0280CDF9" w14:textId="1CCBB617" w:rsidR="00DA7E01" w:rsidRPr="00B129E0" w:rsidRDefault="009C580E" w:rsidP="00926477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н</w:t>
      </w:r>
      <w:r w:rsidR="00DA7E01" w:rsidRPr="00B129E0">
        <w:rPr>
          <w:rFonts w:ascii="Arial" w:eastAsia="Calibri" w:hAnsi="Arial" w:cs="Arial"/>
          <w:sz w:val="24"/>
          <w:szCs w:val="24"/>
        </w:rPr>
        <w:t>еобходимо представление списка авторов/обладателей.</w:t>
      </w:r>
    </w:p>
    <w:p w14:paraId="6A618D55" w14:textId="77777777" w:rsidR="00DA7E01" w:rsidRPr="00B129E0" w:rsidRDefault="00DA7E01" w:rsidP="00DA7E01">
      <w:pPr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3B77E78C" w14:textId="1DE72C88" w:rsidR="00DA7E01" w:rsidRPr="00500780" w:rsidRDefault="00FA4B3B" w:rsidP="00A94F58">
      <w:pPr>
        <w:pStyle w:val="2"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11" w:name="_Toc173840502"/>
      <w:r w:rsidRPr="00500780">
        <w:rPr>
          <w:rFonts w:ascii="Arial" w:eastAsia="Calibri" w:hAnsi="Arial" w:cs="Arial"/>
          <w:b/>
          <w:color w:val="auto"/>
          <w:sz w:val="24"/>
          <w:szCs w:val="24"/>
          <w:lang w:val="en-US"/>
        </w:rPr>
        <w:t>6</w:t>
      </w:r>
      <w:r w:rsidR="00AA4EBD" w:rsidRPr="00500780">
        <w:rPr>
          <w:rFonts w:ascii="Arial" w:eastAsia="Calibri" w:hAnsi="Arial" w:cs="Arial"/>
          <w:b/>
          <w:color w:val="auto"/>
          <w:sz w:val="24"/>
          <w:szCs w:val="24"/>
        </w:rPr>
        <w:t>.3 </w:t>
      </w:r>
      <w:r w:rsidR="00DA7E01" w:rsidRPr="00500780">
        <w:rPr>
          <w:rFonts w:ascii="Arial" w:eastAsia="Calibri" w:hAnsi="Arial" w:cs="Arial"/>
          <w:b/>
          <w:color w:val="auto"/>
          <w:sz w:val="24"/>
          <w:szCs w:val="24"/>
        </w:rPr>
        <w:t>Участие в конференциях</w:t>
      </w:r>
      <w:bookmarkEnd w:id="11"/>
    </w:p>
    <w:p w14:paraId="01FAAE65" w14:textId="77777777" w:rsidR="00DA7E01" w:rsidRPr="00B129E0" w:rsidRDefault="00DA7E01" w:rsidP="00015FB0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tbl>
      <w:tblPr>
        <w:tblW w:w="9186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7275"/>
        <w:gridCol w:w="964"/>
      </w:tblGrid>
      <w:tr w:rsidR="00FA1EAD" w:rsidRPr="00B129E0" w14:paraId="064059B6" w14:textId="77777777" w:rsidTr="00F511F1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EEB150F" w14:textId="696EE4CC" w:rsidR="00FA1EAD" w:rsidRDefault="00FA1EAD" w:rsidP="00FA1EA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B93DEB4" w14:textId="5E4C433E" w:rsidR="00FA1EAD" w:rsidRPr="00B129E0" w:rsidRDefault="00FA1EAD" w:rsidP="00FA1E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Участие в конференциях</w:t>
            </w:r>
          </w:p>
        </w:tc>
        <w:tc>
          <w:tcPr>
            <w:tcW w:w="964" w:type="dxa"/>
            <w:vAlign w:val="center"/>
          </w:tcPr>
          <w:p w14:paraId="02D37BC8" w14:textId="66A2F7E3" w:rsidR="00FA1EAD" w:rsidRPr="00FA1EAD" w:rsidRDefault="00FA1EAD" w:rsidP="00FA1EA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A1EAD">
              <w:rPr>
                <w:rFonts w:ascii="Arial" w:eastAsia="Calibri" w:hAnsi="Arial" w:cs="Arial"/>
                <w:b/>
                <w:sz w:val="24"/>
                <w:szCs w:val="24"/>
              </w:rPr>
              <w:t>Баллы</w:t>
            </w:r>
          </w:p>
        </w:tc>
      </w:tr>
      <w:tr w:rsidR="00FA1EAD" w:rsidRPr="00B129E0" w14:paraId="4DDC1373" w14:textId="77777777" w:rsidTr="00F511F1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5B9AE9" w14:textId="3E71BB88" w:rsidR="00FA1EAD" w:rsidRPr="00B129E0" w:rsidRDefault="00FA1EAD" w:rsidP="00FA1EA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3.1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252B189" w14:textId="77777777" w:rsidR="00FA1EAD" w:rsidRPr="00B129E0" w:rsidRDefault="00FA1EAD" w:rsidP="00FA1E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Очное участие в конференции за пределами РФ</w:t>
            </w:r>
          </w:p>
        </w:tc>
        <w:tc>
          <w:tcPr>
            <w:tcW w:w="964" w:type="dxa"/>
            <w:vAlign w:val="center"/>
          </w:tcPr>
          <w:p w14:paraId="6971CD41" w14:textId="77777777" w:rsidR="00FA1EAD" w:rsidRPr="00B129E0" w:rsidRDefault="00FA1EAD" w:rsidP="00FA1EA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</w:tr>
      <w:tr w:rsidR="00FA1EAD" w:rsidRPr="00B129E0" w14:paraId="6D3E1029" w14:textId="77777777" w:rsidTr="00F511F1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E2FEA5" w14:textId="428AD44D" w:rsidR="00FA1EAD" w:rsidRPr="00B129E0" w:rsidRDefault="00FA1EAD" w:rsidP="00FA1EA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3.2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54FA794" w14:textId="77777777" w:rsidR="00FA1EAD" w:rsidRPr="00B129E0" w:rsidRDefault="00FA1EAD" w:rsidP="00FA1E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Диплом на международной конференции со степенью*</w:t>
            </w:r>
          </w:p>
        </w:tc>
        <w:tc>
          <w:tcPr>
            <w:tcW w:w="964" w:type="dxa"/>
            <w:vAlign w:val="center"/>
          </w:tcPr>
          <w:p w14:paraId="4BDCB5FA" w14:textId="6AAAF128" w:rsidR="00FA1EAD" w:rsidRPr="00B129E0" w:rsidRDefault="00FA1EAD" w:rsidP="00FA1EA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</w:tr>
      <w:tr w:rsidR="00FA1EAD" w:rsidRPr="00B129E0" w14:paraId="02B7C48A" w14:textId="77777777" w:rsidTr="00F511F1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FED4A8" w14:textId="354059BF" w:rsidR="00FA1EAD" w:rsidRPr="00B129E0" w:rsidRDefault="00FA1EAD" w:rsidP="00FA1EA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3.3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B30E9E7" w14:textId="77777777" w:rsidR="00FA1EAD" w:rsidRPr="00B129E0" w:rsidRDefault="00FA1EAD" w:rsidP="00FA1E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Диплом на международной конференции без степени*</w:t>
            </w:r>
          </w:p>
        </w:tc>
        <w:tc>
          <w:tcPr>
            <w:tcW w:w="964" w:type="dxa"/>
            <w:vAlign w:val="center"/>
          </w:tcPr>
          <w:p w14:paraId="2E8A1797" w14:textId="25DFE94A" w:rsidR="00FA1EAD" w:rsidRPr="00B129E0" w:rsidRDefault="00FA1EAD" w:rsidP="00FA1EA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</w:tr>
      <w:tr w:rsidR="00FA1EAD" w:rsidRPr="00B129E0" w14:paraId="243633F8" w14:textId="77777777" w:rsidTr="00F511F1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EFB9CF3" w14:textId="37EC2885" w:rsidR="00FA1EAD" w:rsidRPr="00B129E0" w:rsidRDefault="00FA1EAD" w:rsidP="00FA1EA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3.4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5C106AB" w14:textId="77777777" w:rsidR="00FA1EAD" w:rsidRPr="00B129E0" w:rsidRDefault="00FA1EAD" w:rsidP="00FA1E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Диплом на российской конференции со степенью*</w:t>
            </w:r>
          </w:p>
        </w:tc>
        <w:tc>
          <w:tcPr>
            <w:tcW w:w="964" w:type="dxa"/>
            <w:vAlign w:val="center"/>
          </w:tcPr>
          <w:p w14:paraId="0929D0A6" w14:textId="469F4A8F" w:rsidR="00FA1EAD" w:rsidRPr="00B129E0" w:rsidRDefault="00FA1EAD" w:rsidP="00FA1EA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</w:tr>
      <w:tr w:rsidR="00FA1EAD" w:rsidRPr="00B129E0" w14:paraId="2DA2B4AF" w14:textId="77777777" w:rsidTr="00F511F1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E746565" w14:textId="75EDDC34" w:rsidR="00FA1EAD" w:rsidRPr="00B129E0" w:rsidRDefault="00FA1EAD" w:rsidP="00FA1EA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3.5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262A549" w14:textId="77777777" w:rsidR="00FA1EAD" w:rsidRPr="00B129E0" w:rsidRDefault="00FA1EAD" w:rsidP="00FA1E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Диплом на российской конференции без степени*</w:t>
            </w:r>
          </w:p>
        </w:tc>
        <w:tc>
          <w:tcPr>
            <w:tcW w:w="964" w:type="dxa"/>
            <w:vAlign w:val="center"/>
          </w:tcPr>
          <w:p w14:paraId="7D6BDA4D" w14:textId="0E83BEBE" w:rsidR="00FA1EAD" w:rsidRPr="00B129E0" w:rsidRDefault="00FA1EAD" w:rsidP="00FA1EA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</w:tc>
      </w:tr>
      <w:tr w:rsidR="00FA1EAD" w:rsidRPr="00B129E0" w14:paraId="1C7E39BE" w14:textId="77777777" w:rsidTr="00F511F1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FA6907" w14:textId="45B48023" w:rsidR="00FA1EAD" w:rsidRPr="00B129E0" w:rsidRDefault="00FA1EAD" w:rsidP="00FA1EA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3.6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F612F4C" w14:textId="77777777" w:rsidR="00FA1EAD" w:rsidRDefault="00FA1EAD" w:rsidP="00FA1E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Диплом</w:t>
            </w:r>
            <w:r>
              <w:rPr>
                <w:rFonts w:ascii="Arial" w:eastAsia="Calibri" w:hAnsi="Arial" w:cs="Arial"/>
                <w:sz w:val="24"/>
                <w:szCs w:val="24"/>
              </w:rPr>
              <w:t> на </w:t>
            </w:r>
            <w:r w:rsidRPr="00B129E0">
              <w:rPr>
                <w:rFonts w:ascii="Arial" w:eastAsia="Calibri" w:hAnsi="Arial" w:cs="Arial"/>
                <w:sz w:val="24"/>
                <w:szCs w:val="24"/>
              </w:rPr>
              <w:t>региональной/областной/университетской/</w:t>
            </w:r>
          </w:p>
          <w:p w14:paraId="029C0804" w14:textId="21901422" w:rsidR="00FA1EAD" w:rsidRPr="00B129E0" w:rsidRDefault="00FA1EAD" w:rsidP="00FA1E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корпоративной конференции со степенью*</w:t>
            </w:r>
          </w:p>
        </w:tc>
        <w:tc>
          <w:tcPr>
            <w:tcW w:w="964" w:type="dxa"/>
            <w:vAlign w:val="center"/>
          </w:tcPr>
          <w:p w14:paraId="36EC2618" w14:textId="77777777" w:rsidR="00FA1EAD" w:rsidRPr="00B129E0" w:rsidRDefault="00FA1EAD" w:rsidP="00FA1EA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</w:tr>
      <w:tr w:rsidR="00FA1EAD" w:rsidRPr="00B129E0" w14:paraId="0A182C1E" w14:textId="77777777" w:rsidTr="00F511F1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17A0265" w14:textId="25F472D6" w:rsidR="00FA1EAD" w:rsidRPr="00B129E0" w:rsidRDefault="00FA1EAD" w:rsidP="00FA1EA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3.7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3433560" w14:textId="77777777" w:rsidR="00FA1EAD" w:rsidRDefault="00FA1EAD" w:rsidP="00FA1E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Диплом</w:t>
            </w:r>
            <w:r>
              <w:rPr>
                <w:rFonts w:ascii="Arial" w:eastAsia="Calibri" w:hAnsi="Arial" w:cs="Arial"/>
                <w:sz w:val="24"/>
                <w:szCs w:val="24"/>
              </w:rPr>
              <w:t> на </w:t>
            </w:r>
            <w:r w:rsidRPr="00B129E0">
              <w:rPr>
                <w:rFonts w:ascii="Arial" w:eastAsia="Calibri" w:hAnsi="Arial" w:cs="Arial"/>
                <w:sz w:val="24"/>
                <w:szCs w:val="24"/>
              </w:rPr>
              <w:t>региональной/областной/университетской/</w:t>
            </w:r>
          </w:p>
          <w:p w14:paraId="30BAA466" w14:textId="20ABA0C4" w:rsidR="00FA1EAD" w:rsidRPr="00B129E0" w:rsidRDefault="00FA1EAD" w:rsidP="00FA1E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корпоративной конференции без степени*</w:t>
            </w:r>
          </w:p>
        </w:tc>
        <w:tc>
          <w:tcPr>
            <w:tcW w:w="964" w:type="dxa"/>
            <w:vAlign w:val="center"/>
          </w:tcPr>
          <w:p w14:paraId="0341B061" w14:textId="77777777" w:rsidR="00FA1EAD" w:rsidRPr="00B129E0" w:rsidRDefault="00FA1EAD" w:rsidP="00FA1EA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</w:tr>
    </w:tbl>
    <w:p w14:paraId="5C613B30" w14:textId="77777777" w:rsidR="00DA7E01" w:rsidRPr="00B129E0" w:rsidRDefault="00DA7E01" w:rsidP="00DA7E01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19288B6E" w14:textId="60C634DB" w:rsidR="00DA7E01" w:rsidRPr="00B129E0" w:rsidRDefault="00DA7E01" w:rsidP="004C6D81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B129E0">
        <w:rPr>
          <w:rFonts w:ascii="Arial" w:eastAsia="Calibri" w:hAnsi="Arial" w:cs="Arial"/>
          <w:b/>
          <w:sz w:val="24"/>
          <w:szCs w:val="24"/>
        </w:rPr>
        <w:t>Принципы учета:</w:t>
      </w:r>
    </w:p>
    <w:p w14:paraId="7687E14D" w14:textId="7BDD9BF8" w:rsidR="006F6E5F" w:rsidRPr="00B129E0" w:rsidRDefault="006F6E5F" w:rsidP="006F6E5F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у</w:t>
      </w:r>
      <w:r w:rsidRPr="00B129E0">
        <w:rPr>
          <w:rFonts w:ascii="Arial" w:eastAsia="Calibri" w:hAnsi="Arial" w:cs="Arial"/>
          <w:sz w:val="24"/>
          <w:szCs w:val="24"/>
        </w:rPr>
        <w:t xml:space="preserve">читываются дипломы за участие в мероприятиях, проводимых только при поддержке Министерств, </w:t>
      </w:r>
      <w:r>
        <w:rPr>
          <w:rFonts w:ascii="Arial" w:eastAsia="Calibri" w:hAnsi="Arial" w:cs="Arial"/>
          <w:sz w:val="24"/>
          <w:szCs w:val="24"/>
        </w:rPr>
        <w:t>высших учебных заведений</w:t>
      </w:r>
      <w:r w:rsidRPr="00B129E0">
        <w:rPr>
          <w:rFonts w:ascii="Arial" w:eastAsia="Calibri" w:hAnsi="Arial" w:cs="Arial"/>
          <w:sz w:val="24"/>
          <w:szCs w:val="24"/>
        </w:rPr>
        <w:t>, РАН, органов власти, гос</w:t>
      </w:r>
      <w:r>
        <w:rPr>
          <w:rFonts w:ascii="Arial" w:eastAsia="Calibri" w:hAnsi="Arial" w:cs="Arial"/>
          <w:sz w:val="24"/>
          <w:szCs w:val="24"/>
        </w:rPr>
        <w:t xml:space="preserve">ударственных </w:t>
      </w:r>
      <w:r w:rsidRPr="00B129E0">
        <w:rPr>
          <w:rFonts w:ascii="Arial" w:eastAsia="Calibri" w:hAnsi="Arial" w:cs="Arial"/>
          <w:sz w:val="24"/>
          <w:szCs w:val="24"/>
        </w:rPr>
        <w:t>корпораций</w:t>
      </w:r>
      <w:r>
        <w:rPr>
          <w:rFonts w:ascii="Arial" w:eastAsia="Calibri" w:hAnsi="Arial" w:cs="Arial"/>
          <w:sz w:val="24"/>
          <w:szCs w:val="24"/>
        </w:rPr>
        <w:t xml:space="preserve"> и </w:t>
      </w:r>
      <w:r w:rsidRPr="00B129E0">
        <w:rPr>
          <w:rFonts w:ascii="Arial" w:eastAsia="Calibri" w:hAnsi="Arial" w:cs="Arial"/>
          <w:sz w:val="24"/>
          <w:szCs w:val="24"/>
        </w:rPr>
        <w:t>промышл</w:t>
      </w:r>
      <w:r>
        <w:rPr>
          <w:rFonts w:ascii="Arial" w:eastAsia="Calibri" w:hAnsi="Arial" w:cs="Arial"/>
          <w:sz w:val="24"/>
          <w:szCs w:val="24"/>
        </w:rPr>
        <w:t>енных предприятий;</w:t>
      </w:r>
    </w:p>
    <w:p w14:paraId="4379ADD6" w14:textId="4D14367B" w:rsidR="00DA7E01" w:rsidRPr="00B129E0" w:rsidRDefault="009C580E" w:rsidP="00926477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</w:t>
      </w:r>
      <w:r w:rsidR="00DA7E01" w:rsidRPr="00B129E0">
        <w:rPr>
          <w:rFonts w:ascii="Arial" w:eastAsia="Calibri" w:hAnsi="Arial" w:cs="Arial"/>
          <w:sz w:val="24"/>
          <w:szCs w:val="24"/>
        </w:rPr>
        <w:t>одтверждающим достижение документом является: скан-копия диплома победителя</w:t>
      </w:r>
      <w:r w:rsidR="00911215">
        <w:rPr>
          <w:rFonts w:ascii="Arial" w:eastAsia="Calibri" w:hAnsi="Arial" w:cs="Arial"/>
          <w:sz w:val="24"/>
          <w:szCs w:val="24"/>
        </w:rPr>
        <w:t xml:space="preserve"> (</w:t>
      </w:r>
      <w:r w:rsidR="00DA7E01" w:rsidRPr="00B129E0">
        <w:rPr>
          <w:rFonts w:ascii="Arial" w:eastAsia="Calibri" w:hAnsi="Arial" w:cs="Arial"/>
          <w:sz w:val="24"/>
          <w:szCs w:val="24"/>
        </w:rPr>
        <w:t xml:space="preserve">диплома за </w:t>
      </w:r>
      <w:r w:rsidR="00DA7E01" w:rsidRPr="00926477">
        <w:rPr>
          <w:rFonts w:ascii="Arial" w:eastAsia="Calibri" w:hAnsi="Arial" w:cs="Arial"/>
          <w:sz w:val="24"/>
          <w:szCs w:val="24"/>
        </w:rPr>
        <w:t>I</w:t>
      </w:r>
      <w:r w:rsidR="00DA7E01" w:rsidRPr="00B129E0">
        <w:rPr>
          <w:rFonts w:ascii="Arial" w:eastAsia="Calibri" w:hAnsi="Arial" w:cs="Arial"/>
          <w:sz w:val="24"/>
          <w:szCs w:val="24"/>
        </w:rPr>
        <w:t xml:space="preserve">, </w:t>
      </w:r>
      <w:r w:rsidR="00DA7E01" w:rsidRPr="00926477">
        <w:rPr>
          <w:rFonts w:ascii="Arial" w:eastAsia="Calibri" w:hAnsi="Arial" w:cs="Arial"/>
          <w:sz w:val="24"/>
          <w:szCs w:val="24"/>
        </w:rPr>
        <w:t>II</w:t>
      </w:r>
      <w:r w:rsidR="00DA7E01" w:rsidRPr="00B129E0">
        <w:rPr>
          <w:rFonts w:ascii="Arial" w:eastAsia="Calibri" w:hAnsi="Arial" w:cs="Arial"/>
          <w:sz w:val="24"/>
          <w:szCs w:val="24"/>
        </w:rPr>
        <w:t xml:space="preserve">, </w:t>
      </w:r>
      <w:r w:rsidR="00DA7E01" w:rsidRPr="00926477">
        <w:rPr>
          <w:rFonts w:ascii="Arial" w:eastAsia="Calibri" w:hAnsi="Arial" w:cs="Arial"/>
          <w:sz w:val="24"/>
          <w:szCs w:val="24"/>
        </w:rPr>
        <w:t>III</w:t>
      </w:r>
      <w:r w:rsidR="00DA7E01" w:rsidRPr="00B129E0">
        <w:rPr>
          <w:rFonts w:ascii="Arial" w:eastAsia="Calibri" w:hAnsi="Arial" w:cs="Arial"/>
          <w:sz w:val="24"/>
          <w:szCs w:val="24"/>
        </w:rPr>
        <w:t xml:space="preserve"> место</w:t>
      </w:r>
      <w:r w:rsidR="00911215">
        <w:rPr>
          <w:rFonts w:ascii="Arial" w:eastAsia="Calibri" w:hAnsi="Arial" w:cs="Arial"/>
          <w:sz w:val="24"/>
          <w:szCs w:val="24"/>
        </w:rPr>
        <w:t>/</w:t>
      </w:r>
      <w:r w:rsidR="00DA7E01" w:rsidRPr="00B129E0">
        <w:rPr>
          <w:rFonts w:ascii="Arial" w:eastAsia="Calibri" w:hAnsi="Arial" w:cs="Arial"/>
          <w:sz w:val="24"/>
          <w:szCs w:val="24"/>
        </w:rPr>
        <w:t>диплома за лучший доклад</w:t>
      </w:r>
      <w:r w:rsidR="00911215">
        <w:rPr>
          <w:rFonts w:ascii="Arial" w:eastAsia="Calibri" w:hAnsi="Arial" w:cs="Arial"/>
          <w:sz w:val="24"/>
          <w:szCs w:val="24"/>
        </w:rPr>
        <w:t>/</w:t>
      </w:r>
      <w:r w:rsidR="00DA7E01" w:rsidRPr="00B129E0">
        <w:rPr>
          <w:rFonts w:ascii="Arial" w:eastAsia="Calibri" w:hAnsi="Arial" w:cs="Arial"/>
          <w:sz w:val="24"/>
          <w:szCs w:val="24"/>
        </w:rPr>
        <w:t>диплома без степени</w:t>
      </w:r>
      <w:r w:rsidR="00911215">
        <w:rPr>
          <w:rFonts w:ascii="Arial" w:eastAsia="Calibri" w:hAnsi="Arial" w:cs="Arial"/>
          <w:sz w:val="24"/>
          <w:szCs w:val="24"/>
        </w:rPr>
        <w:t>/</w:t>
      </w:r>
      <w:r w:rsidR="00DA7E01" w:rsidRPr="00B129E0">
        <w:rPr>
          <w:rFonts w:ascii="Arial" w:eastAsia="Calibri" w:hAnsi="Arial" w:cs="Arial"/>
          <w:sz w:val="24"/>
          <w:szCs w:val="24"/>
        </w:rPr>
        <w:t>грамоты победителя</w:t>
      </w:r>
      <w:r w:rsidR="00911215">
        <w:rPr>
          <w:rFonts w:ascii="Arial" w:eastAsia="Calibri" w:hAnsi="Arial" w:cs="Arial"/>
          <w:sz w:val="24"/>
          <w:szCs w:val="24"/>
        </w:rPr>
        <w:t>/</w:t>
      </w:r>
      <w:r w:rsidR="00DA7E01" w:rsidRPr="00B129E0">
        <w:rPr>
          <w:rFonts w:ascii="Arial" w:eastAsia="Calibri" w:hAnsi="Arial" w:cs="Arial"/>
          <w:sz w:val="24"/>
          <w:szCs w:val="24"/>
        </w:rPr>
        <w:t>диплома лауреата</w:t>
      </w:r>
      <w:r w:rsidR="00911215">
        <w:rPr>
          <w:rFonts w:ascii="Arial" w:eastAsia="Calibri" w:hAnsi="Arial" w:cs="Arial"/>
          <w:sz w:val="24"/>
          <w:szCs w:val="24"/>
        </w:rPr>
        <w:t>/</w:t>
      </w:r>
      <w:r w:rsidR="00DA7E01" w:rsidRPr="00B129E0">
        <w:rPr>
          <w:rFonts w:ascii="Arial" w:eastAsia="Calibri" w:hAnsi="Arial" w:cs="Arial"/>
          <w:sz w:val="24"/>
          <w:szCs w:val="24"/>
        </w:rPr>
        <w:t>сертификата победителя (</w:t>
      </w:r>
      <w:r w:rsidR="00DA7E01" w:rsidRPr="000A0C16">
        <w:rPr>
          <w:rFonts w:ascii="Arial" w:eastAsia="Calibri" w:hAnsi="Arial" w:cs="Arial"/>
          <w:sz w:val="24"/>
          <w:szCs w:val="24"/>
        </w:rPr>
        <w:t>для конференций, проходящих за пределами РФ</w:t>
      </w:r>
      <w:r w:rsidR="00DA7E01" w:rsidRPr="00B129E0">
        <w:rPr>
          <w:rFonts w:ascii="Arial" w:eastAsia="Calibri" w:hAnsi="Arial" w:cs="Arial"/>
          <w:sz w:val="24"/>
          <w:szCs w:val="24"/>
        </w:rPr>
        <w:t>) ил</w:t>
      </w:r>
      <w:r>
        <w:rPr>
          <w:rFonts w:ascii="Arial" w:eastAsia="Calibri" w:hAnsi="Arial" w:cs="Arial"/>
          <w:sz w:val="24"/>
          <w:szCs w:val="24"/>
        </w:rPr>
        <w:t>и приказа об итогах конференции;</w:t>
      </w:r>
    </w:p>
    <w:p w14:paraId="2E0ED165" w14:textId="3FF43CE0" w:rsidR="00DA7E01" w:rsidRPr="00B129E0" w:rsidRDefault="009C580E" w:rsidP="00926477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у</w:t>
      </w:r>
      <w:r w:rsidR="00DA7E01" w:rsidRPr="00B129E0">
        <w:rPr>
          <w:rFonts w:ascii="Arial" w:eastAsia="Calibri" w:hAnsi="Arial" w:cs="Arial"/>
          <w:sz w:val="24"/>
          <w:szCs w:val="24"/>
        </w:rPr>
        <w:t>ровень конференции (международная/всероссийская и т.д.) определяется статусом, указанным в названии конференции. В случае отсутствия статуса конференции в названии</w:t>
      </w:r>
      <w:r w:rsidR="00911215">
        <w:rPr>
          <w:rFonts w:ascii="Arial" w:eastAsia="Calibri" w:hAnsi="Arial" w:cs="Arial"/>
          <w:sz w:val="24"/>
          <w:szCs w:val="24"/>
        </w:rPr>
        <w:t xml:space="preserve"> </w:t>
      </w:r>
      <w:r w:rsidR="00DA7E01" w:rsidRPr="00B129E0">
        <w:rPr>
          <w:rFonts w:ascii="Arial" w:eastAsia="Calibri" w:hAnsi="Arial" w:cs="Arial"/>
          <w:sz w:val="24"/>
          <w:szCs w:val="24"/>
        </w:rPr>
        <w:t>необходимо представление иных документов, подтверждающих статус мероприятия (скриншот страницы с сайта конференции в сети интернет</w:t>
      </w:r>
      <w:r w:rsidR="00911215">
        <w:rPr>
          <w:rFonts w:ascii="Arial" w:eastAsia="Calibri" w:hAnsi="Arial" w:cs="Arial"/>
          <w:sz w:val="24"/>
          <w:szCs w:val="24"/>
        </w:rPr>
        <w:t>/</w:t>
      </w:r>
      <w:r w:rsidR="00DA7E01" w:rsidRPr="00B129E0">
        <w:rPr>
          <w:rFonts w:ascii="Arial" w:eastAsia="Calibri" w:hAnsi="Arial" w:cs="Arial"/>
          <w:sz w:val="24"/>
          <w:szCs w:val="24"/>
        </w:rPr>
        <w:t>Положение о проведении ко</w:t>
      </w:r>
      <w:r w:rsidR="00911215">
        <w:rPr>
          <w:rFonts w:ascii="Arial" w:eastAsia="Calibri" w:hAnsi="Arial" w:cs="Arial"/>
          <w:sz w:val="24"/>
          <w:szCs w:val="24"/>
        </w:rPr>
        <w:t>нференции/</w:t>
      </w:r>
      <w:r w:rsidR="00DA7E01" w:rsidRPr="00B129E0">
        <w:rPr>
          <w:rFonts w:ascii="Arial" w:eastAsia="Calibri" w:hAnsi="Arial" w:cs="Arial"/>
          <w:sz w:val="24"/>
          <w:szCs w:val="24"/>
        </w:rPr>
        <w:t>п</w:t>
      </w:r>
      <w:r>
        <w:rPr>
          <w:rFonts w:ascii="Arial" w:eastAsia="Calibri" w:hAnsi="Arial" w:cs="Arial"/>
          <w:sz w:val="24"/>
          <w:szCs w:val="24"/>
        </w:rPr>
        <w:t>риказ о проведении конференции);</w:t>
      </w:r>
    </w:p>
    <w:p w14:paraId="7D004E8A" w14:textId="77777777" w:rsidR="006F6E5F" w:rsidRPr="00B129E0" w:rsidRDefault="006F6E5F" w:rsidP="006F6E5F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</w:t>
      </w:r>
      <w:r w:rsidRPr="00B129E0">
        <w:rPr>
          <w:rFonts w:ascii="Arial" w:eastAsia="Calibri" w:hAnsi="Arial" w:cs="Arial"/>
          <w:sz w:val="24"/>
          <w:szCs w:val="24"/>
        </w:rPr>
        <w:t xml:space="preserve">чное участие в конференции за пределами РФ подтверждается скан-копией приказа о командировании, в случае отсутствия такового </w:t>
      </w:r>
      <w:r>
        <w:rPr>
          <w:rFonts w:ascii="Arial" w:eastAsia="Calibri" w:hAnsi="Arial" w:cs="Arial"/>
          <w:sz w:val="24"/>
          <w:szCs w:val="24"/>
        </w:rPr>
        <w:t>−</w:t>
      </w:r>
      <w:r w:rsidRPr="00B129E0">
        <w:rPr>
          <w:rFonts w:ascii="Arial" w:eastAsia="Calibri" w:hAnsi="Arial" w:cs="Arial"/>
          <w:sz w:val="24"/>
          <w:szCs w:val="24"/>
        </w:rPr>
        <w:t xml:space="preserve"> другими </w:t>
      </w:r>
      <w:r w:rsidRPr="00B129E0">
        <w:rPr>
          <w:rFonts w:ascii="Arial" w:eastAsia="Calibri" w:hAnsi="Arial" w:cs="Arial"/>
          <w:sz w:val="24"/>
          <w:szCs w:val="24"/>
        </w:rPr>
        <w:lastRenderedPageBreak/>
        <w:t>документами, подтверждающими факт очного участия в мероприятии (би</w:t>
      </w:r>
      <w:r>
        <w:rPr>
          <w:rFonts w:ascii="Arial" w:eastAsia="Calibri" w:hAnsi="Arial" w:cs="Arial"/>
          <w:sz w:val="24"/>
          <w:szCs w:val="24"/>
        </w:rPr>
        <w:t>леты и посадочные талоны и т.д.);</w:t>
      </w:r>
    </w:p>
    <w:p w14:paraId="23C2A22B" w14:textId="0122AD97" w:rsidR="00DA7E01" w:rsidRPr="00FB29E1" w:rsidRDefault="009C580E" w:rsidP="00926477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FB29E1">
        <w:rPr>
          <w:rFonts w:ascii="Arial" w:eastAsia="Calibri" w:hAnsi="Arial" w:cs="Arial"/>
          <w:sz w:val="24"/>
          <w:szCs w:val="24"/>
        </w:rPr>
        <w:t>д</w:t>
      </w:r>
      <w:r w:rsidR="00DA7E01" w:rsidRPr="00FB29E1">
        <w:rPr>
          <w:rFonts w:ascii="Arial" w:eastAsia="Calibri" w:hAnsi="Arial" w:cs="Arial"/>
          <w:sz w:val="24"/>
          <w:szCs w:val="24"/>
        </w:rPr>
        <w:t>ипломы на конференциях различных уровней, проводимых в ТПУ, не имеющие подписи ректора ТПУ, в случае отсутствия информации в приказе об итогах приравниваются к дипломам</w:t>
      </w:r>
      <w:r w:rsidRPr="00FB29E1">
        <w:rPr>
          <w:rFonts w:ascii="Arial" w:eastAsia="Calibri" w:hAnsi="Arial" w:cs="Arial"/>
          <w:sz w:val="24"/>
          <w:szCs w:val="24"/>
        </w:rPr>
        <w:t xml:space="preserve"> на университетской конференции;</w:t>
      </w:r>
    </w:p>
    <w:p w14:paraId="6E0A9B70" w14:textId="19745FD4" w:rsidR="00DA7E01" w:rsidRPr="00B129E0" w:rsidRDefault="009C580E" w:rsidP="00926477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д</w:t>
      </w:r>
      <w:r w:rsidR="00DA7E01" w:rsidRPr="00B129E0">
        <w:rPr>
          <w:rFonts w:ascii="Arial" w:eastAsia="Calibri" w:hAnsi="Arial" w:cs="Arial"/>
          <w:sz w:val="24"/>
          <w:szCs w:val="24"/>
        </w:rPr>
        <w:t>ипломы, грамоты, благодарственные письма за участие и сертификаты участника приравниваются к сертификатам (</w:t>
      </w:r>
      <w:r w:rsidR="00DA7E01" w:rsidRPr="008C18C6">
        <w:rPr>
          <w:rFonts w:ascii="Arial" w:eastAsia="Calibri" w:hAnsi="Arial" w:cs="Arial"/>
          <w:sz w:val="24"/>
          <w:szCs w:val="24"/>
        </w:rPr>
        <w:t>п.</w:t>
      </w:r>
      <w:r w:rsidR="005A7FA3">
        <w:rPr>
          <w:rFonts w:ascii="Arial" w:eastAsia="Calibri" w:hAnsi="Arial" w:cs="Arial"/>
          <w:sz w:val="24"/>
          <w:szCs w:val="24"/>
        </w:rPr>
        <w:t> </w:t>
      </w:r>
      <w:r w:rsidR="005102CB" w:rsidRPr="008C18C6">
        <w:rPr>
          <w:rFonts w:ascii="Arial" w:eastAsia="Calibri" w:hAnsi="Arial" w:cs="Arial"/>
          <w:sz w:val="24"/>
          <w:szCs w:val="24"/>
        </w:rPr>
        <w:t>6.</w:t>
      </w:r>
      <w:r w:rsidR="00DA7E01" w:rsidRPr="008C18C6">
        <w:rPr>
          <w:rFonts w:ascii="Arial" w:eastAsia="Calibri" w:hAnsi="Arial" w:cs="Arial"/>
          <w:sz w:val="24"/>
          <w:szCs w:val="24"/>
        </w:rPr>
        <w:t>8</w:t>
      </w:r>
      <w:r>
        <w:rPr>
          <w:rFonts w:ascii="Arial" w:eastAsia="Calibri" w:hAnsi="Arial" w:cs="Arial"/>
          <w:sz w:val="24"/>
          <w:szCs w:val="24"/>
        </w:rPr>
        <w:t>);</w:t>
      </w:r>
    </w:p>
    <w:p w14:paraId="27FA1019" w14:textId="71BDE94A" w:rsidR="00DA7E01" w:rsidRPr="00B129E0" w:rsidRDefault="00DA7E01" w:rsidP="00926477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B129E0">
        <w:rPr>
          <w:rFonts w:ascii="Arial" w:eastAsia="Calibri" w:hAnsi="Arial" w:cs="Arial"/>
          <w:sz w:val="24"/>
          <w:szCs w:val="24"/>
        </w:rPr>
        <w:t>*</w:t>
      </w:r>
      <w:r w:rsidR="003B3D34">
        <w:rPr>
          <w:rFonts w:ascii="Arial" w:eastAsia="Calibri" w:hAnsi="Arial" w:cs="Arial"/>
          <w:sz w:val="24"/>
          <w:szCs w:val="24"/>
        </w:rPr>
        <w:t xml:space="preserve"> </w:t>
      </w:r>
      <w:r w:rsidR="009C580E">
        <w:rPr>
          <w:rFonts w:ascii="Arial" w:eastAsia="Calibri" w:hAnsi="Arial" w:cs="Arial"/>
          <w:sz w:val="24"/>
          <w:szCs w:val="24"/>
        </w:rPr>
        <w:t>п</w:t>
      </w:r>
      <w:r w:rsidR="00950427">
        <w:rPr>
          <w:rFonts w:ascii="Arial" w:eastAsia="Calibri" w:hAnsi="Arial" w:cs="Arial"/>
          <w:sz w:val="24"/>
          <w:szCs w:val="24"/>
        </w:rPr>
        <w:t>. </w:t>
      </w:r>
      <w:r w:rsidRPr="00B129E0">
        <w:rPr>
          <w:rFonts w:ascii="Arial" w:eastAsia="Calibri" w:hAnsi="Arial" w:cs="Arial"/>
          <w:sz w:val="24"/>
          <w:szCs w:val="24"/>
        </w:rPr>
        <w:t>3.2, 3.3, 3.4, 3.5, 3.6, 3.7</w:t>
      </w:r>
      <w:r w:rsidR="0056718C">
        <w:rPr>
          <w:rFonts w:ascii="Arial" w:eastAsia="Calibri" w:hAnsi="Arial" w:cs="Arial"/>
          <w:sz w:val="24"/>
          <w:szCs w:val="24"/>
        </w:rPr>
        <w:t>:</w:t>
      </w:r>
      <w:r w:rsidRPr="00B129E0">
        <w:rPr>
          <w:rFonts w:ascii="Arial" w:eastAsia="Calibri" w:hAnsi="Arial" w:cs="Arial"/>
          <w:sz w:val="24"/>
          <w:szCs w:val="24"/>
        </w:rPr>
        <w:t xml:space="preserve"> учитываются не более двух дипломов в рамках одного мероприятия.</w:t>
      </w:r>
    </w:p>
    <w:p w14:paraId="3F486506" w14:textId="77777777" w:rsidR="00DA7E01" w:rsidRPr="00B129E0" w:rsidRDefault="00DA7E01" w:rsidP="004C6D81">
      <w:pPr>
        <w:tabs>
          <w:tab w:val="left" w:pos="851"/>
          <w:tab w:val="left" w:pos="993"/>
        </w:tabs>
        <w:spacing w:after="0" w:line="240" w:lineRule="auto"/>
        <w:ind w:left="567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57587E21" w14:textId="4FDD9290" w:rsidR="00DA7E01" w:rsidRPr="00500780" w:rsidRDefault="00FA4B3B" w:rsidP="00A94F58">
      <w:pPr>
        <w:pStyle w:val="2"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12" w:name="_Toc173840503"/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6</w:t>
      </w:r>
      <w:r w:rsidR="00AA4EBD" w:rsidRPr="00500780">
        <w:rPr>
          <w:rFonts w:ascii="Arial" w:eastAsia="Calibri" w:hAnsi="Arial" w:cs="Arial"/>
          <w:b/>
          <w:color w:val="auto"/>
          <w:sz w:val="24"/>
          <w:szCs w:val="24"/>
        </w:rPr>
        <w:t>.4 </w:t>
      </w:r>
      <w:r w:rsidR="00DA7E01" w:rsidRPr="00500780">
        <w:rPr>
          <w:rFonts w:ascii="Arial" w:eastAsia="Calibri" w:hAnsi="Arial" w:cs="Arial"/>
          <w:b/>
          <w:color w:val="auto"/>
          <w:sz w:val="24"/>
          <w:szCs w:val="24"/>
        </w:rPr>
        <w:t>Конкурсы НИР, ВКР, выставки, конкурсы научных проектов</w:t>
      </w:r>
      <w:bookmarkEnd w:id="12"/>
    </w:p>
    <w:p w14:paraId="78EBA7DA" w14:textId="77777777" w:rsidR="00DA7E01" w:rsidRPr="00AC4515" w:rsidRDefault="00DA7E01" w:rsidP="00AE59BA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tbl>
      <w:tblPr>
        <w:tblW w:w="9186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7275"/>
        <w:gridCol w:w="964"/>
      </w:tblGrid>
      <w:tr w:rsidR="00FA1EAD" w:rsidRPr="00B129E0" w14:paraId="2CF9751D" w14:textId="77777777" w:rsidTr="00A930F7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C3BA880" w14:textId="3662E5AE" w:rsidR="00FA1EAD" w:rsidRPr="00B129E0" w:rsidRDefault="00FA1EAD" w:rsidP="00FA1EA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7BC00D5" w14:textId="0B1221CD" w:rsidR="00FA1EAD" w:rsidRPr="00B129E0" w:rsidRDefault="00FA1EAD" w:rsidP="00FA1E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b/>
                <w:sz w:val="24"/>
                <w:szCs w:val="24"/>
              </w:rPr>
              <w:t>Конкурсы НИР, ВКР, выст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авки, конкурсы научных проектов</w:t>
            </w:r>
          </w:p>
        </w:tc>
        <w:tc>
          <w:tcPr>
            <w:tcW w:w="964" w:type="dxa"/>
            <w:vAlign w:val="center"/>
          </w:tcPr>
          <w:p w14:paraId="4278BD0D" w14:textId="4EDF7885" w:rsidR="00FA1EAD" w:rsidRPr="00FA1EAD" w:rsidRDefault="00FA1EAD" w:rsidP="00FA1EA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A1EAD">
              <w:rPr>
                <w:rFonts w:ascii="Arial" w:eastAsia="Calibri" w:hAnsi="Arial" w:cs="Arial"/>
                <w:b/>
                <w:sz w:val="24"/>
                <w:szCs w:val="24"/>
              </w:rPr>
              <w:t>Баллы</w:t>
            </w:r>
          </w:p>
        </w:tc>
      </w:tr>
      <w:tr w:rsidR="00FA1EAD" w:rsidRPr="00B129E0" w14:paraId="09442731" w14:textId="77777777" w:rsidTr="00A930F7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89FF43" w14:textId="77777777" w:rsidR="00FA1EAD" w:rsidRPr="00B129E0" w:rsidRDefault="00FA1EAD" w:rsidP="00FA1EA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bCs/>
                <w:sz w:val="24"/>
                <w:szCs w:val="24"/>
              </w:rPr>
              <w:t>4.1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6127CC3" w14:textId="77777777" w:rsidR="00FA1EAD" w:rsidRPr="00B129E0" w:rsidRDefault="00FA1EAD" w:rsidP="00FA1E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Работа, отмеченная медалью РАН, СО РАН</w:t>
            </w:r>
          </w:p>
        </w:tc>
        <w:tc>
          <w:tcPr>
            <w:tcW w:w="964" w:type="dxa"/>
            <w:vAlign w:val="center"/>
          </w:tcPr>
          <w:p w14:paraId="6E49335B" w14:textId="77777777" w:rsidR="00FA1EAD" w:rsidRPr="00B129E0" w:rsidRDefault="00FA1EAD" w:rsidP="00FA1EA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600</w:t>
            </w:r>
          </w:p>
        </w:tc>
      </w:tr>
      <w:tr w:rsidR="00FA1EAD" w:rsidRPr="00B129E0" w14:paraId="46B1E6AC" w14:textId="77777777" w:rsidTr="00A930F7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A04377" w14:textId="77777777" w:rsidR="00FA1EAD" w:rsidRPr="00B129E0" w:rsidRDefault="00FA1EAD" w:rsidP="00FA1EA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bCs/>
                <w:sz w:val="24"/>
                <w:szCs w:val="24"/>
              </w:rPr>
              <w:t>4.2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D48FCB5" w14:textId="5110BF0C" w:rsidR="00FA1EAD" w:rsidRPr="00B129E0" w:rsidRDefault="00FA1EAD" w:rsidP="00FA1E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 xml:space="preserve">Работа, отмеченная медалью или дипломом </w:t>
            </w:r>
            <w:r w:rsidRPr="00D754B4">
              <w:rPr>
                <w:rFonts w:ascii="Arial" w:eastAsia="Calibri" w:hAnsi="Arial" w:cs="Arial"/>
                <w:sz w:val="24"/>
                <w:szCs w:val="24"/>
              </w:rPr>
              <w:t>победителя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129E0">
              <w:rPr>
                <w:rFonts w:ascii="Arial" w:eastAsia="Calibri" w:hAnsi="Arial" w:cs="Arial"/>
                <w:sz w:val="24"/>
                <w:szCs w:val="24"/>
              </w:rPr>
              <w:t>на международном конкурсе (выставке)</w:t>
            </w:r>
          </w:p>
        </w:tc>
        <w:tc>
          <w:tcPr>
            <w:tcW w:w="964" w:type="dxa"/>
            <w:vAlign w:val="center"/>
          </w:tcPr>
          <w:p w14:paraId="14136261" w14:textId="77777777" w:rsidR="00FA1EAD" w:rsidRPr="00B129E0" w:rsidRDefault="00FA1EAD" w:rsidP="00FA1EA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150</w:t>
            </w:r>
          </w:p>
        </w:tc>
      </w:tr>
      <w:tr w:rsidR="00FA1EAD" w:rsidRPr="00B129E0" w14:paraId="431B6CB2" w14:textId="77777777" w:rsidTr="00A930F7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1EB409B" w14:textId="77777777" w:rsidR="00FA1EAD" w:rsidRPr="00B129E0" w:rsidRDefault="00FA1EAD" w:rsidP="00FA1EA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bCs/>
                <w:sz w:val="24"/>
                <w:szCs w:val="24"/>
              </w:rPr>
              <w:t>4.3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1A5845" w14:textId="77777777" w:rsidR="00FA1EAD" w:rsidRPr="00B129E0" w:rsidRDefault="00FA1EAD" w:rsidP="00FA1E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Работа, отмеченная дипломом победителя на российском конкурсе (выставке)</w:t>
            </w:r>
          </w:p>
        </w:tc>
        <w:tc>
          <w:tcPr>
            <w:tcW w:w="964" w:type="dxa"/>
            <w:vAlign w:val="center"/>
          </w:tcPr>
          <w:p w14:paraId="72B9205C" w14:textId="77777777" w:rsidR="00FA1EAD" w:rsidRPr="00B129E0" w:rsidRDefault="00FA1EAD" w:rsidP="00FA1EA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FA1EAD" w:rsidRPr="00B129E0" w14:paraId="04F76875" w14:textId="77777777" w:rsidTr="00A930F7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25CB7F" w14:textId="77777777" w:rsidR="00FA1EAD" w:rsidRPr="00B129E0" w:rsidRDefault="00FA1EAD" w:rsidP="00FA1EA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bCs/>
                <w:sz w:val="24"/>
                <w:szCs w:val="24"/>
              </w:rPr>
              <w:t>4.4</w:t>
            </w:r>
          </w:p>
        </w:tc>
        <w:tc>
          <w:tcPr>
            <w:tcW w:w="727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AFC9104" w14:textId="2A9BA209" w:rsidR="00FA1EAD" w:rsidRPr="00F77DBB" w:rsidRDefault="00FA1EAD" w:rsidP="00FA1E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red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Работа, отмеченная дипломом лауреата (со степенью) на конкурс</w:t>
            </w:r>
            <w:r>
              <w:rPr>
                <w:rFonts w:ascii="Arial" w:eastAsia="Calibri" w:hAnsi="Arial" w:cs="Arial"/>
                <w:sz w:val="24"/>
                <w:szCs w:val="24"/>
              </w:rPr>
              <w:t>ах</w:t>
            </w:r>
            <w:r w:rsidRPr="00B129E0">
              <w:rPr>
                <w:rFonts w:ascii="Arial" w:eastAsia="Calibri" w:hAnsi="Arial" w:cs="Arial"/>
                <w:sz w:val="24"/>
                <w:szCs w:val="24"/>
              </w:rPr>
              <w:t xml:space="preserve"> «Лучший студент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ТПУ</w:t>
            </w:r>
            <w:r w:rsidRPr="00B129E0">
              <w:rPr>
                <w:rFonts w:ascii="Arial" w:eastAsia="Calibri" w:hAnsi="Arial" w:cs="Arial"/>
                <w:sz w:val="24"/>
                <w:szCs w:val="24"/>
              </w:rPr>
              <w:t xml:space="preserve">» </w:t>
            </w:r>
            <w:r>
              <w:rPr>
                <w:rFonts w:ascii="Arial" w:eastAsia="Calibri" w:hAnsi="Arial" w:cs="Arial"/>
                <w:sz w:val="24"/>
                <w:szCs w:val="24"/>
              </w:rPr>
              <w:t>(</w:t>
            </w:r>
            <w:r w:rsidRPr="00362076">
              <w:rPr>
                <w:rFonts w:ascii="Arial" w:eastAsia="Calibri" w:hAnsi="Arial" w:cs="Arial"/>
                <w:sz w:val="24"/>
                <w:szCs w:val="24"/>
              </w:rPr>
              <w:t>в номинации «Лучший в науке»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) </w:t>
            </w:r>
            <w:r w:rsidRPr="00B129E0">
              <w:rPr>
                <w:rFonts w:ascii="Arial" w:eastAsia="Calibri" w:hAnsi="Arial" w:cs="Arial"/>
                <w:sz w:val="24"/>
                <w:szCs w:val="24"/>
              </w:rPr>
              <w:t>и «Лучший аспирант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ТПУ</w:t>
            </w:r>
            <w:r w:rsidRPr="00B129E0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654240A" w14:textId="763495F3" w:rsidR="00FA1EAD" w:rsidRPr="00F77DBB" w:rsidRDefault="00FA1EAD" w:rsidP="00FA1EA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red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</w:tr>
      <w:tr w:rsidR="00FA1EAD" w:rsidRPr="00B129E0" w14:paraId="42E7FFC3" w14:textId="77777777" w:rsidTr="00A930F7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26EF54C" w14:textId="77777777" w:rsidR="00FA1EAD" w:rsidRPr="00B129E0" w:rsidRDefault="00FA1EAD" w:rsidP="00FA1EA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bCs/>
                <w:sz w:val="24"/>
                <w:szCs w:val="24"/>
              </w:rPr>
              <w:t>4.5</w:t>
            </w:r>
          </w:p>
        </w:tc>
        <w:tc>
          <w:tcPr>
            <w:tcW w:w="727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5C51F35" w14:textId="5AA49D5E" w:rsidR="00FA1EAD" w:rsidRPr="00B129E0" w:rsidRDefault="00FA1EAD" w:rsidP="00FA1E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2076">
              <w:rPr>
                <w:rFonts w:ascii="Arial" w:eastAsia="Calibri" w:hAnsi="Arial" w:cs="Arial"/>
                <w:sz w:val="24"/>
                <w:szCs w:val="24"/>
              </w:rPr>
              <w:t>Работа, отмеченная дипломом лауреата (</w:t>
            </w:r>
            <w:r w:rsidRPr="00B129E0">
              <w:rPr>
                <w:rFonts w:ascii="Arial" w:eastAsia="Calibri" w:hAnsi="Arial" w:cs="Arial"/>
                <w:sz w:val="24"/>
                <w:szCs w:val="24"/>
              </w:rPr>
              <w:t>без степени</w:t>
            </w:r>
            <w:r w:rsidRPr="00362076">
              <w:rPr>
                <w:rFonts w:ascii="Arial" w:eastAsia="Calibri" w:hAnsi="Arial" w:cs="Arial"/>
                <w:sz w:val="24"/>
                <w:szCs w:val="24"/>
              </w:rPr>
              <w:t>) на конкурсах «Лучший студент ТПУ» (в номинации «Лучший в науке») и «Лучший аспирант ТПУ»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64AE961" w14:textId="1D8905E6" w:rsidR="00FA1EAD" w:rsidRPr="00B129E0" w:rsidRDefault="00FA1EAD" w:rsidP="00FA1EA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</w:tr>
      <w:tr w:rsidR="00FA1EAD" w:rsidRPr="00B129E0" w14:paraId="27C59112" w14:textId="77777777" w:rsidTr="00A930F7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94BA74B" w14:textId="77777777" w:rsidR="00FA1EAD" w:rsidRPr="00B129E0" w:rsidRDefault="00FA1EAD" w:rsidP="00FA1EA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bCs/>
                <w:sz w:val="24"/>
                <w:szCs w:val="24"/>
              </w:rPr>
              <w:t>4.6</w:t>
            </w:r>
          </w:p>
        </w:tc>
        <w:tc>
          <w:tcPr>
            <w:tcW w:w="727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65DBEB7" w14:textId="43D90C7C" w:rsidR="00FA1EAD" w:rsidRPr="006C46F2" w:rsidRDefault="00FA1EAD" w:rsidP="00FA1E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46F2">
              <w:rPr>
                <w:rFonts w:ascii="Arial" w:eastAsia="Calibri" w:hAnsi="Arial" w:cs="Arial"/>
                <w:sz w:val="24"/>
                <w:szCs w:val="24"/>
              </w:rPr>
              <w:t xml:space="preserve">Работа, отмеченная дипломом </w:t>
            </w:r>
            <w:r w:rsidRPr="00D754B4">
              <w:rPr>
                <w:rFonts w:ascii="Arial" w:eastAsia="Calibri" w:hAnsi="Arial" w:cs="Arial"/>
                <w:sz w:val="24"/>
                <w:szCs w:val="24"/>
              </w:rPr>
              <w:t>победителя</w:t>
            </w:r>
            <w:r w:rsidRPr="006C46F2">
              <w:rPr>
                <w:rFonts w:ascii="Arial" w:eastAsia="Calibri" w:hAnsi="Arial" w:cs="Arial"/>
                <w:sz w:val="24"/>
                <w:szCs w:val="24"/>
              </w:rPr>
              <w:t xml:space="preserve"> на региональном/областном/корпоративном (организованном промышленным предприятием) конкурсе (выставке)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56A3D7D" w14:textId="4342DCC5" w:rsidR="00FA1EAD" w:rsidRPr="006C46F2" w:rsidRDefault="00FA1EAD" w:rsidP="00FA1EA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46F2">
              <w:rPr>
                <w:rFonts w:ascii="Arial" w:eastAsia="Calibri" w:hAnsi="Arial" w:cs="Arial"/>
                <w:sz w:val="24"/>
                <w:szCs w:val="24"/>
              </w:rPr>
              <w:t>35</w:t>
            </w:r>
          </w:p>
        </w:tc>
      </w:tr>
      <w:tr w:rsidR="00FA1EAD" w:rsidRPr="00B129E0" w14:paraId="73751584" w14:textId="77777777" w:rsidTr="00A930F7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5B1CE7" w14:textId="77777777" w:rsidR="00FA1EAD" w:rsidRPr="00B129E0" w:rsidRDefault="00FA1EAD" w:rsidP="00FA1EA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bCs/>
                <w:sz w:val="24"/>
                <w:szCs w:val="24"/>
              </w:rPr>
              <w:t>4.7</w:t>
            </w:r>
          </w:p>
        </w:tc>
        <w:tc>
          <w:tcPr>
            <w:tcW w:w="727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70C10D" w14:textId="545FEADE" w:rsidR="00FA1EAD" w:rsidRPr="00B129E0" w:rsidRDefault="00FA1EAD" w:rsidP="00FA1E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C18C6">
              <w:rPr>
                <w:rFonts w:ascii="Arial" w:eastAsia="Calibri" w:hAnsi="Arial" w:cs="Arial"/>
                <w:sz w:val="24"/>
                <w:szCs w:val="24"/>
              </w:rPr>
              <w:t xml:space="preserve">Работа, отмеченная дипломом победителя на конкурсе </w:t>
            </w:r>
            <w:r>
              <w:rPr>
                <w:rFonts w:ascii="Arial" w:eastAsia="Calibri" w:hAnsi="Arial" w:cs="Arial"/>
                <w:sz w:val="24"/>
                <w:szCs w:val="24"/>
              </w:rPr>
              <w:t>НИР, ВКР в рамках конференции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3AB0896" w14:textId="7EC22FEB" w:rsidR="00FA1EAD" w:rsidRPr="00B129E0" w:rsidRDefault="00FA1EAD" w:rsidP="00FA1EA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C18C6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</w:tr>
      <w:tr w:rsidR="00FA1EAD" w:rsidRPr="00B129E0" w14:paraId="51FFD9D3" w14:textId="77777777" w:rsidTr="00A930F7">
        <w:trPr>
          <w:trHeight w:val="50"/>
        </w:trPr>
        <w:tc>
          <w:tcPr>
            <w:tcW w:w="947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DC75D8A" w14:textId="77777777" w:rsidR="00FA1EAD" w:rsidRPr="008C18C6" w:rsidRDefault="00FA1EAD" w:rsidP="00FA1EA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C18C6">
              <w:rPr>
                <w:rFonts w:ascii="Arial" w:eastAsia="Calibri" w:hAnsi="Arial" w:cs="Arial"/>
                <w:bCs/>
                <w:sz w:val="24"/>
                <w:szCs w:val="24"/>
              </w:rPr>
              <w:t>4.8</w:t>
            </w:r>
          </w:p>
        </w:tc>
        <w:tc>
          <w:tcPr>
            <w:tcW w:w="727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5C6940" w14:textId="7AB55270" w:rsidR="00FA1EAD" w:rsidRPr="008C18C6" w:rsidRDefault="00FA1EAD" w:rsidP="00FA1E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Работа, отмеченная дипломом победителя на университетском  конкурсе (выставке)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83E884E" w14:textId="19288D7F" w:rsidR="00FA1EAD" w:rsidRPr="008C18C6" w:rsidRDefault="00FA1EAD" w:rsidP="00FA1EA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</w:tr>
      <w:tr w:rsidR="00FA1EAD" w:rsidRPr="00B129E0" w14:paraId="36A7B583" w14:textId="77777777" w:rsidTr="00A930F7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54440C" w14:textId="77777777" w:rsidR="00FA1EAD" w:rsidRPr="00B129E0" w:rsidRDefault="00FA1EAD" w:rsidP="00FA1EA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bCs/>
                <w:sz w:val="24"/>
                <w:szCs w:val="24"/>
              </w:rPr>
              <w:t>4.9</w:t>
            </w:r>
          </w:p>
        </w:tc>
        <w:tc>
          <w:tcPr>
            <w:tcW w:w="727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EC37CBE" w14:textId="46A369F7" w:rsidR="00FA1EAD" w:rsidRPr="00B129E0" w:rsidRDefault="00FA1EAD" w:rsidP="00FA1E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Работа, отмеченная дипломом победителя на отборочном этапе международного конкурса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C954C94" w14:textId="13734DA3" w:rsidR="00FA1EAD" w:rsidRPr="00B129E0" w:rsidRDefault="00FA1EAD" w:rsidP="00FA1EA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</w:tr>
      <w:tr w:rsidR="00FA1EAD" w:rsidRPr="00B129E0" w14:paraId="31A5EED6" w14:textId="77777777" w:rsidTr="00A930F7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AEB4438" w14:textId="77777777" w:rsidR="00FA1EAD" w:rsidRPr="00B129E0" w:rsidRDefault="00FA1EAD" w:rsidP="00FA1EA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bCs/>
                <w:sz w:val="24"/>
                <w:szCs w:val="24"/>
              </w:rPr>
              <w:t>4.10</w:t>
            </w:r>
          </w:p>
        </w:tc>
        <w:tc>
          <w:tcPr>
            <w:tcW w:w="727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A50C30" w14:textId="6373D7CE" w:rsidR="00FA1EAD" w:rsidRPr="00B129E0" w:rsidRDefault="00FA1EAD" w:rsidP="00FA1E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Работа, отмеченная дипломом победителя на отборочном этапе всероссийского конкурса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CD139DE" w14:textId="521DB479" w:rsidR="00FA1EAD" w:rsidRPr="00B129E0" w:rsidRDefault="00FA1EAD" w:rsidP="00FA1EA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35</w:t>
            </w:r>
          </w:p>
        </w:tc>
      </w:tr>
    </w:tbl>
    <w:p w14:paraId="50F3F094" w14:textId="77777777" w:rsidR="00DA7E01" w:rsidRPr="00B129E0" w:rsidRDefault="00DA7E01" w:rsidP="00DA7E01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396137D5" w14:textId="77777777" w:rsidR="00DA7E01" w:rsidRPr="00B129E0" w:rsidRDefault="00DA7E01" w:rsidP="004C6D81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B129E0">
        <w:rPr>
          <w:rFonts w:ascii="Arial" w:eastAsia="Calibri" w:hAnsi="Arial" w:cs="Arial"/>
          <w:b/>
          <w:sz w:val="24"/>
          <w:szCs w:val="24"/>
        </w:rPr>
        <w:t>Принципы учета:</w:t>
      </w:r>
    </w:p>
    <w:p w14:paraId="761CC8EC" w14:textId="77777777" w:rsidR="001B1A16" w:rsidRPr="00B129E0" w:rsidRDefault="001B1A16" w:rsidP="001B1A16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у</w:t>
      </w:r>
      <w:r w:rsidRPr="00B129E0">
        <w:rPr>
          <w:rFonts w:ascii="Arial" w:eastAsia="Calibri" w:hAnsi="Arial" w:cs="Arial"/>
          <w:sz w:val="24"/>
          <w:szCs w:val="24"/>
        </w:rPr>
        <w:t xml:space="preserve">читываются дипломы за участие в мероприятиях, проводимых только при поддержке Министерств, </w:t>
      </w:r>
      <w:r>
        <w:rPr>
          <w:rFonts w:ascii="Arial" w:eastAsia="Calibri" w:hAnsi="Arial" w:cs="Arial"/>
          <w:sz w:val="24"/>
          <w:szCs w:val="24"/>
        </w:rPr>
        <w:t>высших учебных заведений</w:t>
      </w:r>
      <w:r w:rsidRPr="00B129E0">
        <w:rPr>
          <w:rFonts w:ascii="Arial" w:eastAsia="Calibri" w:hAnsi="Arial" w:cs="Arial"/>
          <w:sz w:val="24"/>
          <w:szCs w:val="24"/>
        </w:rPr>
        <w:t>, РАН, органов власти, гос</w:t>
      </w:r>
      <w:r>
        <w:rPr>
          <w:rFonts w:ascii="Arial" w:eastAsia="Calibri" w:hAnsi="Arial" w:cs="Arial"/>
          <w:sz w:val="24"/>
          <w:szCs w:val="24"/>
        </w:rPr>
        <w:t>ударственных корпораций,</w:t>
      </w:r>
      <w:r w:rsidRPr="00B129E0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промышленных предприятий;</w:t>
      </w:r>
    </w:p>
    <w:p w14:paraId="61A7A697" w14:textId="62DDCAFE" w:rsidR="00DA7E01" w:rsidRPr="00B129E0" w:rsidRDefault="005A7FA3" w:rsidP="00926477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</w:t>
      </w:r>
      <w:r w:rsidR="00DA7E01" w:rsidRPr="00B129E0">
        <w:rPr>
          <w:rFonts w:ascii="Arial" w:eastAsia="Calibri" w:hAnsi="Arial" w:cs="Arial"/>
          <w:sz w:val="24"/>
          <w:szCs w:val="24"/>
        </w:rPr>
        <w:t>одтверждающим достижение документом является: скан-копия диплома победителя</w:t>
      </w:r>
      <w:r w:rsidR="00CE5C6B">
        <w:rPr>
          <w:rFonts w:ascii="Arial" w:eastAsia="Calibri" w:hAnsi="Arial" w:cs="Arial"/>
          <w:sz w:val="24"/>
          <w:szCs w:val="24"/>
        </w:rPr>
        <w:t xml:space="preserve"> (</w:t>
      </w:r>
      <w:r w:rsidR="00DA7E01" w:rsidRPr="00B129E0">
        <w:rPr>
          <w:rFonts w:ascii="Arial" w:eastAsia="Calibri" w:hAnsi="Arial" w:cs="Arial"/>
          <w:sz w:val="24"/>
          <w:szCs w:val="24"/>
        </w:rPr>
        <w:t xml:space="preserve">диплома за </w:t>
      </w:r>
      <w:r w:rsidR="00DA7E01" w:rsidRPr="00926477">
        <w:rPr>
          <w:rFonts w:ascii="Arial" w:eastAsia="Calibri" w:hAnsi="Arial" w:cs="Arial"/>
          <w:sz w:val="24"/>
          <w:szCs w:val="24"/>
        </w:rPr>
        <w:t>I</w:t>
      </w:r>
      <w:r w:rsidR="00DA7E01" w:rsidRPr="00B129E0">
        <w:rPr>
          <w:rFonts w:ascii="Arial" w:eastAsia="Calibri" w:hAnsi="Arial" w:cs="Arial"/>
          <w:sz w:val="24"/>
          <w:szCs w:val="24"/>
        </w:rPr>
        <w:t xml:space="preserve">, </w:t>
      </w:r>
      <w:r w:rsidR="00DA7E01" w:rsidRPr="00926477">
        <w:rPr>
          <w:rFonts w:ascii="Arial" w:eastAsia="Calibri" w:hAnsi="Arial" w:cs="Arial"/>
          <w:sz w:val="24"/>
          <w:szCs w:val="24"/>
        </w:rPr>
        <w:t>II</w:t>
      </w:r>
      <w:r w:rsidR="00DA7E01" w:rsidRPr="00B129E0">
        <w:rPr>
          <w:rFonts w:ascii="Arial" w:eastAsia="Calibri" w:hAnsi="Arial" w:cs="Arial"/>
          <w:sz w:val="24"/>
          <w:szCs w:val="24"/>
        </w:rPr>
        <w:t xml:space="preserve">, </w:t>
      </w:r>
      <w:r w:rsidR="00DA7E01" w:rsidRPr="00926477">
        <w:rPr>
          <w:rFonts w:ascii="Arial" w:eastAsia="Calibri" w:hAnsi="Arial" w:cs="Arial"/>
          <w:sz w:val="24"/>
          <w:szCs w:val="24"/>
        </w:rPr>
        <w:t>III</w:t>
      </w:r>
      <w:r w:rsidR="00DA7E01" w:rsidRPr="00B129E0">
        <w:rPr>
          <w:rFonts w:ascii="Arial" w:eastAsia="Calibri" w:hAnsi="Arial" w:cs="Arial"/>
          <w:sz w:val="24"/>
          <w:szCs w:val="24"/>
        </w:rPr>
        <w:t xml:space="preserve"> место</w:t>
      </w:r>
      <w:r w:rsidR="00CE5C6B">
        <w:rPr>
          <w:rFonts w:ascii="Arial" w:eastAsia="Calibri" w:hAnsi="Arial" w:cs="Arial"/>
          <w:sz w:val="24"/>
          <w:szCs w:val="24"/>
        </w:rPr>
        <w:t>/</w:t>
      </w:r>
      <w:r w:rsidR="00DA7E01" w:rsidRPr="00B129E0">
        <w:rPr>
          <w:rFonts w:ascii="Arial" w:eastAsia="Calibri" w:hAnsi="Arial" w:cs="Arial"/>
          <w:sz w:val="24"/>
          <w:szCs w:val="24"/>
        </w:rPr>
        <w:t>диплома за лучший экспонат</w:t>
      </w:r>
      <w:r w:rsidR="00CE5C6B">
        <w:rPr>
          <w:rFonts w:ascii="Arial" w:eastAsia="Calibri" w:hAnsi="Arial" w:cs="Arial"/>
          <w:sz w:val="24"/>
          <w:szCs w:val="24"/>
        </w:rPr>
        <w:t xml:space="preserve"> (</w:t>
      </w:r>
      <w:r w:rsidR="00DA7E01" w:rsidRPr="00B129E0">
        <w:rPr>
          <w:rFonts w:ascii="Arial" w:eastAsia="Calibri" w:hAnsi="Arial" w:cs="Arial"/>
          <w:sz w:val="24"/>
          <w:szCs w:val="24"/>
        </w:rPr>
        <w:t>НИР</w:t>
      </w:r>
      <w:r w:rsidR="00CE5C6B">
        <w:rPr>
          <w:rFonts w:ascii="Arial" w:eastAsia="Calibri" w:hAnsi="Arial" w:cs="Arial"/>
          <w:sz w:val="24"/>
          <w:szCs w:val="24"/>
        </w:rPr>
        <w:t>)/</w:t>
      </w:r>
      <w:r w:rsidR="00DA7E01" w:rsidRPr="00B129E0">
        <w:rPr>
          <w:rFonts w:ascii="Arial" w:eastAsia="Calibri" w:hAnsi="Arial" w:cs="Arial"/>
          <w:sz w:val="24"/>
          <w:szCs w:val="24"/>
        </w:rPr>
        <w:t>диплома без степени</w:t>
      </w:r>
      <w:r w:rsidR="00CE5C6B">
        <w:rPr>
          <w:rFonts w:ascii="Arial" w:eastAsia="Calibri" w:hAnsi="Arial" w:cs="Arial"/>
          <w:sz w:val="24"/>
          <w:szCs w:val="24"/>
        </w:rPr>
        <w:t>/</w:t>
      </w:r>
      <w:r w:rsidR="00DA7E01" w:rsidRPr="00B129E0">
        <w:rPr>
          <w:rFonts w:ascii="Arial" w:eastAsia="Calibri" w:hAnsi="Arial" w:cs="Arial"/>
          <w:sz w:val="24"/>
          <w:szCs w:val="24"/>
        </w:rPr>
        <w:t>грамоты победителя</w:t>
      </w:r>
      <w:r w:rsidR="00CE5C6B">
        <w:rPr>
          <w:rFonts w:ascii="Arial" w:eastAsia="Calibri" w:hAnsi="Arial" w:cs="Arial"/>
          <w:sz w:val="24"/>
          <w:szCs w:val="24"/>
        </w:rPr>
        <w:t>/</w:t>
      </w:r>
      <w:r w:rsidR="00DA7E01" w:rsidRPr="00B129E0">
        <w:rPr>
          <w:rFonts w:ascii="Arial" w:eastAsia="Calibri" w:hAnsi="Arial" w:cs="Arial"/>
          <w:sz w:val="24"/>
          <w:szCs w:val="24"/>
        </w:rPr>
        <w:t>диплома лауреата</w:t>
      </w:r>
      <w:r w:rsidR="00CE5C6B">
        <w:rPr>
          <w:rFonts w:ascii="Arial" w:eastAsia="Calibri" w:hAnsi="Arial" w:cs="Arial"/>
          <w:sz w:val="24"/>
          <w:szCs w:val="24"/>
        </w:rPr>
        <w:t>/</w:t>
      </w:r>
      <w:r w:rsidR="00DA7E01" w:rsidRPr="00B129E0">
        <w:rPr>
          <w:rFonts w:ascii="Arial" w:eastAsia="Calibri" w:hAnsi="Arial" w:cs="Arial"/>
          <w:sz w:val="24"/>
          <w:szCs w:val="24"/>
        </w:rPr>
        <w:t xml:space="preserve">удостоверения </w:t>
      </w:r>
      <w:r w:rsidR="003C5FB5">
        <w:rPr>
          <w:rFonts w:ascii="Arial" w:eastAsia="Calibri" w:hAnsi="Arial" w:cs="Arial"/>
          <w:sz w:val="24"/>
          <w:szCs w:val="24"/>
        </w:rPr>
        <w:t xml:space="preserve">к </w:t>
      </w:r>
      <w:r w:rsidR="00DA7E01" w:rsidRPr="00B129E0">
        <w:rPr>
          <w:rFonts w:ascii="Arial" w:eastAsia="Calibri" w:hAnsi="Arial" w:cs="Arial"/>
          <w:sz w:val="24"/>
          <w:szCs w:val="24"/>
        </w:rPr>
        <w:t>медали</w:t>
      </w:r>
      <w:r w:rsidR="00CE5C6B">
        <w:rPr>
          <w:rFonts w:ascii="Arial" w:eastAsia="Calibri" w:hAnsi="Arial" w:cs="Arial"/>
          <w:sz w:val="24"/>
          <w:szCs w:val="24"/>
        </w:rPr>
        <w:t>)</w:t>
      </w:r>
      <w:r w:rsidR="00DA7E01" w:rsidRPr="00B129E0">
        <w:rPr>
          <w:rFonts w:ascii="Arial" w:eastAsia="Calibri" w:hAnsi="Arial" w:cs="Arial"/>
          <w:sz w:val="24"/>
          <w:szCs w:val="24"/>
        </w:rPr>
        <w:t xml:space="preserve"> ил</w:t>
      </w:r>
      <w:r>
        <w:rPr>
          <w:rFonts w:ascii="Arial" w:eastAsia="Calibri" w:hAnsi="Arial" w:cs="Arial"/>
          <w:sz w:val="24"/>
          <w:szCs w:val="24"/>
        </w:rPr>
        <w:t>и приказа об итогах мероприятия;</w:t>
      </w:r>
    </w:p>
    <w:p w14:paraId="77AEE23E" w14:textId="1430790E" w:rsidR="00DA7E01" w:rsidRPr="00B129E0" w:rsidRDefault="005A7FA3" w:rsidP="00926477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у</w:t>
      </w:r>
      <w:r w:rsidR="00DA7E01" w:rsidRPr="00B129E0">
        <w:rPr>
          <w:rFonts w:ascii="Arial" w:eastAsia="Calibri" w:hAnsi="Arial" w:cs="Arial"/>
          <w:sz w:val="24"/>
          <w:szCs w:val="24"/>
        </w:rPr>
        <w:t xml:space="preserve">ровень конкурса НИР, выставки (международный/всероссийский и т.д.) определяется статусом, указанным в названии мероприятия. В случае отсутствия </w:t>
      </w:r>
      <w:r w:rsidR="00DA7E01" w:rsidRPr="00B129E0">
        <w:rPr>
          <w:rFonts w:ascii="Arial" w:eastAsia="Calibri" w:hAnsi="Arial" w:cs="Arial"/>
          <w:sz w:val="24"/>
          <w:szCs w:val="24"/>
        </w:rPr>
        <w:lastRenderedPageBreak/>
        <w:t>статуса мероприятия в названии, необходимо представление иных документов, подтверждающих статус мероприятия (скриншот страницы с сайта мероприятия в сети интернет</w:t>
      </w:r>
      <w:r w:rsidR="001B1A16">
        <w:rPr>
          <w:rFonts w:ascii="Arial" w:eastAsia="Calibri" w:hAnsi="Arial" w:cs="Arial"/>
          <w:sz w:val="24"/>
          <w:szCs w:val="24"/>
        </w:rPr>
        <w:t>/</w:t>
      </w:r>
      <w:r w:rsidR="00DA7E01" w:rsidRPr="00B129E0">
        <w:rPr>
          <w:rFonts w:ascii="Arial" w:eastAsia="Calibri" w:hAnsi="Arial" w:cs="Arial"/>
          <w:sz w:val="24"/>
          <w:szCs w:val="24"/>
        </w:rPr>
        <w:t>Положение о проведении мероприятия</w:t>
      </w:r>
      <w:r w:rsidR="001B1A16">
        <w:rPr>
          <w:rFonts w:ascii="Arial" w:eastAsia="Calibri" w:hAnsi="Arial" w:cs="Arial"/>
          <w:sz w:val="24"/>
          <w:szCs w:val="24"/>
        </w:rPr>
        <w:t>/</w:t>
      </w:r>
      <w:r w:rsidR="00DA7E01" w:rsidRPr="00B129E0">
        <w:rPr>
          <w:rFonts w:ascii="Arial" w:eastAsia="Calibri" w:hAnsi="Arial" w:cs="Arial"/>
          <w:sz w:val="24"/>
          <w:szCs w:val="24"/>
        </w:rPr>
        <w:t>п</w:t>
      </w:r>
      <w:r>
        <w:rPr>
          <w:rFonts w:ascii="Arial" w:eastAsia="Calibri" w:hAnsi="Arial" w:cs="Arial"/>
          <w:sz w:val="24"/>
          <w:szCs w:val="24"/>
        </w:rPr>
        <w:t>риказ о проведении мероприятия);</w:t>
      </w:r>
    </w:p>
    <w:p w14:paraId="557FE6FE" w14:textId="51191083" w:rsidR="00A10F69" w:rsidRPr="00A10F69" w:rsidRDefault="00A10F69" w:rsidP="00A10F69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10F69">
        <w:rPr>
          <w:rFonts w:ascii="Arial" w:eastAsiaTheme="minorHAnsi" w:hAnsi="Arial" w:cs="Arial"/>
          <w:sz w:val="24"/>
          <w:szCs w:val="24"/>
          <w:lang w:eastAsia="en-US"/>
        </w:rPr>
        <w:t>документы, подтверждающие победу в отборочном туре или этапе международного/всероссийского/регионального конкурса, необходимо вносить в блок, соответствующий уровню тура или этапа;</w:t>
      </w:r>
    </w:p>
    <w:p w14:paraId="46C254ED" w14:textId="6851F461" w:rsidR="00AF35BE" w:rsidRPr="00A10F69" w:rsidRDefault="00AF35BE" w:rsidP="00AF35BE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A10F69">
        <w:rPr>
          <w:rFonts w:ascii="Arial" w:eastAsia="Calibri" w:hAnsi="Arial" w:cs="Arial"/>
          <w:sz w:val="24"/>
          <w:szCs w:val="24"/>
        </w:rPr>
        <w:t>дипломы на мероприятиях различных уровней, проводимых в ТПУ, не имеющие подписи ректора ТПУ, в случае отсутствия информации в приказе об итогах, приравниваются к дипломам на университетском мероприятии;</w:t>
      </w:r>
    </w:p>
    <w:p w14:paraId="72D4976C" w14:textId="4BFC5489" w:rsidR="00DA7E01" w:rsidRPr="00A10F69" w:rsidRDefault="005A7FA3" w:rsidP="00926477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</w:t>
      </w:r>
      <w:r w:rsidR="00DA7E01" w:rsidRPr="008C18C6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> </w:t>
      </w:r>
      <w:r w:rsidR="00DA7E01" w:rsidRPr="008C18C6">
        <w:rPr>
          <w:rFonts w:ascii="Arial" w:eastAsia="Calibri" w:hAnsi="Arial" w:cs="Arial"/>
          <w:sz w:val="24"/>
          <w:szCs w:val="24"/>
        </w:rPr>
        <w:t>4.</w:t>
      </w:r>
      <w:r w:rsidR="00765937" w:rsidRPr="00765937">
        <w:rPr>
          <w:rFonts w:ascii="Arial" w:eastAsia="Calibri" w:hAnsi="Arial" w:cs="Arial"/>
          <w:sz w:val="24"/>
          <w:szCs w:val="24"/>
        </w:rPr>
        <w:t>7</w:t>
      </w:r>
      <w:r>
        <w:rPr>
          <w:rFonts w:ascii="Arial" w:eastAsia="Calibri" w:hAnsi="Arial" w:cs="Arial"/>
          <w:sz w:val="24"/>
          <w:szCs w:val="24"/>
        </w:rPr>
        <w:t>:</w:t>
      </w:r>
      <w:r w:rsidR="00DA7E01" w:rsidRPr="008C18C6">
        <w:rPr>
          <w:rFonts w:ascii="Arial" w:eastAsia="Calibri" w:hAnsi="Arial" w:cs="Arial"/>
          <w:sz w:val="24"/>
          <w:szCs w:val="24"/>
        </w:rPr>
        <w:t xml:space="preserve"> в данную категорию относятся дипломы, полученные на конкурс</w:t>
      </w:r>
      <w:r>
        <w:rPr>
          <w:rFonts w:ascii="Arial" w:eastAsia="Calibri" w:hAnsi="Arial" w:cs="Arial"/>
          <w:sz w:val="24"/>
          <w:szCs w:val="24"/>
        </w:rPr>
        <w:t>е НИР, ВКР в рамках конференций. Н</w:t>
      </w:r>
      <w:r w:rsidR="00DA7E01" w:rsidRPr="008C18C6">
        <w:rPr>
          <w:rFonts w:ascii="Arial" w:eastAsia="Calibri" w:hAnsi="Arial" w:cs="Arial"/>
          <w:sz w:val="24"/>
          <w:szCs w:val="24"/>
        </w:rPr>
        <w:t>е путать с дипломами, получ</w:t>
      </w:r>
      <w:r>
        <w:rPr>
          <w:rFonts w:ascii="Arial" w:eastAsia="Calibri" w:hAnsi="Arial" w:cs="Arial"/>
          <w:sz w:val="24"/>
          <w:szCs w:val="24"/>
        </w:rPr>
        <w:t xml:space="preserve">енными за </w:t>
      </w:r>
      <w:r w:rsidRPr="00A10F69">
        <w:rPr>
          <w:rFonts w:ascii="Arial" w:eastAsia="Calibri" w:hAnsi="Arial" w:cs="Arial"/>
          <w:sz w:val="24"/>
          <w:szCs w:val="24"/>
        </w:rPr>
        <w:t>выступление с докладом;</w:t>
      </w:r>
    </w:p>
    <w:p w14:paraId="2B170038" w14:textId="77777777" w:rsidR="00860FB1" w:rsidRPr="00A10F69" w:rsidRDefault="005A7FA3" w:rsidP="00F974F5">
      <w:pPr>
        <w:pStyle w:val="a5"/>
        <w:numPr>
          <w:ilvl w:val="0"/>
          <w:numId w:val="25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A10F69">
        <w:rPr>
          <w:rFonts w:ascii="Arial" w:eastAsia="Calibri" w:hAnsi="Arial" w:cs="Arial"/>
          <w:sz w:val="24"/>
          <w:szCs w:val="24"/>
        </w:rPr>
        <w:t>д</w:t>
      </w:r>
      <w:r w:rsidR="00DA7E01" w:rsidRPr="00A10F69">
        <w:rPr>
          <w:rFonts w:ascii="Arial" w:eastAsia="Calibri" w:hAnsi="Arial" w:cs="Arial"/>
          <w:sz w:val="24"/>
          <w:szCs w:val="24"/>
        </w:rPr>
        <w:t>ипломы, похвальные грамоты, благодарственные письма за участие и сертификаты участника приравниваются к сертификатам (п.</w:t>
      </w:r>
      <w:r w:rsidRPr="00A10F69">
        <w:rPr>
          <w:rFonts w:ascii="Arial" w:eastAsia="Calibri" w:hAnsi="Arial" w:cs="Arial"/>
          <w:sz w:val="24"/>
          <w:szCs w:val="24"/>
        </w:rPr>
        <w:t> </w:t>
      </w:r>
      <w:r w:rsidR="005102CB" w:rsidRPr="00A10F69">
        <w:rPr>
          <w:rFonts w:ascii="Arial" w:eastAsia="Calibri" w:hAnsi="Arial" w:cs="Arial"/>
          <w:sz w:val="24"/>
          <w:szCs w:val="24"/>
        </w:rPr>
        <w:t>6.</w:t>
      </w:r>
      <w:r w:rsidR="00DA7E01" w:rsidRPr="00A10F69">
        <w:rPr>
          <w:rFonts w:ascii="Arial" w:eastAsia="Calibri" w:hAnsi="Arial" w:cs="Arial"/>
          <w:sz w:val="24"/>
          <w:szCs w:val="24"/>
        </w:rPr>
        <w:t>8).</w:t>
      </w:r>
    </w:p>
    <w:p w14:paraId="1413A8D6" w14:textId="77777777" w:rsidR="00DA7E01" w:rsidRPr="00B129E0" w:rsidRDefault="00DA7E01" w:rsidP="004C6D8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140E173" w14:textId="7C9186BA" w:rsidR="00DA7E01" w:rsidRPr="00500780" w:rsidRDefault="00FA4B3B" w:rsidP="00A94F58">
      <w:pPr>
        <w:pStyle w:val="2"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13" w:name="_Toc173840504"/>
      <w:r w:rsidRPr="00500780">
        <w:rPr>
          <w:rFonts w:ascii="Arial" w:eastAsia="Calibri" w:hAnsi="Arial" w:cs="Arial"/>
          <w:b/>
          <w:color w:val="auto"/>
          <w:sz w:val="24"/>
          <w:szCs w:val="24"/>
          <w:lang w:val="en-US"/>
        </w:rPr>
        <w:t>6</w:t>
      </w:r>
      <w:r w:rsidR="00AA4EBD" w:rsidRPr="00500780">
        <w:rPr>
          <w:rFonts w:ascii="Arial" w:eastAsia="Calibri" w:hAnsi="Arial" w:cs="Arial"/>
          <w:b/>
          <w:color w:val="auto"/>
          <w:sz w:val="24"/>
          <w:szCs w:val="24"/>
        </w:rPr>
        <w:t>.5 </w:t>
      </w:r>
      <w:r w:rsidR="00DA7E01" w:rsidRPr="00500780">
        <w:rPr>
          <w:rFonts w:ascii="Arial" w:eastAsia="Calibri" w:hAnsi="Arial" w:cs="Arial"/>
          <w:b/>
          <w:color w:val="auto"/>
          <w:sz w:val="24"/>
          <w:szCs w:val="24"/>
        </w:rPr>
        <w:t>Премии, звания, стипендии</w:t>
      </w:r>
      <w:bookmarkEnd w:id="13"/>
    </w:p>
    <w:p w14:paraId="4115CC19" w14:textId="77777777" w:rsidR="00DA7E01" w:rsidRPr="00B129E0" w:rsidRDefault="00DA7E01" w:rsidP="00015FB0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"/>
        <w:gridCol w:w="7293"/>
        <w:gridCol w:w="966"/>
      </w:tblGrid>
      <w:tr w:rsidR="00F52247" w:rsidRPr="00B129E0" w14:paraId="2DC65DD8" w14:textId="77777777" w:rsidTr="00F90ED8">
        <w:trPr>
          <w:trHeight w:val="315"/>
          <w:jc w:val="center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C53CD3E" w14:textId="2F38DED6" w:rsidR="00F52247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5F5BCD5" w14:textId="33C97E1A" w:rsidR="00F52247" w:rsidRPr="00B129E0" w:rsidRDefault="00F52247" w:rsidP="00F522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b/>
                <w:sz w:val="24"/>
                <w:szCs w:val="24"/>
              </w:rPr>
              <w:t>Премии, звания, стипендии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F5A1437" w14:textId="04961C9B" w:rsidR="00F52247" w:rsidRPr="00F52247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52247">
              <w:rPr>
                <w:rFonts w:ascii="Arial" w:eastAsia="Calibri" w:hAnsi="Arial" w:cs="Arial"/>
                <w:b/>
                <w:sz w:val="24"/>
                <w:szCs w:val="24"/>
              </w:rPr>
              <w:t>Баллы</w:t>
            </w:r>
          </w:p>
        </w:tc>
      </w:tr>
      <w:tr w:rsidR="00F52247" w:rsidRPr="00B129E0" w14:paraId="14A720CC" w14:textId="77777777" w:rsidTr="00F90ED8">
        <w:trPr>
          <w:trHeight w:val="315"/>
          <w:jc w:val="center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CFF6254" w14:textId="3529DA5F" w:rsidR="00F52247" w:rsidRPr="00B129E0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5.1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C6C1033" w14:textId="77777777" w:rsidR="00F52247" w:rsidRPr="00B129E0" w:rsidRDefault="00F52247" w:rsidP="00F522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Международные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8B64CA5" w14:textId="77777777" w:rsidR="00F52247" w:rsidRPr="008C18C6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C18C6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F52247" w:rsidRPr="00B129E0" w14:paraId="3063872E" w14:textId="77777777" w:rsidTr="00F90ED8">
        <w:trPr>
          <w:trHeight w:val="315"/>
          <w:jc w:val="center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AA1F731" w14:textId="058CCFF5" w:rsidR="00F52247" w:rsidRPr="00B129E0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5.2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294FEC5" w14:textId="594CB661" w:rsidR="00F52247" w:rsidRPr="00B129E0" w:rsidRDefault="00F52247" w:rsidP="00F5224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FF"/>
                <w:sz w:val="24"/>
                <w:szCs w:val="24"/>
                <w:u w:val="single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Российские (учебный год)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8FEC1F5" w14:textId="77777777" w:rsidR="00F52247" w:rsidRPr="008C18C6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C18C6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</w:tr>
      <w:tr w:rsidR="00F52247" w:rsidRPr="00B129E0" w14:paraId="4777E983" w14:textId="77777777" w:rsidTr="00F90ED8">
        <w:trPr>
          <w:trHeight w:val="315"/>
          <w:jc w:val="center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545CBDF" w14:textId="6F4C4FBA" w:rsidR="00F52247" w:rsidRPr="00B129E0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5.3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1AB13E3" w14:textId="77777777" w:rsidR="00F52247" w:rsidRPr="00B129E0" w:rsidRDefault="00F52247" w:rsidP="00F522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Российские (семестр)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B26B844" w14:textId="77777777" w:rsidR="00F52247" w:rsidRPr="008C18C6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C18C6"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</w:tc>
      </w:tr>
      <w:tr w:rsidR="00F52247" w:rsidRPr="00B129E0" w14:paraId="3CA86C7F" w14:textId="77777777" w:rsidTr="00F90ED8">
        <w:trPr>
          <w:trHeight w:val="315"/>
          <w:jc w:val="center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E461424" w14:textId="7E341FA0" w:rsidR="00F52247" w:rsidRPr="00B129E0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5.4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17F82D8" w14:textId="77777777" w:rsidR="00F52247" w:rsidRPr="00B129E0" w:rsidRDefault="00F52247" w:rsidP="00F522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Региональные, областные, городские, корпоративные (учебный год)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3CB632C" w14:textId="77777777" w:rsidR="00F52247" w:rsidRPr="008C18C6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C18C6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</w:tr>
      <w:tr w:rsidR="00F52247" w:rsidRPr="00B129E0" w14:paraId="78A8010A" w14:textId="77777777" w:rsidTr="00F90ED8">
        <w:trPr>
          <w:trHeight w:val="315"/>
          <w:jc w:val="center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45711FD" w14:textId="4ED11AA1" w:rsidR="00F52247" w:rsidRPr="00B129E0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5.5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B59E62F" w14:textId="77777777" w:rsidR="00F52247" w:rsidRPr="00B129E0" w:rsidRDefault="00F52247" w:rsidP="00F522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Региональные, областные, городские, корпоративные (семестр)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2E079A9" w14:textId="77777777" w:rsidR="00F52247" w:rsidRPr="008C18C6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C18C6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</w:tr>
      <w:tr w:rsidR="00F52247" w:rsidRPr="00B129E0" w14:paraId="12FAB1A7" w14:textId="77777777" w:rsidTr="00F90ED8">
        <w:trPr>
          <w:trHeight w:val="315"/>
          <w:jc w:val="center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03CC2C3" w14:textId="0F26674F" w:rsidR="00F52247" w:rsidRPr="00B129E0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5.6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608936D" w14:textId="14C48FD8" w:rsidR="00F52247" w:rsidRPr="00B129E0" w:rsidRDefault="00F52247" w:rsidP="00F522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Университетские (учебный год)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20C753E" w14:textId="77777777" w:rsidR="00F52247" w:rsidRPr="008C18C6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C18C6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</w:tr>
      <w:tr w:rsidR="00F52247" w:rsidRPr="00B129E0" w14:paraId="48A7B324" w14:textId="77777777" w:rsidTr="00F90ED8">
        <w:trPr>
          <w:trHeight w:val="50"/>
          <w:jc w:val="center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67E1D40" w14:textId="1D0D7DBC" w:rsidR="00F52247" w:rsidRPr="00B129E0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5.7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F34E1F7" w14:textId="77777777" w:rsidR="00F52247" w:rsidRPr="00B129E0" w:rsidRDefault="00F52247" w:rsidP="00F522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Университетские (семестр)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ACD7FAB" w14:textId="77777777" w:rsidR="00F52247" w:rsidRPr="008C18C6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C18C6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</w:tbl>
    <w:p w14:paraId="3F342DA3" w14:textId="77777777" w:rsidR="001B226F" w:rsidRDefault="001B226F" w:rsidP="004C6D81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14:paraId="0B44D7A9" w14:textId="722A7862" w:rsidR="00DA7E01" w:rsidRPr="00B129E0" w:rsidRDefault="00DA7E01" w:rsidP="004C6D81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B129E0">
        <w:rPr>
          <w:rFonts w:ascii="Arial" w:eastAsia="Calibri" w:hAnsi="Arial" w:cs="Arial"/>
          <w:b/>
          <w:sz w:val="24"/>
          <w:szCs w:val="24"/>
        </w:rPr>
        <w:t>Принципы учета:</w:t>
      </w:r>
    </w:p>
    <w:p w14:paraId="6B12386C" w14:textId="00936F39" w:rsidR="00DA7E01" w:rsidRPr="001E4C59" w:rsidRDefault="00A11D58" w:rsidP="00926477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1E4C59">
        <w:rPr>
          <w:rFonts w:ascii="Arial" w:eastAsia="Calibri" w:hAnsi="Arial" w:cs="Arial"/>
          <w:sz w:val="24"/>
          <w:szCs w:val="24"/>
        </w:rPr>
        <w:t>п</w:t>
      </w:r>
      <w:r w:rsidR="00DA7E01" w:rsidRPr="001E4C59">
        <w:rPr>
          <w:rFonts w:ascii="Arial" w:eastAsia="Calibri" w:hAnsi="Arial" w:cs="Arial"/>
          <w:sz w:val="24"/>
          <w:szCs w:val="24"/>
        </w:rPr>
        <w:t>одтверждающим достижение документом является: скан-копия диплома</w:t>
      </w:r>
      <w:r w:rsidR="00C03DA5" w:rsidRPr="001E4C59">
        <w:rPr>
          <w:rFonts w:ascii="Arial" w:eastAsia="Calibri" w:hAnsi="Arial" w:cs="Arial"/>
          <w:sz w:val="24"/>
          <w:szCs w:val="24"/>
        </w:rPr>
        <w:t xml:space="preserve"> (</w:t>
      </w:r>
      <w:r w:rsidR="00DA7E01" w:rsidRPr="001E4C59">
        <w:rPr>
          <w:rFonts w:ascii="Arial" w:eastAsia="Calibri" w:hAnsi="Arial" w:cs="Arial"/>
          <w:sz w:val="24"/>
          <w:szCs w:val="24"/>
        </w:rPr>
        <w:t>грамоты</w:t>
      </w:r>
      <w:r w:rsidR="0029497E" w:rsidRPr="001E4C59">
        <w:rPr>
          <w:rFonts w:ascii="Arial" w:eastAsia="Calibri" w:hAnsi="Arial" w:cs="Arial"/>
          <w:sz w:val="24"/>
          <w:szCs w:val="24"/>
        </w:rPr>
        <w:t>/</w:t>
      </w:r>
      <w:r w:rsidR="00DA7E01" w:rsidRPr="001E4C59">
        <w:rPr>
          <w:rFonts w:ascii="Arial" w:eastAsia="Calibri" w:hAnsi="Arial" w:cs="Arial"/>
          <w:sz w:val="24"/>
          <w:szCs w:val="24"/>
        </w:rPr>
        <w:t>сертификата</w:t>
      </w:r>
      <w:r w:rsidR="0029497E" w:rsidRPr="001E4C59">
        <w:rPr>
          <w:rFonts w:ascii="Arial" w:eastAsia="Calibri" w:hAnsi="Arial" w:cs="Arial"/>
          <w:sz w:val="24"/>
          <w:szCs w:val="24"/>
        </w:rPr>
        <w:t>/</w:t>
      </w:r>
      <w:r w:rsidR="00DA7E01" w:rsidRPr="001E4C59">
        <w:rPr>
          <w:rFonts w:ascii="Arial" w:eastAsia="Calibri" w:hAnsi="Arial" w:cs="Arial"/>
          <w:sz w:val="24"/>
          <w:szCs w:val="24"/>
        </w:rPr>
        <w:t>справки</w:t>
      </w:r>
      <w:r w:rsidR="0029497E" w:rsidRPr="001E4C59">
        <w:rPr>
          <w:rFonts w:ascii="Arial" w:eastAsia="Calibri" w:hAnsi="Arial" w:cs="Arial"/>
          <w:sz w:val="24"/>
          <w:szCs w:val="24"/>
        </w:rPr>
        <w:t>/</w:t>
      </w:r>
      <w:r w:rsidR="00DA7E01" w:rsidRPr="001E4C59">
        <w:rPr>
          <w:rFonts w:ascii="Arial" w:eastAsia="Calibri" w:hAnsi="Arial" w:cs="Arial"/>
          <w:sz w:val="24"/>
          <w:szCs w:val="24"/>
        </w:rPr>
        <w:t xml:space="preserve">удостоверения </w:t>
      </w:r>
      <w:r w:rsidR="009123E5" w:rsidRPr="001E4C59">
        <w:rPr>
          <w:rFonts w:ascii="Arial" w:eastAsia="Calibri" w:hAnsi="Arial" w:cs="Arial"/>
          <w:sz w:val="24"/>
          <w:szCs w:val="24"/>
        </w:rPr>
        <w:t>к медали</w:t>
      </w:r>
      <w:r w:rsidR="001E4C59" w:rsidRPr="001E4C59">
        <w:rPr>
          <w:rFonts w:ascii="Arial" w:eastAsia="Calibri" w:hAnsi="Arial" w:cs="Arial"/>
          <w:sz w:val="24"/>
          <w:szCs w:val="24"/>
        </w:rPr>
        <w:t xml:space="preserve"> (знаку)</w:t>
      </w:r>
      <w:r w:rsidR="009123E5" w:rsidRPr="001E4C59">
        <w:rPr>
          <w:rFonts w:ascii="Arial" w:eastAsia="Calibri" w:hAnsi="Arial" w:cs="Arial"/>
          <w:sz w:val="24"/>
          <w:szCs w:val="24"/>
        </w:rPr>
        <w:t xml:space="preserve">/удостоверения </w:t>
      </w:r>
      <w:r w:rsidR="00DA7E01" w:rsidRPr="001E4C59">
        <w:rPr>
          <w:rFonts w:ascii="Arial" w:eastAsia="Calibri" w:hAnsi="Arial" w:cs="Arial"/>
          <w:sz w:val="24"/>
          <w:szCs w:val="24"/>
        </w:rPr>
        <w:t>о назначении стипендии</w:t>
      </w:r>
      <w:r w:rsidR="00C03DA5" w:rsidRPr="001E4C59">
        <w:rPr>
          <w:rFonts w:ascii="Arial" w:eastAsia="Calibri" w:hAnsi="Arial" w:cs="Arial"/>
          <w:sz w:val="24"/>
          <w:szCs w:val="24"/>
        </w:rPr>
        <w:t xml:space="preserve"> (</w:t>
      </w:r>
      <w:r w:rsidR="00DA7E01" w:rsidRPr="001E4C59">
        <w:rPr>
          <w:rFonts w:ascii="Arial" w:eastAsia="Calibri" w:hAnsi="Arial" w:cs="Arial"/>
          <w:sz w:val="24"/>
          <w:szCs w:val="24"/>
        </w:rPr>
        <w:t>присуждении звания</w:t>
      </w:r>
      <w:r w:rsidR="0029497E" w:rsidRPr="001E4C59">
        <w:rPr>
          <w:rFonts w:ascii="Arial" w:eastAsia="Calibri" w:hAnsi="Arial" w:cs="Arial"/>
          <w:sz w:val="24"/>
          <w:szCs w:val="24"/>
        </w:rPr>
        <w:t>/</w:t>
      </w:r>
      <w:r w:rsidR="00DA7E01" w:rsidRPr="001E4C59">
        <w:rPr>
          <w:rFonts w:ascii="Arial" w:eastAsia="Calibri" w:hAnsi="Arial" w:cs="Arial"/>
          <w:sz w:val="24"/>
          <w:szCs w:val="24"/>
        </w:rPr>
        <w:t>премии</w:t>
      </w:r>
      <w:r w:rsidR="0029497E" w:rsidRPr="001E4C59">
        <w:rPr>
          <w:rFonts w:ascii="Arial" w:eastAsia="Calibri" w:hAnsi="Arial" w:cs="Arial"/>
          <w:sz w:val="24"/>
          <w:szCs w:val="24"/>
        </w:rPr>
        <w:t>)</w:t>
      </w:r>
      <w:r w:rsidR="00DA7E01" w:rsidRPr="001E4C59">
        <w:rPr>
          <w:rFonts w:ascii="Arial" w:eastAsia="Calibri" w:hAnsi="Arial" w:cs="Arial"/>
          <w:sz w:val="24"/>
          <w:szCs w:val="24"/>
        </w:rPr>
        <w:t xml:space="preserve"> или приказа о назначении стипендии</w:t>
      </w:r>
      <w:r w:rsidR="00C03DA5" w:rsidRPr="001E4C59">
        <w:rPr>
          <w:rFonts w:ascii="Arial" w:eastAsia="Calibri" w:hAnsi="Arial" w:cs="Arial"/>
          <w:sz w:val="24"/>
          <w:szCs w:val="24"/>
        </w:rPr>
        <w:t xml:space="preserve"> (</w:t>
      </w:r>
      <w:r w:rsidR="00DA7E01" w:rsidRPr="001E4C59">
        <w:rPr>
          <w:rFonts w:ascii="Arial" w:eastAsia="Calibri" w:hAnsi="Arial" w:cs="Arial"/>
          <w:sz w:val="24"/>
          <w:szCs w:val="24"/>
        </w:rPr>
        <w:t>присуждении звания</w:t>
      </w:r>
      <w:r w:rsidR="005378E0" w:rsidRPr="001E4C59">
        <w:rPr>
          <w:rFonts w:ascii="Arial" w:eastAsia="Calibri" w:hAnsi="Arial" w:cs="Arial"/>
          <w:sz w:val="24"/>
          <w:szCs w:val="24"/>
        </w:rPr>
        <w:t>/</w:t>
      </w:r>
      <w:r w:rsidR="00DA7E01" w:rsidRPr="001E4C59">
        <w:rPr>
          <w:rFonts w:ascii="Arial" w:eastAsia="Calibri" w:hAnsi="Arial" w:cs="Arial"/>
          <w:sz w:val="24"/>
          <w:szCs w:val="24"/>
        </w:rPr>
        <w:t>премии</w:t>
      </w:r>
      <w:r w:rsidR="00C03DA5" w:rsidRPr="001E4C59">
        <w:rPr>
          <w:rFonts w:ascii="Arial" w:eastAsia="Calibri" w:hAnsi="Arial" w:cs="Arial"/>
          <w:sz w:val="24"/>
          <w:szCs w:val="24"/>
        </w:rPr>
        <w:t>)</w:t>
      </w:r>
      <w:r w:rsidR="00DA7E01" w:rsidRPr="001E4C59">
        <w:rPr>
          <w:rFonts w:ascii="Arial" w:eastAsia="Calibri" w:hAnsi="Arial" w:cs="Arial"/>
          <w:sz w:val="24"/>
          <w:szCs w:val="24"/>
        </w:rPr>
        <w:t>;</w:t>
      </w:r>
    </w:p>
    <w:p w14:paraId="350B72C2" w14:textId="28941D3B" w:rsidR="00DA7E01" w:rsidRPr="00B129E0" w:rsidRDefault="00A11D58" w:rsidP="00926477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</w:t>
      </w:r>
      <w:r w:rsidR="00DA7E01" w:rsidRPr="00B129E0">
        <w:rPr>
          <w:rFonts w:ascii="Arial" w:eastAsia="Calibri" w:hAnsi="Arial" w:cs="Arial"/>
          <w:sz w:val="24"/>
          <w:szCs w:val="24"/>
        </w:rPr>
        <w:t>ри внесении информации о стипендиях необходимо учитывать, на какой период они были назначены: на учебный год или на семестр</w:t>
      </w:r>
      <w:r w:rsidR="005378E0">
        <w:rPr>
          <w:rFonts w:ascii="Arial" w:eastAsia="Calibri" w:hAnsi="Arial" w:cs="Arial"/>
          <w:sz w:val="24"/>
          <w:szCs w:val="24"/>
        </w:rPr>
        <w:t>. П</w:t>
      </w:r>
      <w:r w:rsidR="00DA7E01" w:rsidRPr="00B129E0">
        <w:rPr>
          <w:rFonts w:ascii="Arial" w:eastAsia="Calibri" w:hAnsi="Arial" w:cs="Arial"/>
          <w:sz w:val="24"/>
          <w:szCs w:val="24"/>
        </w:rPr>
        <w:t>ремии и звания считаются дост</w:t>
      </w:r>
      <w:r w:rsidR="00675583">
        <w:rPr>
          <w:rFonts w:ascii="Arial" w:eastAsia="Calibri" w:hAnsi="Arial" w:cs="Arial"/>
          <w:sz w:val="24"/>
          <w:szCs w:val="24"/>
        </w:rPr>
        <w:t>ижениями за учебный год;</w:t>
      </w:r>
    </w:p>
    <w:p w14:paraId="66FF4CE2" w14:textId="0BC43C30" w:rsidR="00DA7E01" w:rsidRDefault="00A11D58" w:rsidP="004F7DEB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у</w:t>
      </w:r>
      <w:r w:rsidR="00DA7E01" w:rsidRPr="00B129E0">
        <w:rPr>
          <w:rFonts w:ascii="Arial" w:eastAsia="Calibri" w:hAnsi="Arial" w:cs="Arial"/>
          <w:sz w:val="24"/>
          <w:szCs w:val="24"/>
        </w:rPr>
        <w:t>ровень премии</w:t>
      </w:r>
      <w:r w:rsidR="005378E0">
        <w:rPr>
          <w:rFonts w:ascii="Arial" w:eastAsia="Calibri" w:hAnsi="Arial" w:cs="Arial"/>
          <w:sz w:val="24"/>
          <w:szCs w:val="24"/>
        </w:rPr>
        <w:t>/</w:t>
      </w:r>
      <w:r w:rsidR="00DA7E01" w:rsidRPr="00B129E0">
        <w:rPr>
          <w:rFonts w:ascii="Arial" w:eastAsia="Calibri" w:hAnsi="Arial" w:cs="Arial"/>
          <w:sz w:val="24"/>
          <w:szCs w:val="24"/>
        </w:rPr>
        <w:t>звания</w:t>
      </w:r>
      <w:r w:rsidR="005378E0">
        <w:rPr>
          <w:rFonts w:ascii="Arial" w:eastAsia="Calibri" w:hAnsi="Arial" w:cs="Arial"/>
          <w:sz w:val="24"/>
          <w:szCs w:val="24"/>
        </w:rPr>
        <w:t>/</w:t>
      </w:r>
      <w:r w:rsidR="00DA7E01" w:rsidRPr="00B129E0">
        <w:rPr>
          <w:rFonts w:ascii="Arial" w:eastAsia="Calibri" w:hAnsi="Arial" w:cs="Arial"/>
          <w:sz w:val="24"/>
          <w:szCs w:val="24"/>
        </w:rPr>
        <w:t>стипендии (международная/российская и т.д.) определяется уровнем организации, присудившей премию/зв</w:t>
      </w:r>
      <w:r w:rsidR="004F7DEB">
        <w:rPr>
          <w:rFonts w:ascii="Arial" w:eastAsia="Calibri" w:hAnsi="Arial" w:cs="Arial"/>
          <w:sz w:val="24"/>
          <w:szCs w:val="24"/>
        </w:rPr>
        <w:t>ание или назначившей стипендию;</w:t>
      </w:r>
    </w:p>
    <w:p w14:paraId="089D33F3" w14:textId="49A29686" w:rsidR="00862226" w:rsidRPr="00474AE5" w:rsidRDefault="00862226" w:rsidP="00474AE5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при определении уровня стипендии (российская/университетская) стоит руководствоваться правилом: если конкурс на назначение стипендии проводится внутри </w:t>
      </w:r>
      <w:r w:rsidR="00B5540C">
        <w:rPr>
          <w:rFonts w:ascii="Arial" w:eastAsia="Calibri" w:hAnsi="Arial" w:cs="Arial"/>
          <w:sz w:val="24"/>
          <w:szCs w:val="24"/>
        </w:rPr>
        <w:t>ТПУ и стипендиаты определяются и назначаются ТПУ</w:t>
      </w:r>
      <w:r>
        <w:rPr>
          <w:rFonts w:ascii="Arial" w:eastAsia="Calibri" w:hAnsi="Arial" w:cs="Arial"/>
          <w:sz w:val="24"/>
          <w:szCs w:val="24"/>
        </w:rPr>
        <w:t xml:space="preserve"> (</w:t>
      </w:r>
      <w:r w:rsidR="00B5540C">
        <w:rPr>
          <w:rFonts w:ascii="Arial" w:eastAsia="Calibri" w:hAnsi="Arial" w:cs="Arial"/>
          <w:sz w:val="24"/>
          <w:szCs w:val="24"/>
        </w:rPr>
        <w:t xml:space="preserve">например, </w:t>
      </w:r>
      <w:r w:rsidRPr="000A0C16">
        <w:rPr>
          <w:rFonts w:ascii="Arial" w:eastAsia="Calibri" w:hAnsi="Arial" w:cs="Arial"/>
          <w:sz w:val="24"/>
          <w:szCs w:val="24"/>
        </w:rPr>
        <w:t>стипендии Президента РФ и Правительства РФ</w:t>
      </w:r>
      <w:r>
        <w:rPr>
          <w:rFonts w:ascii="Arial" w:eastAsia="Calibri" w:hAnsi="Arial" w:cs="Arial"/>
          <w:sz w:val="24"/>
          <w:szCs w:val="24"/>
        </w:rPr>
        <w:t xml:space="preserve"> по ПНР, ПГАС), то уровень стипендии опреде</w:t>
      </w:r>
      <w:r w:rsidR="00395870">
        <w:rPr>
          <w:rFonts w:ascii="Arial" w:eastAsia="Calibri" w:hAnsi="Arial" w:cs="Arial"/>
          <w:sz w:val="24"/>
          <w:szCs w:val="24"/>
        </w:rPr>
        <w:t>ляется как универс</w:t>
      </w:r>
      <w:r w:rsidR="00B5540C">
        <w:rPr>
          <w:rFonts w:ascii="Arial" w:eastAsia="Calibri" w:hAnsi="Arial" w:cs="Arial"/>
          <w:sz w:val="24"/>
          <w:szCs w:val="24"/>
        </w:rPr>
        <w:t xml:space="preserve">итетский, если на уровне страны (например, стипендии </w:t>
      </w:r>
      <w:r w:rsidR="00B5540C" w:rsidRPr="00B5540C">
        <w:rPr>
          <w:rFonts w:ascii="Arial" w:eastAsia="Calibri" w:hAnsi="Arial" w:cs="Arial"/>
          <w:sz w:val="24"/>
          <w:szCs w:val="24"/>
        </w:rPr>
        <w:t>Президента РФ и Правительства РФ</w:t>
      </w:r>
      <w:r w:rsidR="00B5540C">
        <w:rPr>
          <w:rFonts w:ascii="Arial" w:eastAsia="Calibri" w:hAnsi="Arial" w:cs="Arial"/>
          <w:sz w:val="24"/>
          <w:szCs w:val="24"/>
        </w:rPr>
        <w:t xml:space="preserve"> по общим направлениям</w:t>
      </w:r>
      <w:r w:rsidR="00474AE5">
        <w:rPr>
          <w:rFonts w:ascii="Arial" w:eastAsia="Calibri" w:hAnsi="Arial" w:cs="Arial"/>
          <w:sz w:val="24"/>
          <w:szCs w:val="24"/>
        </w:rPr>
        <w:t xml:space="preserve">, именные стипендии </w:t>
      </w:r>
      <w:r w:rsidR="00474AE5" w:rsidRPr="00B129E0">
        <w:rPr>
          <w:rFonts w:ascii="Arial" w:eastAsia="Calibri" w:hAnsi="Arial" w:cs="Arial"/>
          <w:sz w:val="24"/>
          <w:szCs w:val="24"/>
        </w:rPr>
        <w:lastRenderedPageBreak/>
        <w:t xml:space="preserve">Потанина, Вернадского, Гайдара, </w:t>
      </w:r>
      <w:proofErr w:type="spellStart"/>
      <w:r w:rsidR="00474AE5" w:rsidRPr="00B129E0">
        <w:rPr>
          <w:rFonts w:ascii="Arial" w:eastAsia="Calibri" w:hAnsi="Arial" w:cs="Arial"/>
          <w:sz w:val="24"/>
          <w:szCs w:val="24"/>
        </w:rPr>
        <w:t>Маслюкова</w:t>
      </w:r>
      <w:proofErr w:type="spellEnd"/>
      <w:r w:rsidR="00474AE5">
        <w:rPr>
          <w:rFonts w:ascii="Arial" w:eastAsia="Calibri" w:hAnsi="Arial" w:cs="Arial"/>
          <w:sz w:val="24"/>
          <w:szCs w:val="24"/>
        </w:rPr>
        <w:t>, Валиева, Королева</w:t>
      </w:r>
      <w:r w:rsidR="00474AE5" w:rsidRPr="00CA6717">
        <w:rPr>
          <w:rFonts w:ascii="Arial" w:eastAsia="Calibri" w:hAnsi="Arial" w:cs="Arial"/>
          <w:sz w:val="24"/>
          <w:szCs w:val="24"/>
        </w:rPr>
        <w:t xml:space="preserve"> </w:t>
      </w:r>
      <w:r w:rsidR="00474AE5" w:rsidRPr="00474AE5">
        <w:rPr>
          <w:rFonts w:ascii="Arial" w:eastAsia="Calibri" w:hAnsi="Arial" w:cs="Arial"/>
          <w:sz w:val="24"/>
          <w:szCs w:val="24"/>
        </w:rPr>
        <w:t>и т.д.</w:t>
      </w:r>
      <w:r w:rsidR="00B5540C" w:rsidRPr="00474AE5">
        <w:rPr>
          <w:rFonts w:ascii="Arial" w:eastAsia="Calibri" w:hAnsi="Arial" w:cs="Arial"/>
          <w:sz w:val="24"/>
          <w:szCs w:val="24"/>
        </w:rPr>
        <w:t>), то стипендии определяются как достижения российского уровня;</w:t>
      </w:r>
    </w:p>
    <w:p w14:paraId="6CBDDE5A" w14:textId="77777777" w:rsidR="00474AE5" w:rsidRPr="00380083" w:rsidRDefault="00474AE5" w:rsidP="00926477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в</w:t>
      </w:r>
      <w:r w:rsidRPr="00B129E0">
        <w:rPr>
          <w:rFonts w:ascii="Arial" w:eastAsia="Calibri" w:hAnsi="Arial" w:cs="Arial"/>
          <w:sz w:val="24"/>
          <w:szCs w:val="24"/>
        </w:rPr>
        <w:t xml:space="preserve"> случае назначения стипендии Президента для обучающихся за </w:t>
      </w:r>
      <w:r w:rsidRPr="00380083">
        <w:rPr>
          <w:rFonts w:ascii="Arial" w:eastAsia="Calibri" w:hAnsi="Arial" w:cs="Arial"/>
          <w:sz w:val="24"/>
          <w:szCs w:val="24"/>
        </w:rPr>
        <w:t>рубежом на период, превышающий один учебный семестр, засчитывать как достижение, назначенное на учебный год;</w:t>
      </w:r>
    </w:p>
    <w:p w14:paraId="3AF7CAD2" w14:textId="187B2112" w:rsidR="00380083" w:rsidRPr="009123E5" w:rsidRDefault="00A11D58" w:rsidP="009123E5">
      <w:pPr>
        <w:pStyle w:val="a5"/>
        <w:numPr>
          <w:ilvl w:val="0"/>
          <w:numId w:val="25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380083">
        <w:rPr>
          <w:rFonts w:ascii="Arial" w:eastAsia="Calibri" w:hAnsi="Arial" w:cs="Arial"/>
          <w:sz w:val="24"/>
          <w:szCs w:val="24"/>
        </w:rPr>
        <w:t>н</w:t>
      </w:r>
      <w:r w:rsidR="00DA7E01" w:rsidRPr="00380083">
        <w:rPr>
          <w:rFonts w:ascii="Arial" w:eastAsia="Calibri" w:hAnsi="Arial" w:cs="Arial"/>
          <w:sz w:val="24"/>
          <w:szCs w:val="24"/>
        </w:rPr>
        <w:t>е учитываются премии, выплаченные по трудовому</w:t>
      </w:r>
      <w:r w:rsidR="00675583" w:rsidRPr="00380083">
        <w:rPr>
          <w:rFonts w:ascii="Arial" w:eastAsia="Calibri" w:hAnsi="Arial" w:cs="Arial"/>
          <w:sz w:val="24"/>
          <w:szCs w:val="24"/>
        </w:rPr>
        <w:t xml:space="preserve"> договору/соглашению, ГПХ и т.п</w:t>
      </w:r>
      <w:r w:rsidR="00CF460F" w:rsidRPr="00380083">
        <w:rPr>
          <w:rFonts w:ascii="Arial" w:eastAsia="Calibri" w:hAnsi="Arial" w:cs="Arial"/>
          <w:sz w:val="24"/>
          <w:szCs w:val="24"/>
        </w:rPr>
        <w:t>.</w:t>
      </w:r>
    </w:p>
    <w:p w14:paraId="34319555" w14:textId="1F44D3FF" w:rsidR="00B5540C" w:rsidRDefault="00B5540C" w:rsidP="00B5540C">
      <w:pPr>
        <w:pStyle w:val="a5"/>
        <w:tabs>
          <w:tab w:val="left" w:pos="426"/>
          <w:tab w:val="left" w:pos="993"/>
        </w:tabs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</w:p>
    <w:p w14:paraId="12811E13" w14:textId="1E43A15D" w:rsidR="00DA7E01" w:rsidRPr="00500780" w:rsidRDefault="00FA4B3B" w:rsidP="00A94F58">
      <w:pPr>
        <w:pStyle w:val="2"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14" w:name="_Toc173840505"/>
      <w:r w:rsidRPr="00500780">
        <w:rPr>
          <w:rFonts w:ascii="Arial" w:eastAsia="Calibri" w:hAnsi="Arial" w:cs="Arial"/>
          <w:b/>
          <w:color w:val="auto"/>
          <w:sz w:val="24"/>
          <w:szCs w:val="24"/>
          <w:lang w:val="en-US"/>
        </w:rPr>
        <w:t>6</w:t>
      </w:r>
      <w:r w:rsidR="00AA4EBD" w:rsidRPr="00500780">
        <w:rPr>
          <w:rFonts w:ascii="Arial" w:eastAsia="Calibri" w:hAnsi="Arial" w:cs="Arial"/>
          <w:b/>
          <w:color w:val="auto"/>
          <w:sz w:val="24"/>
          <w:szCs w:val="24"/>
        </w:rPr>
        <w:t>.6 </w:t>
      </w:r>
      <w:r w:rsidR="00DA7E01" w:rsidRPr="00500780">
        <w:rPr>
          <w:rFonts w:ascii="Arial" w:eastAsia="Calibri" w:hAnsi="Arial" w:cs="Arial"/>
          <w:b/>
          <w:color w:val="auto"/>
          <w:sz w:val="24"/>
          <w:szCs w:val="24"/>
        </w:rPr>
        <w:t>Научные стажировки</w:t>
      </w:r>
      <w:bookmarkEnd w:id="14"/>
    </w:p>
    <w:p w14:paraId="7E6B7FC9" w14:textId="77777777" w:rsidR="00DA7E01" w:rsidRPr="00B129E0" w:rsidRDefault="00DA7E01" w:rsidP="00015FB0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"/>
        <w:gridCol w:w="7401"/>
        <w:gridCol w:w="981"/>
      </w:tblGrid>
      <w:tr w:rsidR="00F52247" w:rsidRPr="00B129E0" w14:paraId="3D5BD4EB" w14:textId="77777777" w:rsidTr="004118E1">
        <w:trPr>
          <w:trHeight w:val="315"/>
          <w:jc w:val="center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B246A19" w14:textId="12141393" w:rsidR="00F52247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F0714EE" w14:textId="273F9F7B" w:rsidR="00F52247" w:rsidRPr="00B129E0" w:rsidRDefault="00F52247" w:rsidP="00F522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b/>
                <w:sz w:val="24"/>
                <w:szCs w:val="24"/>
              </w:rPr>
              <w:t>Научные стажировки</w:t>
            </w:r>
          </w:p>
        </w:tc>
        <w:tc>
          <w:tcPr>
            <w:tcW w:w="964" w:type="dxa"/>
            <w:vAlign w:val="center"/>
          </w:tcPr>
          <w:p w14:paraId="3DBAABC1" w14:textId="1A932132" w:rsidR="00F52247" w:rsidRPr="00F52247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52247">
              <w:rPr>
                <w:rFonts w:ascii="Arial" w:eastAsia="Calibri" w:hAnsi="Arial" w:cs="Arial"/>
                <w:b/>
                <w:sz w:val="24"/>
                <w:szCs w:val="24"/>
              </w:rPr>
              <w:t>Баллы</w:t>
            </w:r>
          </w:p>
        </w:tc>
      </w:tr>
      <w:tr w:rsidR="00F52247" w:rsidRPr="00B129E0" w14:paraId="658981DF" w14:textId="77777777" w:rsidTr="004118E1">
        <w:trPr>
          <w:trHeight w:val="315"/>
          <w:jc w:val="center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67197B4" w14:textId="429144D0" w:rsidR="00F52247" w:rsidRPr="00B129E0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6.1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ED59727" w14:textId="77777777" w:rsidR="00F52247" w:rsidRPr="00B129E0" w:rsidRDefault="00F52247" w:rsidP="00F522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Из средств Международных фондов</w:t>
            </w:r>
          </w:p>
        </w:tc>
        <w:tc>
          <w:tcPr>
            <w:tcW w:w="964" w:type="dxa"/>
            <w:vAlign w:val="center"/>
          </w:tcPr>
          <w:p w14:paraId="231486F1" w14:textId="77777777" w:rsidR="00F52247" w:rsidRPr="008C18C6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C18C6">
              <w:rPr>
                <w:rFonts w:ascii="Arial" w:eastAsia="Calibri" w:hAnsi="Arial" w:cs="Arial"/>
                <w:sz w:val="24"/>
                <w:szCs w:val="24"/>
              </w:rPr>
              <w:t>150</w:t>
            </w:r>
          </w:p>
        </w:tc>
      </w:tr>
      <w:tr w:rsidR="00F52247" w:rsidRPr="00B129E0" w14:paraId="5FF0CC6F" w14:textId="77777777" w:rsidTr="004118E1">
        <w:trPr>
          <w:trHeight w:val="315"/>
          <w:jc w:val="center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7483C4C" w14:textId="18E5E62F" w:rsidR="00F52247" w:rsidRPr="00B129E0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6.2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93E2C37" w14:textId="77777777" w:rsidR="00F52247" w:rsidRPr="00B129E0" w:rsidRDefault="00F52247" w:rsidP="00F522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Из средств Российских фондов</w:t>
            </w:r>
          </w:p>
        </w:tc>
        <w:tc>
          <w:tcPr>
            <w:tcW w:w="964" w:type="dxa"/>
            <w:vAlign w:val="center"/>
          </w:tcPr>
          <w:p w14:paraId="41331671" w14:textId="77777777" w:rsidR="00F52247" w:rsidRPr="008C18C6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C18C6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F52247" w:rsidRPr="00B129E0" w14:paraId="6CEAAC24" w14:textId="77777777" w:rsidTr="004118E1">
        <w:trPr>
          <w:trHeight w:val="315"/>
          <w:jc w:val="center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3DFA0EE" w14:textId="2E978791" w:rsidR="00F52247" w:rsidRPr="00B129E0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6.3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52DA5CD" w14:textId="77777777" w:rsidR="00F52247" w:rsidRPr="00B129E0" w:rsidRDefault="00F52247" w:rsidP="00F522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Из средств ТПУ</w:t>
            </w:r>
          </w:p>
        </w:tc>
        <w:tc>
          <w:tcPr>
            <w:tcW w:w="964" w:type="dxa"/>
            <w:vAlign w:val="center"/>
          </w:tcPr>
          <w:p w14:paraId="633E6D0E" w14:textId="77777777" w:rsidR="00F52247" w:rsidRPr="008C18C6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C18C6"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</w:tc>
      </w:tr>
    </w:tbl>
    <w:p w14:paraId="01DADD2A" w14:textId="77777777" w:rsidR="00DA7E01" w:rsidRPr="00B129E0" w:rsidRDefault="00DA7E01" w:rsidP="00DA7E01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4633FF1" w14:textId="77777777" w:rsidR="00DA7E01" w:rsidRPr="00B129E0" w:rsidRDefault="00DA7E01" w:rsidP="004C6D81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B129E0">
        <w:rPr>
          <w:rFonts w:ascii="Arial" w:eastAsia="Calibri" w:hAnsi="Arial" w:cs="Arial"/>
          <w:b/>
          <w:sz w:val="24"/>
          <w:szCs w:val="24"/>
        </w:rPr>
        <w:t>Принципы учета:</w:t>
      </w:r>
    </w:p>
    <w:p w14:paraId="2E98D66C" w14:textId="2E241075" w:rsidR="00DA7E01" w:rsidRPr="001950A2" w:rsidRDefault="001057BD" w:rsidP="001057BD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1057BD">
        <w:rPr>
          <w:rFonts w:ascii="Arial" w:eastAsia="Calibri" w:hAnsi="Arial" w:cs="Arial"/>
          <w:sz w:val="24"/>
          <w:szCs w:val="24"/>
        </w:rPr>
        <w:t>подтверждающим достижение документом является</w:t>
      </w:r>
      <w:r w:rsidR="00DA7E01" w:rsidRPr="001950A2">
        <w:rPr>
          <w:rFonts w:ascii="Arial" w:eastAsia="Calibri" w:hAnsi="Arial" w:cs="Arial"/>
          <w:sz w:val="24"/>
          <w:szCs w:val="24"/>
        </w:rPr>
        <w:t>: подтверждающее письмо от принимающей организа</w:t>
      </w:r>
      <w:r w:rsidR="007E3ED5" w:rsidRPr="001950A2">
        <w:rPr>
          <w:rFonts w:ascii="Arial" w:eastAsia="Calibri" w:hAnsi="Arial" w:cs="Arial"/>
          <w:sz w:val="24"/>
          <w:szCs w:val="24"/>
        </w:rPr>
        <w:t>ции или приказ о командировании;</w:t>
      </w:r>
    </w:p>
    <w:p w14:paraId="3866BDDC" w14:textId="31BD6DF7" w:rsidR="00DA7E01" w:rsidRDefault="007E3ED5" w:rsidP="00926477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6C46F2">
        <w:rPr>
          <w:rFonts w:ascii="Arial" w:eastAsia="Calibri" w:hAnsi="Arial" w:cs="Arial"/>
          <w:sz w:val="24"/>
          <w:szCs w:val="24"/>
        </w:rPr>
        <w:t>п</w:t>
      </w:r>
      <w:r w:rsidR="001950A2">
        <w:rPr>
          <w:rFonts w:ascii="Arial" w:eastAsia="Calibri" w:hAnsi="Arial" w:cs="Arial"/>
          <w:sz w:val="24"/>
          <w:szCs w:val="24"/>
        </w:rPr>
        <w:t xml:space="preserve">одтверждением </w:t>
      </w:r>
      <w:r w:rsidR="00DA7E01" w:rsidRPr="006C46F2">
        <w:rPr>
          <w:rFonts w:ascii="Arial" w:eastAsia="Calibri" w:hAnsi="Arial" w:cs="Arial"/>
          <w:sz w:val="24"/>
          <w:szCs w:val="24"/>
        </w:rPr>
        <w:t>источника финансирования является один из следующих документов: скриншот страницы с сайта программы в сети интернет</w:t>
      </w:r>
      <w:r w:rsidR="008C3CAF">
        <w:rPr>
          <w:rFonts w:ascii="Arial" w:eastAsia="Calibri" w:hAnsi="Arial" w:cs="Arial"/>
          <w:sz w:val="24"/>
          <w:szCs w:val="24"/>
        </w:rPr>
        <w:t>/</w:t>
      </w:r>
      <w:r w:rsidR="00DA7E01" w:rsidRPr="006C46F2">
        <w:rPr>
          <w:rFonts w:ascii="Arial" w:eastAsia="Calibri" w:hAnsi="Arial" w:cs="Arial"/>
          <w:sz w:val="24"/>
          <w:szCs w:val="24"/>
        </w:rPr>
        <w:t>официальное письмо-подтверждение победы в конкурсе на финансирование стажировки</w:t>
      </w:r>
      <w:r w:rsidR="008C3CAF">
        <w:rPr>
          <w:rFonts w:ascii="Arial" w:eastAsia="Calibri" w:hAnsi="Arial" w:cs="Arial"/>
          <w:sz w:val="24"/>
          <w:szCs w:val="24"/>
        </w:rPr>
        <w:t>/</w:t>
      </w:r>
      <w:r w:rsidR="00DA7E01" w:rsidRPr="006C46F2">
        <w:rPr>
          <w:rFonts w:ascii="Arial" w:eastAsia="Calibri" w:hAnsi="Arial" w:cs="Arial"/>
          <w:sz w:val="24"/>
          <w:szCs w:val="24"/>
        </w:rPr>
        <w:t>приглашение принимающей стороны или приказ о командировании с указанием источника финансирования.</w:t>
      </w:r>
    </w:p>
    <w:p w14:paraId="2C672B59" w14:textId="77777777" w:rsidR="00361640" w:rsidRPr="00500780" w:rsidRDefault="00361640" w:rsidP="00361640">
      <w:pPr>
        <w:pStyle w:val="a5"/>
        <w:tabs>
          <w:tab w:val="left" w:pos="426"/>
          <w:tab w:val="left" w:pos="993"/>
        </w:tabs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</w:p>
    <w:p w14:paraId="69D8013D" w14:textId="1E87CF59" w:rsidR="00DA7E01" w:rsidRPr="00500780" w:rsidRDefault="00FA4B3B" w:rsidP="00A94F58">
      <w:pPr>
        <w:pStyle w:val="2"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15" w:name="_Toc173840506"/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6</w:t>
      </w:r>
      <w:r w:rsidR="00AA4EBD" w:rsidRPr="00500780">
        <w:rPr>
          <w:rFonts w:ascii="Arial" w:eastAsia="Calibri" w:hAnsi="Arial" w:cs="Arial"/>
          <w:b/>
          <w:color w:val="auto"/>
          <w:sz w:val="24"/>
          <w:szCs w:val="24"/>
        </w:rPr>
        <w:t>.7 </w:t>
      </w:r>
      <w:r w:rsidR="00DA7E01" w:rsidRPr="00500780">
        <w:rPr>
          <w:rFonts w:ascii="Arial" w:eastAsia="Calibri" w:hAnsi="Arial" w:cs="Arial"/>
          <w:b/>
          <w:color w:val="auto"/>
          <w:sz w:val="24"/>
          <w:szCs w:val="24"/>
        </w:rPr>
        <w:t>Участие в выполнении исследований по программам и грантам</w:t>
      </w:r>
      <w:bookmarkEnd w:id="15"/>
    </w:p>
    <w:p w14:paraId="1EB46E09" w14:textId="0AF431E6" w:rsidR="00DA7E01" w:rsidRDefault="00DA7E01" w:rsidP="00A5258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129E0">
        <w:rPr>
          <w:rFonts w:ascii="Arial" w:eastAsia="Calibri" w:hAnsi="Arial" w:cs="Arial"/>
          <w:sz w:val="24"/>
          <w:szCs w:val="24"/>
        </w:rPr>
        <w:t>При внесении достижения в портфолио</w:t>
      </w:r>
      <w:r w:rsidR="00153542">
        <w:rPr>
          <w:rFonts w:ascii="Arial" w:eastAsia="Calibri" w:hAnsi="Arial" w:cs="Arial"/>
          <w:sz w:val="24"/>
          <w:szCs w:val="24"/>
        </w:rPr>
        <w:t xml:space="preserve"> </w:t>
      </w:r>
      <w:r w:rsidRPr="00B129E0">
        <w:rPr>
          <w:rFonts w:ascii="Arial" w:eastAsia="Calibri" w:hAnsi="Arial" w:cs="Arial"/>
          <w:sz w:val="24"/>
          <w:szCs w:val="24"/>
        </w:rPr>
        <w:t>в графе «количество участников» необходимо указывать</w:t>
      </w:r>
      <w:r w:rsidRPr="00B129E0">
        <w:rPr>
          <w:rFonts w:ascii="Arial" w:eastAsia="Calibri" w:hAnsi="Arial" w:cs="Arial"/>
          <w:b/>
          <w:sz w:val="24"/>
          <w:szCs w:val="24"/>
        </w:rPr>
        <w:t xml:space="preserve"> </w:t>
      </w:r>
      <w:r w:rsidR="00153542" w:rsidRPr="00153542">
        <w:rPr>
          <w:rFonts w:ascii="Arial" w:eastAsia="Calibri" w:hAnsi="Arial" w:cs="Arial"/>
          <w:sz w:val="24"/>
          <w:szCs w:val="24"/>
        </w:rPr>
        <w:t>«</w:t>
      </w:r>
      <w:r w:rsidRPr="00B129E0">
        <w:rPr>
          <w:rFonts w:ascii="Arial" w:eastAsia="Calibri" w:hAnsi="Arial" w:cs="Arial"/>
          <w:b/>
          <w:sz w:val="24"/>
          <w:szCs w:val="24"/>
        </w:rPr>
        <w:t>1</w:t>
      </w:r>
      <w:r w:rsidR="00153542" w:rsidRPr="00153542">
        <w:rPr>
          <w:rFonts w:ascii="Arial" w:eastAsia="Calibri" w:hAnsi="Arial" w:cs="Arial"/>
          <w:sz w:val="24"/>
          <w:szCs w:val="24"/>
        </w:rPr>
        <w:t>»</w:t>
      </w:r>
      <w:r w:rsidRPr="00153542">
        <w:rPr>
          <w:rFonts w:ascii="Arial" w:eastAsia="Calibri" w:hAnsi="Arial" w:cs="Arial"/>
          <w:sz w:val="24"/>
          <w:szCs w:val="24"/>
        </w:rPr>
        <w:t>.</w:t>
      </w:r>
    </w:p>
    <w:p w14:paraId="552AF794" w14:textId="77777777" w:rsidR="00015FB0" w:rsidRPr="00B129E0" w:rsidRDefault="00015FB0" w:rsidP="00015FB0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"/>
        <w:gridCol w:w="7359"/>
        <w:gridCol w:w="966"/>
      </w:tblGrid>
      <w:tr w:rsidR="00F52247" w:rsidRPr="00B129E0" w14:paraId="0820237E" w14:textId="77777777" w:rsidTr="005A609B">
        <w:trPr>
          <w:trHeight w:val="315"/>
          <w:jc w:val="center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686F22B" w14:textId="5D756207" w:rsidR="00F52247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7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2050E6D" w14:textId="7B3E8AA5" w:rsidR="00F52247" w:rsidRPr="00B129E0" w:rsidRDefault="00F52247" w:rsidP="00F522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b/>
                <w:sz w:val="24"/>
                <w:szCs w:val="24"/>
              </w:rPr>
              <w:t>Участие в выполнении исследований по программам и грантам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170724EC" w14:textId="180260CD" w:rsidR="00F52247" w:rsidRPr="00F52247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52247">
              <w:rPr>
                <w:rFonts w:ascii="Arial" w:eastAsia="Calibri" w:hAnsi="Arial" w:cs="Arial"/>
                <w:b/>
                <w:sz w:val="24"/>
                <w:szCs w:val="24"/>
              </w:rPr>
              <w:t>Баллы</w:t>
            </w:r>
          </w:p>
        </w:tc>
      </w:tr>
      <w:tr w:rsidR="00F52247" w:rsidRPr="00B129E0" w14:paraId="005E36F4" w14:textId="77777777" w:rsidTr="005A609B">
        <w:trPr>
          <w:trHeight w:val="315"/>
          <w:jc w:val="center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5C5496C" w14:textId="048CCA69" w:rsidR="00F52247" w:rsidRPr="00B129E0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7.1</w:t>
            </w:r>
          </w:p>
        </w:tc>
        <w:tc>
          <w:tcPr>
            <w:tcW w:w="727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C9E963D" w14:textId="77777777" w:rsidR="00F52247" w:rsidRPr="00B129E0" w:rsidRDefault="00F52247" w:rsidP="00F522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Международный (руководитель)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1AF6927B" w14:textId="21008523" w:rsidR="00F52247" w:rsidRPr="00B129E0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</w:tr>
      <w:tr w:rsidR="00F52247" w:rsidRPr="00B129E0" w14:paraId="7F3BE779" w14:textId="77777777" w:rsidTr="005A609B">
        <w:trPr>
          <w:trHeight w:val="315"/>
          <w:jc w:val="center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6EDFF2" w14:textId="5A1B59C4" w:rsidR="00F52247" w:rsidRPr="00B129E0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7.2</w:t>
            </w:r>
          </w:p>
        </w:tc>
        <w:tc>
          <w:tcPr>
            <w:tcW w:w="727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D920E52" w14:textId="77777777" w:rsidR="00F52247" w:rsidRPr="00B129E0" w:rsidRDefault="00F52247" w:rsidP="00F522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Международный (исполнитель)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173C4BFD" w14:textId="36669F15" w:rsidR="00F52247" w:rsidRPr="00B129E0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</w:tr>
      <w:tr w:rsidR="00F52247" w:rsidRPr="00B129E0" w14:paraId="4D4866EA" w14:textId="77777777" w:rsidTr="005A609B">
        <w:trPr>
          <w:trHeight w:val="315"/>
          <w:jc w:val="center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82C007F" w14:textId="42A643F9" w:rsidR="00F52247" w:rsidRPr="00B129E0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7.3</w:t>
            </w:r>
          </w:p>
        </w:tc>
        <w:tc>
          <w:tcPr>
            <w:tcW w:w="727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1BE593" w14:textId="77777777" w:rsidR="00F52247" w:rsidRPr="00B129E0" w:rsidRDefault="00F52247" w:rsidP="00F522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Российский (руководитель)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4842FF49" w14:textId="1034F4FA" w:rsidR="00F52247" w:rsidRPr="00B129E0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150</w:t>
            </w:r>
          </w:p>
        </w:tc>
      </w:tr>
      <w:tr w:rsidR="00F52247" w:rsidRPr="00B129E0" w14:paraId="1BF020F2" w14:textId="77777777" w:rsidTr="005A609B">
        <w:trPr>
          <w:trHeight w:val="315"/>
          <w:jc w:val="center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DA0FF37" w14:textId="5E11623E" w:rsidR="00F52247" w:rsidRPr="00B129E0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7.4</w:t>
            </w:r>
          </w:p>
        </w:tc>
        <w:tc>
          <w:tcPr>
            <w:tcW w:w="727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6BC383" w14:textId="77777777" w:rsidR="00F52247" w:rsidRPr="00B129E0" w:rsidRDefault="00F52247" w:rsidP="00F522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Российский (исполнитель)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45384D09" w14:textId="588B88C6" w:rsidR="00F52247" w:rsidRPr="00B129E0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</w:tr>
      <w:tr w:rsidR="00F52247" w:rsidRPr="00B129E0" w14:paraId="670A3B93" w14:textId="77777777" w:rsidTr="005A609B">
        <w:trPr>
          <w:trHeight w:val="315"/>
          <w:jc w:val="center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62CB31C" w14:textId="51A5D120" w:rsidR="00F52247" w:rsidRPr="00B129E0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7.5</w:t>
            </w:r>
          </w:p>
        </w:tc>
        <w:tc>
          <w:tcPr>
            <w:tcW w:w="727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BE03926" w14:textId="77777777" w:rsidR="00F52247" w:rsidRPr="00B129E0" w:rsidRDefault="00F52247" w:rsidP="00F522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Региональный, областной, городской (руководитель)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43FD49EF" w14:textId="01E19B70" w:rsidR="00F52247" w:rsidRPr="00B129E0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F52247" w:rsidRPr="00B129E0" w14:paraId="30F86229" w14:textId="77777777" w:rsidTr="005A609B">
        <w:trPr>
          <w:trHeight w:val="315"/>
          <w:jc w:val="center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9C69DF" w14:textId="58AEC17B" w:rsidR="00F52247" w:rsidRPr="00B129E0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7.6</w:t>
            </w:r>
          </w:p>
        </w:tc>
        <w:tc>
          <w:tcPr>
            <w:tcW w:w="727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1963FF8" w14:textId="77777777" w:rsidR="00F52247" w:rsidRPr="00B129E0" w:rsidRDefault="00F52247" w:rsidP="00F522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Региональный, областной, городской (исполнитель)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1C20CA2A" w14:textId="0BAC23A3" w:rsidR="00F52247" w:rsidRPr="00B129E0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</w:tr>
      <w:tr w:rsidR="00F52247" w:rsidRPr="00B129E0" w14:paraId="1D76E832" w14:textId="77777777" w:rsidTr="005A609B">
        <w:trPr>
          <w:trHeight w:val="315"/>
          <w:jc w:val="center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DA7B83" w14:textId="46AE3A59" w:rsidR="00F52247" w:rsidRPr="00B129E0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7.7</w:t>
            </w:r>
          </w:p>
        </w:tc>
        <w:tc>
          <w:tcPr>
            <w:tcW w:w="727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FC12868" w14:textId="77777777" w:rsidR="00F52247" w:rsidRPr="00B129E0" w:rsidRDefault="00F52247" w:rsidP="00F522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Университетский (руководитель)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2037F320" w14:textId="1737109F" w:rsidR="00F52247" w:rsidRPr="00B129E0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</w:tr>
      <w:tr w:rsidR="00F52247" w:rsidRPr="00B129E0" w14:paraId="001F48E6" w14:textId="77777777" w:rsidTr="005A609B">
        <w:trPr>
          <w:trHeight w:val="315"/>
          <w:jc w:val="center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5B68A45" w14:textId="1835ECAD" w:rsidR="00F52247" w:rsidRPr="00B129E0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7.8</w:t>
            </w:r>
          </w:p>
        </w:tc>
        <w:tc>
          <w:tcPr>
            <w:tcW w:w="727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6E37D89" w14:textId="77777777" w:rsidR="00F52247" w:rsidRPr="00B129E0" w:rsidRDefault="00F52247" w:rsidP="00F522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Университетский (исполнитель)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1053F65F" w14:textId="30C54442" w:rsidR="00F52247" w:rsidRPr="00B129E0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</w:tr>
      <w:tr w:rsidR="00F52247" w:rsidRPr="00B129E0" w14:paraId="07D27755" w14:textId="77777777" w:rsidTr="005A609B">
        <w:trPr>
          <w:trHeight w:val="315"/>
          <w:jc w:val="center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B3C3D60" w14:textId="7FFCD57A" w:rsidR="00F52247" w:rsidRPr="00B129E0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7.9</w:t>
            </w:r>
          </w:p>
        </w:tc>
        <w:tc>
          <w:tcPr>
            <w:tcW w:w="727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0B70F4" w14:textId="5FECC346" w:rsidR="00F52247" w:rsidRPr="00B129E0" w:rsidRDefault="00F52247" w:rsidP="00F522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B29E1">
              <w:rPr>
                <w:rFonts w:ascii="Arial" w:eastAsia="Calibri" w:hAnsi="Arial" w:cs="Arial"/>
                <w:sz w:val="24"/>
                <w:szCs w:val="24"/>
              </w:rPr>
              <w:t>Гранты отечественных фондов, категория «Аспиранты»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0EF92A25" w14:textId="77777777" w:rsidR="00F52247" w:rsidRPr="00B129E0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13CE9">
              <w:rPr>
                <w:rFonts w:ascii="Arial" w:eastAsia="Calibri" w:hAnsi="Arial" w:cs="Arial"/>
                <w:sz w:val="24"/>
                <w:szCs w:val="24"/>
              </w:rPr>
              <w:t>75</w:t>
            </w:r>
          </w:p>
        </w:tc>
      </w:tr>
    </w:tbl>
    <w:p w14:paraId="30389999" w14:textId="77777777" w:rsidR="00DA7E01" w:rsidRPr="00B129E0" w:rsidRDefault="00DA7E01" w:rsidP="00DA7E0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6695262" w14:textId="77777777" w:rsidR="00DA7E01" w:rsidRPr="00B129E0" w:rsidRDefault="00DA7E01" w:rsidP="004C6D81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B129E0">
        <w:rPr>
          <w:rFonts w:ascii="Arial" w:eastAsia="Calibri" w:hAnsi="Arial" w:cs="Arial"/>
          <w:b/>
          <w:sz w:val="24"/>
          <w:szCs w:val="24"/>
        </w:rPr>
        <w:t>Принципы учета:</w:t>
      </w:r>
    </w:p>
    <w:p w14:paraId="6A66AFC0" w14:textId="7FE41C6B" w:rsidR="0090742A" w:rsidRPr="00C27400" w:rsidRDefault="0090742A" w:rsidP="0090742A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у</w:t>
      </w:r>
      <w:r w:rsidRPr="00926477">
        <w:rPr>
          <w:rFonts w:ascii="Arial" w:eastAsia="Calibri" w:hAnsi="Arial" w:cs="Arial"/>
          <w:sz w:val="24"/>
          <w:szCs w:val="24"/>
        </w:rPr>
        <w:t>частие/руководство одним грантом</w:t>
      </w:r>
      <w:r>
        <w:rPr>
          <w:rFonts w:ascii="Arial" w:eastAsia="Calibri" w:hAnsi="Arial" w:cs="Arial"/>
          <w:sz w:val="24"/>
          <w:szCs w:val="24"/>
        </w:rPr>
        <w:t xml:space="preserve"> (</w:t>
      </w:r>
      <w:r w:rsidRPr="00926477">
        <w:rPr>
          <w:rFonts w:ascii="Arial" w:eastAsia="Calibri" w:hAnsi="Arial" w:cs="Arial"/>
          <w:sz w:val="24"/>
          <w:szCs w:val="24"/>
        </w:rPr>
        <w:t>про</w:t>
      </w:r>
      <w:r w:rsidR="00B51C2F">
        <w:rPr>
          <w:rFonts w:ascii="Arial" w:eastAsia="Calibri" w:hAnsi="Arial" w:cs="Arial"/>
          <w:sz w:val="24"/>
          <w:szCs w:val="24"/>
        </w:rPr>
        <w:t>граммой</w:t>
      </w:r>
      <w:r>
        <w:rPr>
          <w:rFonts w:ascii="Arial" w:eastAsia="Calibri" w:hAnsi="Arial" w:cs="Arial"/>
          <w:sz w:val="24"/>
          <w:szCs w:val="24"/>
        </w:rPr>
        <w:t>)</w:t>
      </w:r>
      <w:r w:rsidRPr="00C27400">
        <w:rPr>
          <w:rFonts w:ascii="Arial" w:eastAsia="Calibri" w:hAnsi="Arial" w:cs="Arial"/>
          <w:sz w:val="24"/>
          <w:szCs w:val="24"/>
        </w:rPr>
        <w:t xml:space="preserve"> учи</w:t>
      </w:r>
      <w:r>
        <w:rPr>
          <w:rFonts w:ascii="Arial" w:eastAsia="Calibri" w:hAnsi="Arial" w:cs="Arial"/>
          <w:sz w:val="24"/>
          <w:szCs w:val="24"/>
        </w:rPr>
        <w:t>тывается только один раз вне зависимости от срока реализации гранта (про</w:t>
      </w:r>
      <w:r w:rsidR="00B51C2F">
        <w:rPr>
          <w:rFonts w:ascii="Arial" w:eastAsia="Calibri" w:hAnsi="Arial" w:cs="Arial"/>
          <w:sz w:val="24"/>
          <w:szCs w:val="24"/>
        </w:rPr>
        <w:t>граммы</w:t>
      </w:r>
      <w:r>
        <w:rPr>
          <w:rFonts w:ascii="Arial" w:eastAsia="Calibri" w:hAnsi="Arial" w:cs="Arial"/>
          <w:sz w:val="24"/>
          <w:szCs w:val="24"/>
        </w:rPr>
        <w:t>);</w:t>
      </w:r>
    </w:p>
    <w:p w14:paraId="118A3E3D" w14:textId="3BBAB6F7" w:rsidR="00DA7E01" w:rsidRPr="00B129E0" w:rsidRDefault="001057BD" w:rsidP="001057BD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1057BD">
        <w:rPr>
          <w:rFonts w:ascii="Arial" w:eastAsia="Calibri" w:hAnsi="Arial" w:cs="Arial"/>
          <w:sz w:val="24"/>
          <w:szCs w:val="24"/>
        </w:rPr>
        <w:t>подтверждающим достижение документом является</w:t>
      </w:r>
      <w:r w:rsidR="00DA7E01" w:rsidRPr="00B129E0">
        <w:rPr>
          <w:rFonts w:ascii="Arial" w:eastAsia="Calibri" w:hAnsi="Arial" w:cs="Arial"/>
          <w:sz w:val="24"/>
          <w:szCs w:val="24"/>
        </w:rPr>
        <w:t>:</w:t>
      </w:r>
    </w:p>
    <w:p w14:paraId="7F826C51" w14:textId="11BF9BF8" w:rsidR="00DA7E01" w:rsidRPr="00A60098" w:rsidRDefault="00DA7E01" w:rsidP="00004B37">
      <w:pPr>
        <w:pStyle w:val="a5"/>
        <w:numPr>
          <w:ilvl w:val="0"/>
          <w:numId w:val="28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A60098">
        <w:rPr>
          <w:rFonts w:ascii="Arial" w:eastAsia="Calibri" w:hAnsi="Arial" w:cs="Arial"/>
          <w:sz w:val="24"/>
          <w:szCs w:val="24"/>
        </w:rPr>
        <w:lastRenderedPageBreak/>
        <w:t>скан-копия первой страницы договора</w:t>
      </w:r>
      <w:r w:rsidR="00B06F7A" w:rsidRPr="00A60098">
        <w:rPr>
          <w:rFonts w:ascii="Arial" w:eastAsia="Calibri" w:hAnsi="Arial" w:cs="Arial"/>
          <w:sz w:val="24"/>
          <w:szCs w:val="24"/>
        </w:rPr>
        <w:t xml:space="preserve"> (</w:t>
      </w:r>
      <w:r w:rsidRPr="00A60098">
        <w:rPr>
          <w:rFonts w:ascii="Arial" w:eastAsia="Calibri" w:hAnsi="Arial" w:cs="Arial"/>
          <w:sz w:val="24"/>
          <w:szCs w:val="24"/>
        </w:rPr>
        <w:t>технического задания</w:t>
      </w:r>
      <w:r w:rsidR="00410C0D" w:rsidRPr="00A60098">
        <w:rPr>
          <w:rFonts w:ascii="Arial" w:eastAsia="Calibri" w:hAnsi="Arial" w:cs="Arial"/>
          <w:sz w:val="24"/>
          <w:szCs w:val="24"/>
        </w:rPr>
        <w:t>/</w:t>
      </w:r>
      <w:r w:rsidRPr="00A60098">
        <w:rPr>
          <w:rFonts w:ascii="Arial" w:eastAsia="Calibri" w:hAnsi="Arial" w:cs="Arial"/>
          <w:sz w:val="24"/>
          <w:szCs w:val="24"/>
        </w:rPr>
        <w:t>календарного плана</w:t>
      </w:r>
      <w:r w:rsidR="00410C0D" w:rsidRPr="00A60098">
        <w:rPr>
          <w:rFonts w:ascii="Arial" w:eastAsia="Calibri" w:hAnsi="Arial" w:cs="Arial"/>
          <w:sz w:val="24"/>
          <w:szCs w:val="24"/>
        </w:rPr>
        <w:t>/</w:t>
      </w:r>
      <w:r w:rsidRPr="00A60098">
        <w:rPr>
          <w:rFonts w:ascii="Arial" w:eastAsia="Calibri" w:hAnsi="Arial" w:cs="Arial"/>
          <w:sz w:val="24"/>
          <w:szCs w:val="24"/>
        </w:rPr>
        <w:t>подписанной первой страницы отчета</w:t>
      </w:r>
      <w:r w:rsidR="00B06F7A" w:rsidRPr="00A60098">
        <w:rPr>
          <w:rFonts w:ascii="Arial" w:eastAsia="Calibri" w:hAnsi="Arial" w:cs="Arial"/>
          <w:sz w:val="24"/>
          <w:szCs w:val="24"/>
        </w:rPr>
        <w:t>)</w:t>
      </w:r>
      <w:r w:rsidRPr="00A60098">
        <w:rPr>
          <w:rFonts w:ascii="Arial" w:eastAsia="Calibri" w:hAnsi="Arial" w:cs="Arial"/>
          <w:sz w:val="24"/>
          <w:szCs w:val="24"/>
        </w:rPr>
        <w:t xml:space="preserve"> с обязательным приложением списка соисполнителей грант</w:t>
      </w:r>
      <w:r w:rsidR="00B06F7A" w:rsidRPr="00A60098">
        <w:rPr>
          <w:rFonts w:ascii="Arial" w:eastAsia="Calibri" w:hAnsi="Arial" w:cs="Arial"/>
          <w:sz w:val="24"/>
          <w:szCs w:val="24"/>
        </w:rPr>
        <w:t>а (программы</w:t>
      </w:r>
      <w:r w:rsidR="009F15C4" w:rsidRPr="00A60098">
        <w:rPr>
          <w:rFonts w:ascii="Arial" w:eastAsia="Calibri" w:hAnsi="Arial" w:cs="Arial"/>
          <w:sz w:val="24"/>
          <w:szCs w:val="24"/>
        </w:rPr>
        <w:t>)</w:t>
      </w:r>
      <w:r w:rsidRPr="00A60098">
        <w:rPr>
          <w:rFonts w:ascii="Arial" w:eastAsia="Calibri" w:hAnsi="Arial" w:cs="Arial"/>
          <w:sz w:val="24"/>
          <w:szCs w:val="24"/>
        </w:rPr>
        <w:t>, заверенн</w:t>
      </w:r>
      <w:r w:rsidR="000B7371" w:rsidRPr="00A60098">
        <w:rPr>
          <w:rFonts w:ascii="Arial" w:eastAsia="Calibri" w:hAnsi="Arial" w:cs="Arial"/>
          <w:sz w:val="24"/>
          <w:szCs w:val="24"/>
        </w:rPr>
        <w:t>ого</w:t>
      </w:r>
      <w:r w:rsidRPr="00A60098">
        <w:rPr>
          <w:rFonts w:ascii="Arial" w:eastAsia="Calibri" w:hAnsi="Arial" w:cs="Arial"/>
          <w:sz w:val="24"/>
          <w:szCs w:val="24"/>
        </w:rPr>
        <w:t xml:space="preserve"> подписью руководителя гранта</w:t>
      </w:r>
      <w:r w:rsidR="00B06F7A" w:rsidRPr="00A60098">
        <w:rPr>
          <w:rFonts w:ascii="Arial" w:eastAsia="Calibri" w:hAnsi="Arial" w:cs="Arial"/>
          <w:sz w:val="24"/>
          <w:szCs w:val="24"/>
        </w:rPr>
        <w:t xml:space="preserve"> (программы)</w:t>
      </w:r>
      <w:r w:rsidRPr="00A60098">
        <w:rPr>
          <w:rFonts w:ascii="Arial" w:eastAsia="Calibri" w:hAnsi="Arial" w:cs="Arial"/>
          <w:sz w:val="24"/>
          <w:szCs w:val="24"/>
        </w:rPr>
        <w:t>;</w:t>
      </w:r>
    </w:p>
    <w:p w14:paraId="3BE1149F" w14:textId="639F13BA" w:rsidR="002B42E8" w:rsidRPr="00267F3D" w:rsidRDefault="00DA7E01" w:rsidP="00004B37">
      <w:pPr>
        <w:pStyle w:val="a5"/>
        <w:numPr>
          <w:ilvl w:val="0"/>
          <w:numId w:val="28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267F3D">
        <w:rPr>
          <w:rFonts w:ascii="Arial" w:eastAsia="Calibri" w:hAnsi="Arial" w:cs="Arial"/>
          <w:sz w:val="24"/>
          <w:szCs w:val="24"/>
        </w:rPr>
        <w:t>скриншот страницы с сайта проведения конкурса в сети интернет с указанием победы в конкурсе на присуждение грант</w:t>
      </w:r>
      <w:r w:rsidR="00267F3D" w:rsidRPr="00267F3D">
        <w:rPr>
          <w:rFonts w:ascii="Arial" w:eastAsia="Calibri" w:hAnsi="Arial" w:cs="Arial"/>
          <w:sz w:val="24"/>
          <w:szCs w:val="24"/>
        </w:rPr>
        <w:t>а</w:t>
      </w:r>
      <w:r w:rsidRPr="00267F3D">
        <w:rPr>
          <w:rFonts w:ascii="Arial" w:eastAsia="Calibri" w:hAnsi="Arial" w:cs="Arial"/>
          <w:sz w:val="24"/>
          <w:szCs w:val="24"/>
        </w:rPr>
        <w:t xml:space="preserve"> с обязательным приложением списка соисполнителей по гранту</w:t>
      </w:r>
      <w:r w:rsidR="00267F3D" w:rsidRPr="00267F3D">
        <w:rPr>
          <w:rFonts w:ascii="Arial" w:eastAsia="Calibri" w:hAnsi="Arial" w:cs="Arial"/>
          <w:sz w:val="24"/>
          <w:szCs w:val="24"/>
        </w:rPr>
        <w:t xml:space="preserve"> (проекту</w:t>
      </w:r>
      <w:r w:rsidR="00F30AFC" w:rsidRPr="00267F3D">
        <w:rPr>
          <w:rFonts w:ascii="Arial" w:eastAsia="Calibri" w:hAnsi="Arial" w:cs="Arial"/>
          <w:sz w:val="24"/>
          <w:szCs w:val="24"/>
        </w:rPr>
        <w:t>)</w:t>
      </w:r>
      <w:r w:rsidR="00267F3D" w:rsidRPr="00267F3D">
        <w:rPr>
          <w:rFonts w:ascii="Arial" w:eastAsia="Calibri" w:hAnsi="Arial" w:cs="Arial"/>
          <w:sz w:val="24"/>
          <w:szCs w:val="24"/>
        </w:rPr>
        <w:t>;</w:t>
      </w:r>
    </w:p>
    <w:p w14:paraId="49826E8A" w14:textId="0F47B347" w:rsidR="00DA7E01" w:rsidRPr="00267F3D" w:rsidRDefault="00A4682A" w:rsidP="00004B37">
      <w:pPr>
        <w:pStyle w:val="a5"/>
        <w:numPr>
          <w:ilvl w:val="0"/>
          <w:numId w:val="28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скан-копия </w:t>
      </w:r>
      <w:r w:rsidR="002B42E8" w:rsidRPr="00267F3D">
        <w:rPr>
          <w:rFonts w:ascii="Arial" w:eastAsia="Calibri" w:hAnsi="Arial" w:cs="Arial"/>
          <w:sz w:val="24"/>
          <w:szCs w:val="24"/>
        </w:rPr>
        <w:t>г</w:t>
      </w:r>
      <w:r w:rsidR="00DA7E01" w:rsidRPr="00267F3D">
        <w:rPr>
          <w:rFonts w:ascii="Arial" w:eastAsia="Calibri" w:hAnsi="Arial" w:cs="Arial"/>
          <w:sz w:val="24"/>
          <w:szCs w:val="24"/>
        </w:rPr>
        <w:t>одово</w:t>
      </w:r>
      <w:r>
        <w:rPr>
          <w:rFonts w:ascii="Arial" w:eastAsia="Calibri" w:hAnsi="Arial" w:cs="Arial"/>
          <w:sz w:val="24"/>
          <w:szCs w:val="24"/>
        </w:rPr>
        <w:t xml:space="preserve">го </w:t>
      </w:r>
      <w:r w:rsidR="00DA7E01" w:rsidRPr="00267F3D">
        <w:rPr>
          <w:rFonts w:ascii="Arial" w:eastAsia="Calibri" w:hAnsi="Arial" w:cs="Arial"/>
          <w:sz w:val="24"/>
          <w:szCs w:val="24"/>
        </w:rPr>
        <w:t>отчет</w:t>
      </w:r>
      <w:r>
        <w:rPr>
          <w:rFonts w:ascii="Arial" w:eastAsia="Calibri" w:hAnsi="Arial" w:cs="Arial"/>
          <w:sz w:val="24"/>
          <w:szCs w:val="24"/>
        </w:rPr>
        <w:t>а</w:t>
      </w:r>
      <w:r w:rsidR="00DA7E01" w:rsidRPr="00267F3D">
        <w:rPr>
          <w:rFonts w:ascii="Arial" w:eastAsia="Calibri" w:hAnsi="Arial" w:cs="Arial"/>
          <w:sz w:val="24"/>
          <w:szCs w:val="24"/>
        </w:rPr>
        <w:t xml:space="preserve"> для грантов, присуждаемых Министерством науки и высшего о</w:t>
      </w:r>
      <w:r w:rsidR="004D6013" w:rsidRPr="00267F3D">
        <w:rPr>
          <w:rFonts w:ascii="Arial" w:eastAsia="Calibri" w:hAnsi="Arial" w:cs="Arial"/>
          <w:sz w:val="24"/>
          <w:szCs w:val="24"/>
        </w:rPr>
        <w:t>бразования Российской Федерации;</w:t>
      </w:r>
    </w:p>
    <w:p w14:paraId="6B010DE0" w14:textId="6F9F28DF" w:rsidR="00DA7E01" w:rsidRPr="00267F3D" w:rsidRDefault="00B51C2F" w:rsidP="006B67ED">
      <w:pPr>
        <w:pStyle w:val="a5"/>
        <w:numPr>
          <w:ilvl w:val="0"/>
          <w:numId w:val="28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267F3D">
        <w:rPr>
          <w:rFonts w:ascii="Arial" w:eastAsia="Calibri" w:hAnsi="Arial" w:cs="Arial"/>
          <w:sz w:val="24"/>
          <w:szCs w:val="24"/>
        </w:rPr>
        <w:t>скан-копия приказа на трудоустройство на грант</w:t>
      </w:r>
      <w:r w:rsidR="00267F3D" w:rsidRPr="00267F3D">
        <w:rPr>
          <w:rFonts w:ascii="Arial" w:eastAsia="Calibri" w:hAnsi="Arial" w:cs="Arial"/>
          <w:sz w:val="24"/>
          <w:szCs w:val="24"/>
        </w:rPr>
        <w:t xml:space="preserve"> (программу)</w:t>
      </w:r>
      <w:r w:rsidRPr="00267F3D">
        <w:rPr>
          <w:rFonts w:ascii="Arial" w:eastAsia="Calibri" w:hAnsi="Arial" w:cs="Arial"/>
          <w:sz w:val="24"/>
          <w:szCs w:val="24"/>
        </w:rPr>
        <w:t>/на выплату надбавки за счет средств гранта</w:t>
      </w:r>
      <w:r w:rsidR="00267F3D" w:rsidRPr="00267F3D">
        <w:rPr>
          <w:rFonts w:ascii="Arial" w:eastAsia="Calibri" w:hAnsi="Arial" w:cs="Arial"/>
          <w:sz w:val="24"/>
          <w:szCs w:val="24"/>
        </w:rPr>
        <w:t xml:space="preserve"> (программы).</w:t>
      </w:r>
    </w:p>
    <w:p w14:paraId="227E32FA" w14:textId="65A8F076" w:rsidR="00DA7E01" w:rsidRPr="00B129E0" w:rsidRDefault="00A415A5" w:rsidP="00926477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у</w:t>
      </w:r>
      <w:r w:rsidR="00DA7E01" w:rsidRPr="00B129E0">
        <w:rPr>
          <w:rFonts w:ascii="Arial" w:eastAsia="Calibri" w:hAnsi="Arial" w:cs="Arial"/>
          <w:sz w:val="24"/>
          <w:szCs w:val="24"/>
        </w:rPr>
        <w:t xml:space="preserve">ровень гранта </w:t>
      </w:r>
      <w:r w:rsidR="006B67ED">
        <w:rPr>
          <w:rFonts w:ascii="Arial" w:eastAsia="Calibri" w:hAnsi="Arial" w:cs="Arial"/>
          <w:sz w:val="24"/>
          <w:szCs w:val="24"/>
        </w:rPr>
        <w:t xml:space="preserve">(программы) </w:t>
      </w:r>
      <w:r w:rsidR="00DA7E01" w:rsidRPr="00B129E0">
        <w:rPr>
          <w:rFonts w:ascii="Arial" w:eastAsia="Calibri" w:hAnsi="Arial" w:cs="Arial"/>
          <w:sz w:val="24"/>
          <w:szCs w:val="24"/>
        </w:rPr>
        <w:t>(международный/российский и т.д.) определяется уровнем организации (зарубежная</w:t>
      </w:r>
      <w:r w:rsidR="000B7371">
        <w:rPr>
          <w:rFonts w:ascii="Arial" w:eastAsia="Calibri" w:hAnsi="Arial" w:cs="Arial"/>
          <w:sz w:val="24"/>
          <w:szCs w:val="24"/>
        </w:rPr>
        <w:t>/</w:t>
      </w:r>
      <w:r w:rsidR="00922528">
        <w:rPr>
          <w:rFonts w:ascii="Arial" w:eastAsia="Calibri" w:hAnsi="Arial" w:cs="Arial"/>
          <w:sz w:val="24"/>
          <w:szCs w:val="24"/>
        </w:rPr>
        <w:t>российская</w:t>
      </w:r>
      <w:r w:rsidR="001831CD">
        <w:rPr>
          <w:rFonts w:ascii="Arial" w:eastAsia="Calibri" w:hAnsi="Arial" w:cs="Arial"/>
          <w:sz w:val="24"/>
          <w:szCs w:val="24"/>
        </w:rPr>
        <w:t xml:space="preserve"> и т.д.</w:t>
      </w:r>
      <w:r w:rsidR="00922528">
        <w:rPr>
          <w:rFonts w:ascii="Arial" w:eastAsia="Calibri" w:hAnsi="Arial" w:cs="Arial"/>
          <w:sz w:val="24"/>
          <w:szCs w:val="24"/>
        </w:rPr>
        <w:t>), присудившей грант;</w:t>
      </w:r>
    </w:p>
    <w:p w14:paraId="5E766A2C" w14:textId="4B306FB4" w:rsidR="00DA7E01" w:rsidRPr="00FB29E1" w:rsidRDefault="00922528" w:rsidP="00926477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FB29E1">
        <w:rPr>
          <w:rFonts w:ascii="Arial" w:eastAsia="Calibri" w:hAnsi="Arial" w:cs="Arial"/>
          <w:sz w:val="24"/>
          <w:szCs w:val="24"/>
        </w:rPr>
        <w:t xml:space="preserve">хозяйственные </w:t>
      </w:r>
      <w:r w:rsidR="00DA7E01" w:rsidRPr="00FB29E1">
        <w:rPr>
          <w:rFonts w:ascii="Arial" w:eastAsia="Calibri" w:hAnsi="Arial" w:cs="Arial"/>
          <w:sz w:val="24"/>
          <w:szCs w:val="24"/>
        </w:rPr>
        <w:t>договоры приравниваются к грантам</w:t>
      </w:r>
      <w:r w:rsidR="006B67ED">
        <w:rPr>
          <w:rFonts w:ascii="Arial" w:eastAsia="Calibri" w:hAnsi="Arial" w:cs="Arial"/>
          <w:sz w:val="24"/>
          <w:szCs w:val="24"/>
        </w:rPr>
        <w:t xml:space="preserve"> (программам)</w:t>
      </w:r>
      <w:r w:rsidR="000B7371">
        <w:rPr>
          <w:rFonts w:ascii="Arial" w:eastAsia="Calibri" w:hAnsi="Arial" w:cs="Arial"/>
          <w:sz w:val="24"/>
          <w:szCs w:val="24"/>
        </w:rPr>
        <w:t>. П</w:t>
      </w:r>
      <w:r w:rsidR="00DA7E01" w:rsidRPr="00FB29E1">
        <w:rPr>
          <w:rFonts w:ascii="Arial" w:eastAsia="Calibri" w:hAnsi="Arial" w:cs="Arial"/>
          <w:sz w:val="24"/>
          <w:szCs w:val="24"/>
        </w:rPr>
        <w:t>ри этом уровень хоз</w:t>
      </w:r>
      <w:r w:rsidR="001831CD" w:rsidRPr="00FB29E1">
        <w:rPr>
          <w:rFonts w:ascii="Arial" w:eastAsia="Calibri" w:hAnsi="Arial" w:cs="Arial"/>
          <w:sz w:val="24"/>
          <w:szCs w:val="24"/>
        </w:rPr>
        <w:t xml:space="preserve">яйственного </w:t>
      </w:r>
      <w:r w:rsidR="00DA7E01" w:rsidRPr="00FB29E1">
        <w:rPr>
          <w:rFonts w:ascii="Arial" w:eastAsia="Calibri" w:hAnsi="Arial" w:cs="Arial"/>
          <w:sz w:val="24"/>
          <w:szCs w:val="24"/>
        </w:rPr>
        <w:t>договора (международный/российский) определяется местом регистрации организации (за рубежом</w:t>
      </w:r>
      <w:r w:rsidR="00B02952">
        <w:rPr>
          <w:rFonts w:ascii="Arial" w:eastAsia="Calibri" w:hAnsi="Arial" w:cs="Arial"/>
          <w:sz w:val="24"/>
          <w:szCs w:val="24"/>
        </w:rPr>
        <w:t>/</w:t>
      </w:r>
      <w:r w:rsidR="00DA7E01" w:rsidRPr="00FB29E1">
        <w:rPr>
          <w:rFonts w:ascii="Arial" w:eastAsia="Calibri" w:hAnsi="Arial" w:cs="Arial"/>
          <w:sz w:val="24"/>
          <w:szCs w:val="24"/>
        </w:rPr>
        <w:t>в России),</w:t>
      </w:r>
      <w:r w:rsidRPr="00FB29E1">
        <w:rPr>
          <w:rFonts w:ascii="Arial" w:eastAsia="Calibri" w:hAnsi="Arial" w:cs="Arial"/>
          <w:sz w:val="24"/>
          <w:szCs w:val="24"/>
        </w:rPr>
        <w:t xml:space="preserve"> с которой был заключен договор;</w:t>
      </w:r>
    </w:p>
    <w:p w14:paraId="7FD41384" w14:textId="7E1CFC6D" w:rsidR="00DA7E01" w:rsidRDefault="0090562E" w:rsidP="00CF405E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CF405E">
        <w:rPr>
          <w:rFonts w:ascii="Arial" w:eastAsia="Calibri" w:hAnsi="Arial" w:cs="Arial"/>
          <w:sz w:val="24"/>
          <w:szCs w:val="24"/>
        </w:rPr>
        <w:t>исследования по программ</w:t>
      </w:r>
      <w:r w:rsidR="00D64599" w:rsidRPr="00CF405E">
        <w:rPr>
          <w:rFonts w:ascii="Arial" w:eastAsia="Calibri" w:hAnsi="Arial" w:cs="Arial"/>
          <w:sz w:val="24"/>
          <w:szCs w:val="24"/>
        </w:rPr>
        <w:t>е «</w:t>
      </w:r>
      <w:r w:rsidR="00DA7E01" w:rsidRPr="00CF405E">
        <w:rPr>
          <w:rFonts w:ascii="Arial" w:eastAsia="Calibri" w:hAnsi="Arial" w:cs="Arial"/>
          <w:sz w:val="24"/>
          <w:szCs w:val="24"/>
        </w:rPr>
        <w:t xml:space="preserve">Приоритет 2030», </w:t>
      </w:r>
      <w:r w:rsidR="00D64599" w:rsidRPr="00CF405E">
        <w:rPr>
          <w:rFonts w:ascii="Arial" w:eastAsia="Calibri" w:hAnsi="Arial" w:cs="Arial"/>
          <w:sz w:val="24"/>
          <w:szCs w:val="24"/>
        </w:rPr>
        <w:t>проекту «Передовые инженерные школы»</w:t>
      </w:r>
      <w:r w:rsidR="00CF405E" w:rsidRPr="00CF405E">
        <w:rPr>
          <w:rFonts w:ascii="Arial" w:eastAsia="Calibri" w:hAnsi="Arial" w:cs="Arial"/>
          <w:sz w:val="24"/>
          <w:szCs w:val="24"/>
        </w:rPr>
        <w:t xml:space="preserve"> и Государственно</w:t>
      </w:r>
      <w:r w:rsidR="00CF405E">
        <w:rPr>
          <w:rFonts w:ascii="Arial" w:eastAsia="Calibri" w:hAnsi="Arial" w:cs="Arial"/>
          <w:sz w:val="24"/>
          <w:szCs w:val="24"/>
        </w:rPr>
        <w:t xml:space="preserve">му </w:t>
      </w:r>
      <w:r w:rsidR="00CF405E" w:rsidRPr="00CF405E">
        <w:rPr>
          <w:rFonts w:ascii="Arial" w:eastAsia="Calibri" w:hAnsi="Arial" w:cs="Arial"/>
          <w:sz w:val="24"/>
          <w:szCs w:val="24"/>
        </w:rPr>
        <w:t>задани</w:t>
      </w:r>
      <w:r w:rsidR="00CF405E">
        <w:rPr>
          <w:rFonts w:ascii="Arial" w:eastAsia="Calibri" w:hAnsi="Arial" w:cs="Arial"/>
          <w:sz w:val="24"/>
          <w:szCs w:val="24"/>
        </w:rPr>
        <w:t>ю являю</w:t>
      </w:r>
      <w:r w:rsidR="00DA7E01" w:rsidRPr="00CF405E">
        <w:rPr>
          <w:rFonts w:ascii="Arial" w:eastAsia="Calibri" w:hAnsi="Arial" w:cs="Arial"/>
          <w:sz w:val="24"/>
          <w:szCs w:val="24"/>
        </w:rPr>
        <w:t>тся НИ</w:t>
      </w:r>
      <w:r w:rsidR="00B86C6E" w:rsidRPr="00CF405E">
        <w:rPr>
          <w:rFonts w:ascii="Arial" w:eastAsia="Calibri" w:hAnsi="Arial" w:cs="Arial"/>
          <w:sz w:val="24"/>
          <w:szCs w:val="24"/>
        </w:rPr>
        <w:t>ОКР</w:t>
      </w:r>
      <w:r w:rsidR="00DA7E01" w:rsidRPr="00CF405E">
        <w:rPr>
          <w:rFonts w:ascii="Arial" w:eastAsia="Calibri" w:hAnsi="Arial" w:cs="Arial"/>
          <w:sz w:val="24"/>
          <w:szCs w:val="24"/>
        </w:rPr>
        <w:t xml:space="preserve"> университетского уровня</w:t>
      </w:r>
      <w:r w:rsidR="00922528" w:rsidRPr="00CF405E">
        <w:rPr>
          <w:rFonts w:ascii="Arial" w:eastAsia="Calibri" w:hAnsi="Arial" w:cs="Arial"/>
          <w:sz w:val="24"/>
          <w:szCs w:val="24"/>
        </w:rPr>
        <w:t>.</w:t>
      </w:r>
    </w:p>
    <w:p w14:paraId="6BD6EAD5" w14:textId="77777777" w:rsidR="00EB305F" w:rsidRPr="00CF405E" w:rsidRDefault="00EB305F" w:rsidP="00EB305F">
      <w:pPr>
        <w:pStyle w:val="a5"/>
        <w:tabs>
          <w:tab w:val="left" w:pos="426"/>
          <w:tab w:val="left" w:pos="993"/>
        </w:tabs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</w:p>
    <w:p w14:paraId="6E07BC5D" w14:textId="11CD7D40" w:rsidR="00DA7E01" w:rsidRPr="00500780" w:rsidRDefault="00FA4B3B" w:rsidP="00500780">
      <w:pPr>
        <w:pStyle w:val="2"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16" w:name="_Toc173840507"/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6</w:t>
      </w:r>
      <w:r w:rsidR="00AA4EBD" w:rsidRPr="00500780">
        <w:rPr>
          <w:rFonts w:ascii="Arial" w:eastAsia="Calibri" w:hAnsi="Arial" w:cs="Arial"/>
          <w:b/>
          <w:color w:val="auto"/>
          <w:sz w:val="24"/>
          <w:szCs w:val="24"/>
        </w:rPr>
        <w:t>.8 </w:t>
      </w:r>
      <w:r w:rsidR="00DA7E01" w:rsidRPr="00500780">
        <w:rPr>
          <w:rFonts w:ascii="Arial" w:eastAsia="Calibri" w:hAnsi="Arial" w:cs="Arial"/>
          <w:b/>
          <w:color w:val="auto"/>
          <w:sz w:val="24"/>
          <w:szCs w:val="24"/>
        </w:rPr>
        <w:t>Участие в конкурсах, конференциях, выставках, грантах и других научных мероприятиях</w:t>
      </w:r>
      <w:bookmarkEnd w:id="16"/>
    </w:p>
    <w:p w14:paraId="39D23C5D" w14:textId="77777777" w:rsidR="00DA7E01" w:rsidRPr="00B129E0" w:rsidRDefault="00DA7E01" w:rsidP="00015FB0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7289"/>
        <w:gridCol w:w="966"/>
      </w:tblGrid>
      <w:tr w:rsidR="00F52247" w:rsidRPr="00B129E0" w14:paraId="0C48EC20" w14:textId="77777777" w:rsidTr="009F72C7">
        <w:trPr>
          <w:trHeight w:val="315"/>
          <w:jc w:val="center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76CBA4E" w14:textId="6261EC75" w:rsidR="00F52247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134301B" w14:textId="61B91E57" w:rsidR="00F52247" w:rsidRPr="00B129E0" w:rsidRDefault="00F52247" w:rsidP="00F522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b/>
                <w:sz w:val="24"/>
                <w:szCs w:val="24"/>
              </w:rPr>
              <w:t>Участие в конкурсах, конференциях, выставках, грантах и других научных мероприятиях</w:t>
            </w:r>
          </w:p>
        </w:tc>
        <w:tc>
          <w:tcPr>
            <w:tcW w:w="964" w:type="dxa"/>
            <w:vAlign w:val="center"/>
          </w:tcPr>
          <w:p w14:paraId="5A26599E" w14:textId="1D6263DF" w:rsidR="00F52247" w:rsidRPr="00F52247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52247">
              <w:rPr>
                <w:rFonts w:ascii="Arial" w:eastAsia="Calibri" w:hAnsi="Arial" w:cs="Arial"/>
                <w:b/>
                <w:sz w:val="24"/>
                <w:szCs w:val="24"/>
              </w:rPr>
              <w:t>Баллы</w:t>
            </w:r>
          </w:p>
        </w:tc>
      </w:tr>
      <w:tr w:rsidR="00F52247" w:rsidRPr="00B129E0" w14:paraId="73808CC6" w14:textId="77777777" w:rsidTr="009F72C7">
        <w:trPr>
          <w:trHeight w:val="315"/>
          <w:jc w:val="center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25E4818" w14:textId="32637C21" w:rsidR="00F52247" w:rsidRPr="00B129E0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8.1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60098C3" w14:textId="77777777" w:rsidR="00F52247" w:rsidRPr="00B129E0" w:rsidRDefault="00F52247" w:rsidP="00F522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Сертификаты об участии в конкурсах, конференциях, выставках, грантах*</w:t>
            </w:r>
          </w:p>
        </w:tc>
        <w:tc>
          <w:tcPr>
            <w:tcW w:w="964" w:type="dxa"/>
            <w:vAlign w:val="center"/>
          </w:tcPr>
          <w:p w14:paraId="4FF134B9" w14:textId="46440C2B" w:rsidR="00F52247" w:rsidRPr="00CB4467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B4467">
              <w:rPr>
                <w:rFonts w:ascii="Arial" w:eastAsia="Calibri" w:hAnsi="Arial" w:cs="Arial"/>
                <w:sz w:val="24"/>
                <w:szCs w:val="24"/>
              </w:rPr>
              <w:t>2,5</w:t>
            </w:r>
          </w:p>
        </w:tc>
      </w:tr>
      <w:tr w:rsidR="00F52247" w:rsidRPr="00B129E0" w14:paraId="25CF4C81" w14:textId="77777777" w:rsidTr="009F72C7">
        <w:trPr>
          <w:trHeight w:val="315"/>
          <w:jc w:val="center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5A57387" w14:textId="3CDDA155" w:rsidR="00F52247" w:rsidRPr="00B129E0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8.2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74DD596" w14:textId="77777777" w:rsidR="00F52247" w:rsidRPr="00B129E0" w:rsidRDefault="00F52247" w:rsidP="00F522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sz w:val="24"/>
                <w:szCs w:val="24"/>
              </w:rPr>
              <w:t>Грамоты и благодарственные письма за научную деятельность</w:t>
            </w:r>
          </w:p>
        </w:tc>
        <w:tc>
          <w:tcPr>
            <w:tcW w:w="964" w:type="dxa"/>
            <w:vAlign w:val="center"/>
          </w:tcPr>
          <w:p w14:paraId="6007C9A3" w14:textId="4D894E38" w:rsidR="00F52247" w:rsidRPr="00CB4467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B4467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</w:tbl>
    <w:p w14:paraId="1CB6C5FC" w14:textId="77777777" w:rsidR="00DA7E01" w:rsidRPr="00B129E0" w:rsidRDefault="00DA7E01" w:rsidP="00DA7E0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AD61536" w14:textId="77777777" w:rsidR="00DA7E01" w:rsidRPr="00B129E0" w:rsidRDefault="00DA7E01" w:rsidP="004C6D81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B129E0">
        <w:rPr>
          <w:rFonts w:ascii="Arial" w:eastAsia="Calibri" w:hAnsi="Arial" w:cs="Arial"/>
          <w:b/>
          <w:sz w:val="24"/>
          <w:szCs w:val="24"/>
        </w:rPr>
        <w:t>Принципы учета:</w:t>
      </w:r>
    </w:p>
    <w:p w14:paraId="71F88916" w14:textId="371C7FD8" w:rsidR="00DA7E01" w:rsidRPr="00B129E0" w:rsidRDefault="00D60B12" w:rsidP="00926477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</w:t>
      </w:r>
      <w:r w:rsidR="00DA7E01" w:rsidRPr="00B129E0">
        <w:rPr>
          <w:rFonts w:ascii="Arial" w:eastAsia="Calibri" w:hAnsi="Arial" w:cs="Arial"/>
          <w:sz w:val="24"/>
          <w:szCs w:val="24"/>
        </w:rPr>
        <w:t xml:space="preserve">одтверждающим </w:t>
      </w:r>
      <w:r w:rsidR="001057BD">
        <w:rPr>
          <w:rFonts w:ascii="Arial" w:eastAsia="Calibri" w:hAnsi="Arial" w:cs="Arial"/>
          <w:sz w:val="24"/>
          <w:szCs w:val="24"/>
        </w:rPr>
        <w:t xml:space="preserve">достижение </w:t>
      </w:r>
      <w:r w:rsidR="00DA7E01" w:rsidRPr="00B129E0">
        <w:rPr>
          <w:rFonts w:ascii="Arial" w:eastAsia="Calibri" w:hAnsi="Arial" w:cs="Arial"/>
          <w:sz w:val="24"/>
          <w:szCs w:val="24"/>
        </w:rPr>
        <w:t>документом является: скан-копия сертификата</w:t>
      </w:r>
      <w:r w:rsidR="00764DF0">
        <w:rPr>
          <w:rFonts w:ascii="Arial" w:eastAsia="Calibri" w:hAnsi="Arial" w:cs="Arial"/>
          <w:sz w:val="24"/>
          <w:szCs w:val="24"/>
        </w:rPr>
        <w:t xml:space="preserve"> (</w:t>
      </w:r>
      <w:r w:rsidR="00DA7E01" w:rsidRPr="00B129E0">
        <w:rPr>
          <w:rFonts w:ascii="Arial" w:eastAsia="Calibri" w:hAnsi="Arial" w:cs="Arial"/>
          <w:sz w:val="24"/>
          <w:szCs w:val="24"/>
        </w:rPr>
        <w:t>похвальной грамоты</w:t>
      </w:r>
      <w:r w:rsidR="00764DF0">
        <w:rPr>
          <w:rFonts w:ascii="Arial" w:eastAsia="Calibri" w:hAnsi="Arial" w:cs="Arial"/>
          <w:sz w:val="24"/>
          <w:szCs w:val="24"/>
        </w:rPr>
        <w:t>/</w:t>
      </w:r>
      <w:r w:rsidR="00DA7E01" w:rsidRPr="00B129E0">
        <w:rPr>
          <w:rFonts w:ascii="Arial" w:eastAsia="Calibri" w:hAnsi="Arial" w:cs="Arial"/>
          <w:sz w:val="24"/>
          <w:szCs w:val="24"/>
        </w:rPr>
        <w:t>диплома учас</w:t>
      </w:r>
      <w:r>
        <w:rPr>
          <w:rFonts w:ascii="Arial" w:eastAsia="Calibri" w:hAnsi="Arial" w:cs="Arial"/>
          <w:sz w:val="24"/>
          <w:szCs w:val="24"/>
        </w:rPr>
        <w:t>тника</w:t>
      </w:r>
      <w:r w:rsidR="00764DF0">
        <w:rPr>
          <w:rFonts w:ascii="Arial" w:eastAsia="Calibri" w:hAnsi="Arial" w:cs="Arial"/>
          <w:sz w:val="24"/>
          <w:szCs w:val="24"/>
        </w:rPr>
        <w:t>)</w:t>
      </w:r>
      <w:r>
        <w:rPr>
          <w:rFonts w:ascii="Arial" w:eastAsia="Calibri" w:hAnsi="Arial" w:cs="Arial"/>
          <w:sz w:val="24"/>
          <w:szCs w:val="24"/>
        </w:rPr>
        <w:t xml:space="preserve"> или сертификата за доклад;</w:t>
      </w:r>
    </w:p>
    <w:p w14:paraId="66B01457" w14:textId="66BDA374" w:rsidR="00DA7E01" w:rsidRPr="00B129E0" w:rsidRDefault="00D60B12" w:rsidP="00926477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в</w:t>
      </w:r>
      <w:r w:rsidR="00DA7E01" w:rsidRPr="00B129E0">
        <w:rPr>
          <w:rFonts w:ascii="Arial" w:eastAsia="Calibri" w:hAnsi="Arial" w:cs="Arial"/>
          <w:sz w:val="24"/>
          <w:szCs w:val="24"/>
        </w:rPr>
        <w:t xml:space="preserve"> случае участия в научном мероприятии с разными работами или докладами</w:t>
      </w:r>
      <w:r w:rsidR="00764DF0">
        <w:rPr>
          <w:rFonts w:ascii="Arial" w:eastAsia="Calibri" w:hAnsi="Arial" w:cs="Arial"/>
          <w:sz w:val="24"/>
          <w:szCs w:val="24"/>
        </w:rPr>
        <w:t xml:space="preserve"> </w:t>
      </w:r>
      <w:r w:rsidR="00DA7E01" w:rsidRPr="00B129E0">
        <w:rPr>
          <w:rFonts w:ascii="Arial" w:eastAsia="Calibri" w:hAnsi="Arial" w:cs="Arial"/>
          <w:sz w:val="24"/>
          <w:szCs w:val="24"/>
        </w:rPr>
        <w:t>сертификат об участии засчитыв</w:t>
      </w:r>
      <w:r>
        <w:rPr>
          <w:rFonts w:ascii="Arial" w:eastAsia="Calibri" w:hAnsi="Arial" w:cs="Arial"/>
          <w:sz w:val="24"/>
          <w:szCs w:val="24"/>
        </w:rPr>
        <w:t>ается за каждую работу отдельно;</w:t>
      </w:r>
    </w:p>
    <w:p w14:paraId="0C09377C" w14:textId="6B5AF267" w:rsidR="00DA7E01" w:rsidRPr="00B129E0" w:rsidRDefault="00D60B12" w:rsidP="00926477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в</w:t>
      </w:r>
      <w:r w:rsidR="00DA7E01" w:rsidRPr="00B129E0">
        <w:rPr>
          <w:rFonts w:ascii="Arial" w:eastAsia="Calibri" w:hAnsi="Arial" w:cs="Arial"/>
          <w:sz w:val="24"/>
          <w:szCs w:val="24"/>
        </w:rPr>
        <w:t xml:space="preserve"> случае присуждения победы за работу или доклад на мероприятии сертификат участия за данную работу или доклад</w:t>
      </w:r>
      <w:r>
        <w:rPr>
          <w:rFonts w:ascii="Arial" w:eastAsia="Calibri" w:hAnsi="Arial" w:cs="Arial"/>
          <w:sz w:val="24"/>
          <w:szCs w:val="24"/>
        </w:rPr>
        <w:t xml:space="preserve"> в мероприятии не засчитывается;</w:t>
      </w:r>
    </w:p>
    <w:p w14:paraId="58A23669" w14:textId="49E3C195" w:rsidR="00DA7E01" w:rsidRPr="00B129E0" w:rsidRDefault="00DA7E01" w:rsidP="00926477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B129E0">
        <w:rPr>
          <w:rFonts w:ascii="Arial" w:eastAsia="Calibri" w:hAnsi="Arial" w:cs="Arial"/>
          <w:sz w:val="24"/>
          <w:szCs w:val="24"/>
        </w:rPr>
        <w:t>*</w:t>
      </w:r>
      <w:r w:rsidR="003B3D34">
        <w:rPr>
          <w:rFonts w:ascii="Arial" w:eastAsia="Calibri" w:hAnsi="Arial" w:cs="Arial"/>
          <w:sz w:val="24"/>
          <w:szCs w:val="24"/>
        </w:rPr>
        <w:t xml:space="preserve"> </w:t>
      </w:r>
      <w:r w:rsidR="00D60B12">
        <w:rPr>
          <w:rFonts w:ascii="Arial" w:eastAsia="Calibri" w:hAnsi="Arial" w:cs="Arial"/>
          <w:sz w:val="24"/>
          <w:szCs w:val="24"/>
        </w:rPr>
        <w:t>п</w:t>
      </w:r>
      <w:r w:rsidR="00950427">
        <w:rPr>
          <w:rFonts w:ascii="Arial" w:eastAsia="Calibri" w:hAnsi="Arial" w:cs="Arial"/>
          <w:sz w:val="24"/>
          <w:szCs w:val="24"/>
        </w:rPr>
        <w:t>. </w:t>
      </w:r>
      <w:r w:rsidRPr="00B129E0">
        <w:rPr>
          <w:rFonts w:ascii="Arial" w:eastAsia="Calibri" w:hAnsi="Arial" w:cs="Arial"/>
          <w:sz w:val="24"/>
          <w:szCs w:val="24"/>
        </w:rPr>
        <w:t>8.1</w:t>
      </w:r>
      <w:r w:rsidR="003B3D34">
        <w:rPr>
          <w:rFonts w:ascii="Arial" w:eastAsia="Calibri" w:hAnsi="Arial" w:cs="Arial"/>
          <w:sz w:val="24"/>
          <w:szCs w:val="24"/>
        </w:rPr>
        <w:t xml:space="preserve">: </w:t>
      </w:r>
      <w:r w:rsidRPr="00B129E0">
        <w:rPr>
          <w:rFonts w:ascii="Arial" w:eastAsia="Calibri" w:hAnsi="Arial" w:cs="Arial"/>
          <w:sz w:val="24"/>
          <w:szCs w:val="24"/>
        </w:rPr>
        <w:t>учитываются не более двух сертификатов в рамках одного мероприятия.</w:t>
      </w:r>
    </w:p>
    <w:p w14:paraId="620E33FB" w14:textId="77777777" w:rsidR="00DA7E01" w:rsidRPr="00B129E0" w:rsidRDefault="00DA7E01" w:rsidP="004C6D81">
      <w:pPr>
        <w:spacing w:after="0" w:line="240" w:lineRule="auto"/>
        <w:ind w:left="72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55ED1C38" w14:textId="4625A4D1" w:rsidR="00DA7E01" w:rsidRPr="00500780" w:rsidRDefault="00FA4B3B" w:rsidP="00500780">
      <w:pPr>
        <w:pStyle w:val="2"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17" w:name="_Toc173840508"/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6</w:t>
      </w:r>
      <w:r w:rsidR="00AA4EBD" w:rsidRPr="00500780">
        <w:rPr>
          <w:rFonts w:ascii="Arial" w:eastAsia="Calibri" w:hAnsi="Arial" w:cs="Arial"/>
          <w:b/>
          <w:color w:val="auto"/>
          <w:sz w:val="24"/>
          <w:szCs w:val="24"/>
        </w:rPr>
        <w:t>.9 </w:t>
      </w:r>
      <w:r w:rsidR="00DA7E01" w:rsidRPr="00500780">
        <w:rPr>
          <w:rFonts w:ascii="Arial" w:eastAsia="Calibri" w:hAnsi="Arial" w:cs="Arial"/>
          <w:b/>
          <w:color w:val="auto"/>
          <w:sz w:val="24"/>
          <w:szCs w:val="24"/>
        </w:rPr>
        <w:t>Членство в научных сообществах (СНО, СИГРЭ и др.)</w:t>
      </w:r>
      <w:bookmarkEnd w:id="17"/>
    </w:p>
    <w:p w14:paraId="1E33EA75" w14:textId="77777777" w:rsidR="00983272" w:rsidRDefault="00983272" w:rsidP="0098327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129E0">
        <w:rPr>
          <w:rFonts w:ascii="Arial" w:eastAsia="Calibri" w:hAnsi="Arial" w:cs="Arial"/>
          <w:sz w:val="24"/>
          <w:szCs w:val="24"/>
        </w:rPr>
        <w:t>При внесении достижения в портфолио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B129E0">
        <w:rPr>
          <w:rFonts w:ascii="Arial" w:eastAsia="Calibri" w:hAnsi="Arial" w:cs="Arial"/>
          <w:sz w:val="24"/>
          <w:szCs w:val="24"/>
        </w:rPr>
        <w:t>в графе «количество участников» необходимо указывать</w:t>
      </w:r>
      <w:r w:rsidRPr="00B129E0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153542">
        <w:rPr>
          <w:rFonts w:ascii="Arial" w:eastAsia="Calibri" w:hAnsi="Arial" w:cs="Arial"/>
          <w:sz w:val="24"/>
          <w:szCs w:val="24"/>
        </w:rPr>
        <w:t>«</w:t>
      </w:r>
      <w:r w:rsidRPr="00B129E0">
        <w:rPr>
          <w:rFonts w:ascii="Arial" w:eastAsia="Calibri" w:hAnsi="Arial" w:cs="Arial"/>
          <w:b/>
          <w:sz w:val="24"/>
          <w:szCs w:val="24"/>
        </w:rPr>
        <w:t>1</w:t>
      </w:r>
      <w:r w:rsidRPr="00153542">
        <w:rPr>
          <w:rFonts w:ascii="Arial" w:eastAsia="Calibri" w:hAnsi="Arial" w:cs="Arial"/>
          <w:sz w:val="24"/>
          <w:szCs w:val="24"/>
        </w:rPr>
        <w:t>».</w:t>
      </w:r>
    </w:p>
    <w:p w14:paraId="046069BD" w14:textId="77777777" w:rsidR="00DA7E01" w:rsidRPr="00B129E0" w:rsidRDefault="00DA7E01" w:rsidP="00015F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7294"/>
        <w:gridCol w:w="967"/>
      </w:tblGrid>
      <w:tr w:rsidR="00F52247" w:rsidRPr="00B129E0" w14:paraId="7267DE0A" w14:textId="77777777" w:rsidTr="00CE6D00">
        <w:trPr>
          <w:trHeight w:val="315"/>
          <w:jc w:val="center"/>
        </w:trPr>
        <w:tc>
          <w:tcPr>
            <w:tcW w:w="9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F7DEA1D" w14:textId="56EDAB5D" w:rsidR="00F52247" w:rsidRPr="00B129E0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C8B56B1" w14:textId="76D3EED7" w:rsidR="00F52247" w:rsidRPr="00B129E0" w:rsidRDefault="00F52247" w:rsidP="00F522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b/>
                <w:sz w:val="24"/>
                <w:szCs w:val="24"/>
              </w:rPr>
              <w:t>Свидетельство о членстве в научных сообществах</w:t>
            </w:r>
          </w:p>
        </w:tc>
        <w:tc>
          <w:tcPr>
            <w:tcW w:w="967" w:type="dxa"/>
            <w:vAlign w:val="center"/>
          </w:tcPr>
          <w:p w14:paraId="18899D65" w14:textId="028461D9" w:rsidR="00F52247" w:rsidRPr="00F52247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52247">
              <w:rPr>
                <w:rFonts w:ascii="Arial" w:eastAsia="Calibri" w:hAnsi="Arial" w:cs="Arial"/>
                <w:b/>
                <w:sz w:val="24"/>
                <w:szCs w:val="24"/>
              </w:rPr>
              <w:t>Баллы</w:t>
            </w:r>
          </w:p>
        </w:tc>
      </w:tr>
      <w:tr w:rsidR="00F52247" w:rsidRPr="00B129E0" w14:paraId="1B48BAFB" w14:textId="77777777" w:rsidTr="00CE6D00">
        <w:trPr>
          <w:trHeight w:val="315"/>
          <w:jc w:val="center"/>
        </w:trPr>
        <w:tc>
          <w:tcPr>
            <w:tcW w:w="9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4977F5F" w14:textId="77777777" w:rsidR="00F52247" w:rsidRPr="00B129E0" w:rsidRDefault="00F52247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129E0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9.1</w:t>
            </w:r>
          </w:p>
        </w:tc>
        <w:tc>
          <w:tcPr>
            <w:tcW w:w="72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FE21BF" w14:textId="74098F8B" w:rsidR="00F52247" w:rsidRPr="00263710" w:rsidRDefault="00F52247" w:rsidP="00CE6D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63710">
              <w:rPr>
                <w:rFonts w:ascii="Arial" w:eastAsia="Calibri" w:hAnsi="Arial" w:cs="Arial"/>
                <w:sz w:val="24"/>
                <w:szCs w:val="24"/>
              </w:rPr>
              <w:t>Свидетельство о членстве в научных сообществах</w:t>
            </w:r>
          </w:p>
        </w:tc>
        <w:tc>
          <w:tcPr>
            <w:tcW w:w="967" w:type="dxa"/>
            <w:vAlign w:val="center"/>
          </w:tcPr>
          <w:p w14:paraId="4A618C1B" w14:textId="2ECB542D" w:rsidR="00F52247" w:rsidRPr="00CE6D00" w:rsidRDefault="00CE6D00" w:rsidP="00F5224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5</w:t>
            </w:r>
          </w:p>
        </w:tc>
      </w:tr>
      <w:tr w:rsidR="00F52247" w:rsidRPr="00B129E0" w14:paraId="6379C41C" w14:textId="77777777" w:rsidTr="00CE6D00">
        <w:trPr>
          <w:trHeight w:val="315"/>
          <w:jc w:val="center"/>
        </w:trPr>
        <w:tc>
          <w:tcPr>
            <w:tcW w:w="9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733E12A" w14:textId="014A569D" w:rsidR="00F52247" w:rsidRPr="00CE6D00" w:rsidRDefault="00F52247" w:rsidP="00CE6D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86A02">
              <w:rPr>
                <w:rFonts w:ascii="Arial" w:hAnsi="Arial" w:cs="Arial"/>
                <w:b/>
                <w:sz w:val="24"/>
                <w:szCs w:val="24"/>
              </w:rPr>
              <w:t>9.</w:t>
            </w:r>
            <w:r w:rsidR="00CE6D00">
              <w:rPr>
                <w:rFonts w:ascii="Arial" w:hAnsi="Arial" w:cs="Arial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261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7C6DF85" w14:textId="3186FB9C" w:rsidR="00F52247" w:rsidRPr="00C86A02" w:rsidRDefault="00F52247" w:rsidP="00F5224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86A02">
              <w:rPr>
                <w:rFonts w:ascii="Arial" w:hAnsi="Arial" w:cs="Arial"/>
                <w:b/>
                <w:sz w:val="24"/>
                <w:szCs w:val="24"/>
              </w:rPr>
              <w:t>Членство в Студенческом научном обществе ТПУ</w:t>
            </w:r>
          </w:p>
        </w:tc>
      </w:tr>
      <w:tr w:rsidR="00F52247" w:rsidRPr="00B129E0" w14:paraId="21712DAC" w14:textId="77777777" w:rsidTr="00CE6D00">
        <w:trPr>
          <w:trHeight w:val="315"/>
          <w:jc w:val="center"/>
        </w:trPr>
        <w:tc>
          <w:tcPr>
            <w:tcW w:w="9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655B5C" w14:textId="52D112EB" w:rsidR="00F52247" w:rsidRPr="00F157DF" w:rsidRDefault="00F52247" w:rsidP="00CE6D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7DF">
              <w:rPr>
                <w:rFonts w:ascii="Arial" w:hAnsi="Arial" w:cs="Arial"/>
                <w:sz w:val="24"/>
                <w:szCs w:val="24"/>
              </w:rPr>
              <w:t>9.</w:t>
            </w:r>
            <w:r w:rsidR="00CE6D0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F157DF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729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86EB58F" w14:textId="77777777" w:rsidR="00F52247" w:rsidRPr="00F157DF" w:rsidRDefault="00F52247" w:rsidP="00F522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7DF">
              <w:rPr>
                <w:rFonts w:ascii="Arial" w:hAnsi="Arial" w:cs="Arial"/>
                <w:sz w:val="24"/>
                <w:szCs w:val="24"/>
              </w:rPr>
              <w:t>Участие в мероприятиях Студенческого научного общества ТПУ</w:t>
            </w:r>
          </w:p>
        </w:tc>
        <w:tc>
          <w:tcPr>
            <w:tcW w:w="967" w:type="dxa"/>
            <w:vAlign w:val="center"/>
          </w:tcPr>
          <w:p w14:paraId="0A380053" w14:textId="2C3EDFE7" w:rsidR="00F52247" w:rsidRPr="003524C7" w:rsidRDefault="003C52CB" w:rsidP="00F522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0.5</w:t>
            </w:r>
          </w:p>
        </w:tc>
      </w:tr>
      <w:tr w:rsidR="00F52247" w:rsidRPr="00B129E0" w14:paraId="47D8E796" w14:textId="77777777" w:rsidTr="00CE6D00">
        <w:trPr>
          <w:trHeight w:val="315"/>
          <w:jc w:val="center"/>
        </w:trPr>
        <w:tc>
          <w:tcPr>
            <w:tcW w:w="9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DF1D7D5" w14:textId="230F08E0" w:rsidR="00F52247" w:rsidRPr="00F157DF" w:rsidRDefault="00F52247" w:rsidP="00CE6D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57DF">
              <w:rPr>
                <w:rFonts w:ascii="Arial" w:hAnsi="Arial" w:cs="Arial"/>
                <w:sz w:val="24"/>
                <w:szCs w:val="24"/>
              </w:rPr>
              <w:t>9.</w:t>
            </w:r>
            <w:r w:rsidR="00CE6D0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F157DF">
              <w:rPr>
                <w:rFonts w:ascii="Arial" w:hAnsi="Arial" w:cs="Arial"/>
                <w:sz w:val="24"/>
                <w:szCs w:val="24"/>
              </w:rPr>
              <w:t>.</w:t>
            </w:r>
            <w:r w:rsidRPr="00F157DF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729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1F1D0A3" w14:textId="77777777" w:rsidR="00F52247" w:rsidRPr="00F157DF" w:rsidRDefault="00F52247" w:rsidP="00F522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7DF">
              <w:rPr>
                <w:rFonts w:ascii="Arial" w:hAnsi="Arial" w:cs="Arial"/>
                <w:sz w:val="24"/>
                <w:szCs w:val="24"/>
              </w:rPr>
              <w:t>Участие в организации мероприятий Студенческого научного общества ТПУ</w:t>
            </w:r>
          </w:p>
        </w:tc>
        <w:tc>
          <w:tcPr>
            <w:tcW w:w="967" w:type="dxa"/>
            <w:vAlign w:val="center"/>
          </w:tcPr>
          <w:p w14:paraId="04DDB0EB" w14:textId="1C66D40F" w:rsidR="00F52247" w:rsidRPr="003524C7" w:rsidRDefault="003C52CB" w:rsidP="00F522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</w:tbl>
    <w:p w14:paraId="7240CA39" w14:textId="77777777" w:rsidR="00CE6D00" w:rsidRDefault="00CE6D00" w:rsidP="004C6D81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14:paraId="1853E7AB" w14:textId="638EA445" w:rsidR="00DA7E01" w:rsidRPr="00B129E0" w:rsidRDefault="00DA7E01" w:rsidP="004C6D81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B129E0">
        <w:rPr>
          <w:rFonts w:ascii="Arial" w:eastAsia="Calibri" w:hAnsi="Arial" w:cs="Arial"/>
          <w:b/>
          <w:sz w:val="24"/>
          <w:szCs w:val="24"/>
        </w:rPr>
        <w:t>Принципы учета:</w:t>
      </w:r>
    </w:p>
    <w:p w14:paraId="65EB4C4F" w14:textId="29EFE13B" w:rsidR="00DA7E01" w:rsidRPr="00B129E0" w:rsidRDefault="00FB5BE9" w:rsidP="00926477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</w:t>
      </w:r>
      <w:r w:rsidR="00DA7E01" w:rsidRPr="00B129E0">
        <w:rPr>
          <w:rFonts w:ascii="Arial" w:eastAsia="Calibri" w:hAnsi="Arial" w:cs="Arial"/>
          <w:sz w:val="24"/>
          <w:szCs w:val="24"/>
        </w:rPr>
        <w:t xml:space="preserve">одтверждающим </w:t>
      </w:r>
      <w:r w:rsidR="001057BD">
        <w:rPr>
          <w:rFonts w:ascii="Arial" w:eastAsia="Calibri" w:hAnsi="Arial" w:cs="Arial"/>
          <w:sz w:val="24"/>
          <w:szCs w:val="24"/>
        </w:rPr>
        <w:t xml:space="preserve">достижение </w:t>
      </w:r>
      <w:r w:rsidR="00DA7E01" w:rsidRPr="00B129E0">
        <w:rPr>
          <w:rFonts w:ascii="Arial" w:eastAsia="Calibri" w:hAnsi="Arial" w:cs="Arial"/>
          <w:sz w:val="24"/>
          <w:szCs w:val="24"/>
        </w:rPr>
        <w:t xml:space="preserve">документом </w:t>
      </w:r>
      <w:r w:rsidR="006E4C03">
        <w:rPr>
          <w:rFonts w:ascii="Arial" w:eastAsia="Calibri" w:hAnsi="Arial" w:cs="Arial"/>
          <w:sz w:val="24"/>
          <w:szCs w:val="24"/>
        </w:rPr>
        <w:t xml:space="preserve">по п. 9.1 и п. 9.2 </w:t>
      </w:r>
      <w:r w:rsidR="00DA7E01" w:rsidRPr="00B129E0">
        <w:rPr>
          <w:rFonts w:ascii="Arial" w:eastAsia="Calibri" w:hAnsi="Arial" w:cs="Arial"/>
          <w:sz w:val="24"/>
          <w:szCs w:val="24"/>
        </w:rPr>
        <w:t>является: скан-копия свидетельства</w:t>
      </w:r>
      <w:r w:rsidR="00996650">
        <w:rPr>
          <w:rFonts w:ascii="Arial" w:eastAsia="Calibri" w:hAnsi="Arial" w:cs="Arial"/>
          <w:sz w:val="24"/>
          <w:szCs w:val="24"/>
        </w:rPr>
        <w:t xml:space="preserve"> (</w:t>
      </w:r>
      <w:r w:rsidR="00DA7E01" w:rsidRPr="00B129E0">
        <w:rPr>
          <w:rFonts w:ascii="Arial" w:eastAsia="Calibri" w:hAnsi="Arial" w:cs="Arial"/>
          <w:sz w:val="24"/>
          <w:szCs w:val="24"/>
        </w:rPr>
        <w:t>серти</w:t>
      </w:r>
      <w:r w:rsidR="008343A2">
        <w:rPr>
          <w:rFonts w:ascii="Arial" w:eastAsia="Calibri" w:hAnsi="Arial" w:cs="Arial"/>
          <w:sz w:val="24"/>
          <w:szCs w:val="24"/>
        </w:rPr>
        <w:t>фиката</w:t>
      </w:r>
      <w:r w:rsidR="00996650">
        <w:rPr>
          <w:rFonts w:ascii="Arial" w:eastAsia="Calibri" w:hAnsi="Arial" w:cs="Arial"/>
          <w:sz w:val="24"/>
          <w:szCs w:val="24"/>
        </w:rPr>
        <w:t>/</w:t>
      </w:r>
      <w:r>
        <w:rPr>
          <w:rFonts w:ascii="Arial" w:eastAsia="Calibri" w:hAnsi="Arial" w:cs="Arial"/>
          <w:sz w:val="24"/>
          <w:szCs w:val="24"/>
        </w:rPr>
        <w:t>удостоверения</w:t>
      </w:r>
      <w:r w:rsidR="00996650">
        <w:rPr>
          <w:rFonts w:ascii="Arial" w:eastAsia="Calibri" w:hAnsi="Arial" w:cs="Arial"/>
          <w:sz w:val="24"/>
          <w:szCs w:val="24"/>
        </w:rPr>
        <w:t>/</w:t>
      </w:r>
      <w:r>
        <w:rPr>
          <w:rFonts w:ascii="Arial" w:eastAsia="Calibri" w:hAnsi="Arial" w:cs="Arial"/>
          <w:sz w:val="24"/>
          <w:szCs w:val="24"/>
        </w:rPr>
        <w:t>диплома</w:t>
      </w:r>
      <w:r w:rsidR="00996650">
        <w:rPr>
          <w:rFonts w:ascii="Arial" w:eastAsia="Calibri" w:hAnsi="Arial" w:cs="Arial"/>
          <w:sz w:val="24"/>
          <w:szCs w:val="24"/>
        </w:rPr>
        <w:t>)</w:t>
      </w:r>
      <w:r>
        <w:rPr>
          <w:rFonts w:ascii="Arial" w:eastAsia="Calibri" w:hAnsi="Arial" w:cs="Arial"/>
          <w:sz w:val="24"/>
          <w:szCs w:val="24"/>
        </w:rPr>
        <w:t>;</w:t>
      </w:r>
    </w:p>
    <w:p w14:paraId="49038C46" w14:textId="607C3F4D" w:rsidR="003613C7" w:rsidRDefault="00FB5BE9" w:rsidP="003613C7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</w:t>
      </w:r>
      <w:r w:rsidR="005A7FA3">
        <w:rPr>
          <w:rFonts w:ascii="Arial" w:eastAsia="Calibri" w:hAnsi="Arial" w:cs="Arial"/>
          <w:sz w:val="24"/>
          <w:szCs w:val="24"/>
        </w:rPr>
        <w:t>одтверждающим документом по п. </w:t>
      </w:r>
      <w:r w:rsidR="00DA7E01" w:rsidRPr="00926477">
        <w:rPr>
          <w:rFonts w:ascii="Arial" w:eastAsia="Calibri" w:hAnsi="Arial" w:cs="Arial"/>
          <w:sz w:val="24"/>
          <w:szCs w:val="24"/>
        </w:rPr>
        <w:t>9.3</w:t>
      </w:r>
      <w:r w:rsidR="003613C7">
        <w:rPr>
          <w:rFonts w:ascii="Arial" w:eastAsia="Calibri" w:hAnsi="Arial" w:cs="Arial"/>
          <w:sz w:val="24"/>
          <w:szCs w:val="24"/>
        </w:rPr>
        <w:t>.1 и п. 9.3.2</w:t>
      </w:r>
      <w:r w:rsidR="00DA7E01" w:rsidRPr="00926477">
        <w:rPr>
          <w:rFonts w:ascii="Arial" w:eastAsia="Calibri" w:hAnsi="Arial" w:cs="Arial"/>
          <w:sz w:val="24"/>
          <w:szCs w:val="24"/>
        </w:rPr>
        <w:t xml:space="preserve"> является </w:t>
      </w:r>
      <w:r w:rsidR="003524C7">
        <w:rPr>
          <w:rFonts w:ascii="Arial" w:eastAsia="Calibri" w:hAnsi="Arial" w:cs="Arial"/>
          <w:sz w:val="24"/>
          <w:szCs w:val="24"/>
        </w:rPr>
        <w:t xml:space="preserve">выписка из протокола собрания </w:t>
      </w:r>
      <w:r w:rsidR="00DA7E01" w:rsidRPr="00926477">
        <w:rPr>
          <w:rFonts w:ascii="Arial" w:eastAsia="Calibri" w:hAnsi="Arial" w:cs="Arial"/>
          <w:sz w:val="24"/>
          <w:szCs w:val="24"/>
        </w:rPr>
        <w:t>Студ</w:t>
      </w:r>
      <w:r w:rsidR="00164D5D">
        <w:rPr>
          <w:rFonts w:ascii="Arial" w:eastAsia="Calibri" w:hAnsi="Arial" w:cs="Arial"/>
          <w:sz w:val="24"/>
          <w:szCs w:val="24"/>
        </w:rPr>
        <w:t>енческого научного общества ТПУ</w:t>
      </w:r>
      <w:r w:rsidR="003613C7">
        <w:rPr>
          <w:rFonts w:ascii="Arial" w:eastAsia="Calibri" w:hAnsi="Arial" w:cs="Arial"/>
          <w:sz w:val="24"/>
          <w:szCs w:val="24"/>
        </w:rPr>
        <w:t>.</w:t>
      </w:r>
    </w:p>
    <w:p w14:paraId="1A4D0B8E" w14:textId="77777777" w:rsidR="00317E9B" w:rsidRDefault="00317E9B" w:rsidP="00524F3A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6C40856" w14:textId="72A4F25C" w:rsidR="00524F3A" w:rsidRPr="00500780" w:rsidRDefault="00F230B2" w:rsidP="00500780">
      <w:pPr>
        <w:pStyle w:val="1"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18" w:name="_Toc173840509"/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7. </w:t>
      </w:r>
      <w:r w:rsidR="00524F3A" w:rsidRPr="00500780">
        <w:rPr>
          <w:rFonts w:ascii="Arial" w:eastAsia="Calibri" w:hAnsi="Arial" w:cs="Arial"/>
          <w:b/>
          <w:color w:val="auto"/>
          <w:sz w:val="24"/>
          <w:szCs w:val="24"/>
        </w:rPr>
        <w:t>Правила внесения информации об учебных достижениях</w:t>
      </w:r>
      <w:bookmarkEnd w:id="18"/>
    </w:p>
    <w:p w14:paraId="13028C0A" w14:textId="1E1FFA38" w:rsidR="00524F3A" w:rsidRPr="00524F3A" w:rsidRDefault="00BC791A" w:rsidP="00524F3A">
      <w:pPr>
        <w:tabs>
          <w:tab w:val="left" w:pos="720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C791A">
        <w:rPr>
          <w:rFonts w:ascii="Arial" w:eastAsia="Calibri" w:hAnsi="Arial" w:cs="Arial"/>
          <w:sz w:val="24"/>
          <w:szCs w:val="24"/>
        </w:rPr>
        <w:t>7.1 </w:t>
      </w:r>
      <w:r w:rsidR="00524F3A" w:rsidRPr="00524F3A">
        <w:rPr>
          <w:rFonts w:ascii="Arial" w:eastAsia="Calibri" w:hAnsi="Arial" w:cs="Arial"/>
          <w:sz w:val="24"/>
          <w:szCs w:val="24"/>
        </w:rPr>
        <w:t>К учебным достижениям относятся: победы в олимпиадах, учебных соревнованиях</w:t>
      </w:r>
      <w:r w:rsidR="00AF1941">
        <w:rPr>
          <w:rFonts w:ascii="Arial" w:eastAsia="Calibri" w:hAnsi="Arial" w:cs="Arial"/>
          <w:sz w:val="24"/>
          <w:szCs w:val="24"/>
        </w:rPr>
        <w:t xml:space="preserve"> и </w:t>
      </w:r>
      <w:r w:rsidR="00524F3A" w:rsidRPr="00524F3A">
        <w:rPr>
          <w:rFonts w:ascii="Arial" w:eastAsia="Calibri" w:hAnsi="Arial" w:cs="Arial"/>
          <w:sz w:val="24"/>
          <w:szCs w:val="24"/>
        </w:rPr>
        <w:t>конкурсах</w:t>
      </w:r>
      <w:r w:rsidR="00AF1941">
        <w:rPr>
          <w:rFonts w:ascii="Arial" w:eastAsia="Calibri" w:hAnsi="Arial" w:cs="Arial"/>
          <w:sz w:val="24"/>
          <w:szCs w:val="24"/>
        </w:rPr>
        <w:t xml:space="preserve"> (</w:t>
      </w:r>
      <w:proofErr w:type="spellStart"/>
      <w:r w:rsidR="003F3978" w:rsidRPr="003F3978">
        <w:rPr>
          <w:rFonts w:ascii="Arial" w:eastAsia="Calibri" w:hAnsi="Arial" w:cs="Arial"/>
          <w:sz w:val="24"/>
          <w:szCs w:val="24"/>
        </w:rPr>
        <w:t>хакатон</w:t>
      </w:r>
      <w:r w:rsidR="003F3978">
        <w:rPr>
          <w:rFonts w:ascii="Arial" w:eastAsia="Calibri" w:hAnsi="Arial" w:cs="Arial"/>
          <w:sz w:val="24"/>
          <w:szCs w:val="24"/>
        </w:rPr>
        <w:t>ах</w:t>
      </w:r>
      <w:proofErr w:type="spellEnd"/>
      <w:r w:rsidR="003F3978" w:rsidRPr="003F3978">
        <w:rPr>
          <w:rFonts w:ascii="Arial" w:eastAsia="Calibri" w:hAnsi="Arial" w:cs="Arial"/>
          <w:sz w:val="24"/>
          <w:szCs w:val="24"/>
        </w:rPr>
        <w:t>, чемпионат</w:t>
      </w:r>
      <w:r w:rsidR="003F3978">
        <w:rPr>
          <w:rFonts w:ascii="Arial" w:eastAsia="Calibri" w:hAnsi="Arial" w:cs="Arial"/>
          <w:sz w:val="24"/>
          <w:szCs w:val="24"/>
        </w:rPr>
        <w:t>ах</w:t>
      </w:r>
      <w:r w:rsidR="003F3978" w:rsidRPr="003F3978">
        <w:rPr>
          <w:rFonts w:ascii="Arial" w:eastAsia="Calibri" w:hAnsi="Arial" w:cs="Arial"/>
          <w:sz w:val="24"/>
          <w:szCs w:val="24"/>
        </w:rPr>
        <w:t>, акселератор</w:t>
      </w:r>
      <w:r w:rsidR="003F3978">
        <w:rPr>
          <w:rFonts w:ascii="Arial" w:eastAsia="Calibri" w:hAnsi="Arial" w:cs="Arial"/>
          <w:sz w:val="24"/>
          <w:szCs w:val="24"/>
        </w:rPr>
        <w:t>ах</w:t>
      </w:r>
      <w:r w:rsidR="003F3978" w:rsidRPr="003F3978">
        <w:rPr>
          <w:rFonts w:ascii="Arial" w:eastAsia="Calibri" w:hAnsi="Arial" w:cs="Arial"/>
          <w:sz w:val="24"/>
          <w:szCs w:val="24"/>
        </w:rPr>
        <w:t xml:space="preserve"> и т.</w:t>
      </w:r>
      <w:r w:rsidR="003F3978">
        <w:rPr>
          <w:rFonts w:ascii="Arial" w:eastAsia="Calibri" w:hAnsi="Arial" w:cs="Arial"/>
          <w:sz w:val="24"/>
          <w:szCs w:val="24"/>
        </w:rPr>
        <w:t>д</w:t>
      </w:r>
      <w:r w:rsidR="003F3978" w:rsidRPr="003F3978">
        <w:rPr>
          <w:rFonts w:ascii="Arial" w:eastAsia="Calibri" w:hAnsi="Arial" w:cs="Arial"/>
          <w:sz w:val="24"/>
          <w:szCs w:val="24"/>
        </w:rPr>
        <w:t>.</w:t>
      </w:r>
      <w:r w:rsidR="0091794E">
        <w:rPr>
          <w:rFonts w:ascii="Arial" w:eastAsia="Calibri" w:hAnsi="Arial" w:cs="Arial"/>
          <w:sz w:val="24"/>
          <w:szCs w:val="24"/>
        </w:rPr>
        <w:t>)</w:t>
      </w:r>
      <w:r w:rsidR="0029373E">
        <w:rPr>
          <w:rFonts w:ascii="Arial" w:eastAsia="Calibri" w:hAnsi="Arial" w:cs="Arial"/>
          <w:sz w:val="24"/>
          <w:szCs w:val="24"/>
        </w:rPr>
        <w:t xml:space="preserve">, </w:t>
      </w:r>
      <w:r w:rsidR="003F3978">
        <w:rPr>
          <w:rFonts w:ascii="Arial" w:eastAsia="Calibri" w:hAnsi="Arial" w:cs="Arial"/>
          <w:sz w:val="24"/>
          <w:szCs w:val="24"/>
        </w:rPr>
        <w:t>п</w:t>
      </w:r>
      <w:r w:rsidR="003F3978" w:rsidRPr="003F3978">
        <w:rPr>
          <w:rFonts w:ascii="Arial" w:eastAsia="Calibri" w:hAnsi="Arial" w:cs="Arial"/>
          <w:sz w:val="24"/>
          <w:szCs w:val="24"/>
        </w:rPr>
        <w:t>рохождение процедур независимой оценки квалификации/оценки уровня владения иностранным языком</w:t>
      </w:r>
      <w:r w:rsidR="0029373E">
        <w:rPr>
          <w:rFonts w:ascii="Arial" w:eastAsia="Calibri" w:hAnsi="Arial" w:cs="Arial"/>
          <w:sz w:val="24"/>
          <w:szCs w:val="24"/>
        </w:rPr>
        <w:t xml:space="preserve"> и реализация проектов развития инфраструктуры университета</w:t>
      </w:r>
      <w:r w:rsidR="003F3978">
        <w:rPr>
          <w:rFonts w:ascii="Arial" w:eastAsia="Calibri" w:hAnsi="Arial" w:cs="Arial"/>
          <w:sz w:val="24"/>
          <w:szCs w:val="24"/>
        </w:rPr>
        <w:t>.</w:t>
      </w:r>
    </w:p>
    <w:p w14:paraId="7CA88D09" w14:textId="5AD61B7E" w:rsidR="00F52577" w:rsidRDefault="00BC791A" w:rsidP="00F52577">
      <w:pPr>
        <w:tabs>
          <w:tab w:val="left" w:pos="720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C791A">
        <w:rPr>
          <w:rFonts w:ascii="Arial" w:eastAsia="Calibri" w:hAnsi="Arial" w:cs="Arial"/>
          <w:sz w:val="24"/>
          <w:szCs w:val="24"/>
        </w:rPr>
        <w:t>7</w:t>
      </w:r>
      <w:r w:rsidR="00524F3A" w:rsidRPr="00524F3A">
        <w:rPr>
          <w:rFonts w:ascii="Arial" w:eastAsia="Calibri" w:hAnsi="Arial" w:cs="Arial"/>
          <w:sz w:val="24"/>
          <w:szCs w:val="24"/>
        </w:rPr>
        <w:t>.</w:t>
      </w:r>
      <w:r w:rsidRPr="00BC791A">
        <w:rPr>
          <w:rFonts w:ascii="Arial" w:eastAsia="Calibri" w:hAnsi="Arial" w:cs="Arial"/>
          <w:sz w:val="24"/>
          <w:szCs w:val="24"/>
        </w:rPr>
        <w:t>2</w:t>
      </w:r>
      <w:r w:rsidR="00524F3A" w:rsidRPr="00524F3A">
        <w:rPr>
          <w:rFonts w:ascii="Arial" w:eastAsia="Calibri" w:hAnsi="Arial" w:cs="Arial"/>
          <w:sz w:val="24"/>
          <w:szCs w:val="24"/>
        </w:rPr>
        <w:t xml:space="preserve"> К </w:t>
      </w:r>
      <w:r w:rsidRPr="00BC791A">
        <w:rPr>
          <w:rFonts w:ascii="Arial" w:eastAsia="Calibri" w:hAnsi="Arial" w:cs="Arial"/>
          <w:sz w:val="24"/>
          <w:szCs w:val="24"/>
        </w:rPr>
        <w:t xml:space="preserve">учебным достижениям не относятся: </w:t>
      </w:r>
      <w:r w:rsidR="003B7FBB" w:rsidRPr="003B7FBB">
        <w:rPr>
          <w:rFonts w:ascii="Arial" w:eastAsia="Calibri" w:hAnsi="Arial" w:cs="Arial"/>
          <w:sz w:val="24"/>
          <w:szCs w:val="24"/>
        </w:rPr>
        <w:t xml:space="preserve">похвальные грамоты, благодарственные письма за участие, сертификаты (дипломы) участника, приглашения к участию в следующем туре, </w:t>
      </w:r>
      <w:r w:rsidR="00524F3A" w:rsidRPr="003B7FBB">
        <w:rPr>
          <w:rFonts w:ascii="Arial" w:eastAsia="Calibri" w:hAnsi="Arial" w:cs="Arial"/>
          <w:sz w:val="24"/>
          <w:szCs w:val="24"/>
        </w:rPr>
        <w:t>участие</w:t>
      </w:r>
      <w:r w:rsidR="00524F3A" w:rsidRPr="00524F3A">
        <w:rPr>
          <w:rFonts w:ascii="Arial" w:eastAsia="Calibri" w:hAnsi="Arial" w:cs="Arial"/>
          <w:sz w:val="24"/>
          <w:szCs w:val="24"/>
        </w:rPr>
        <w:t xml:space="preserve"> в образовательных форумах и обучающих </w:t>
      </w:r>
      <w:proofErr w:type="spellStart"/>
      <w:r w:rsidR="00524F3A" w:rsidRPr="00524F3A">
        <w:rPr>
          <w:rFonts w:ascii="Arial" w:eastAsia="Calibri" w:hAnsi="Arial" w:cs="Arial"/>
          <w:sz w:val="24"/>
          <w:szCs w:val="24"/>
        </w:rPr>
        <w:t>вебинарах</w:t>
      </w:r>
      <w:proofErr w:type="spellEnd"/>
      <w:r w:rsidR="00524F3A" w:rsidRPr="00524F3A">
        <w:rPr>
          <w:rFonts w:ascii="Arial" w:eastAsia="Calibri" w:hAnsi="Arial" w:cs="Arial"/>
          <w:sz w:val="24"/>
          <w:szCs w:val="24"/>
        </w:rPr>
        <w:t>, а также во всех мероприятиях, которые носят образовательный характер (не имеют по итогам победителей</w:t>
      </w:r>
      <w:r>
        <w:rPr>
          <w:rFonts w:ascii="Arial" w:eastAsia="Calibri" w:hAnsi="Arial" w:cs="Arial"/>
          <w:sz w:val="24"/>
          <w:szCs w:val="24"/>
        </w:rPr>
        <w:t>)</w:t>
      </w:r>
      <w:r w:rsidR="00524F3A" w:rsidRPr="00524F3A">
        <w:rPr>
          <w:rFonts w:ascii="Arial" w:eastAsia="Calibri" w:hAnsi="Arial" w:cs="Arial"/>
          <w:sz w:val="24"/>
          <w:szCs w:val="24"/>
        </w:rPr>
        <w:t>, языковых стажировках, курсах повышения квалификации по иностранным языкам, программах академических обменов в рамках учебной деятельности, повышенная академическая стипендия за успехи в учебной деятельности, спортивные достижения и участие в общественной и культурно-творческой деятельности.</w:t>
      </w:r>
    </w:p>
    <w:p w14:paraId="760FF48D" w14:textId="6049B60C" w:rsidR="00F52577" w:rsidRDefault="00F52577" w:rsidP="00F52577">
      <w:pPr>
        <w:tabs>
          <w:tab w:val="left" w:pos="720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7</w:t>
      </w:r>
      <w:r w:rsidR="00964304">
        <w:rPr>
          <w:rFonts w:ascii="Arial" w:eastAsia="Calibri" w:hAnsi="Arial" w:cs="Arial"/>
          <w:sz w:val="24"/>
          <w:szCs w:val="24"/>
        </w:rPr>
        <w:t>.3 </w:t>
      </w:r>
      <w:r w:rsidRPr="00F52577">
        <w:rPr>
          <w:rFonts w:ascii="Arial" w:eastAsia="Calibri" w:hAnsi="Arial" w:cs="Arial"/>
          <w:sz w:val="24"/>
          <w:szCs w:val="24"/>
        </w:rPr>
        <w:t>Раздел «</w:t>
      </w:r>
      <w:r w:rsidR="00634B42">
        <w:rPr>
          <w:rFonts w:ascii="Arial" w:eastAsia="Calibri" w:hAnsi="Arial" w:cs="Arial"/>
          <w:sz w:val="24"/>
          <w:szCs w:val="24"/>
        </w:rPr>
        <w:t>Учеба</w:t>
      </w:r>
      <w:r w:rsidRPr="00F52577">
        <w:rPr>
          <w:rFonts w:ascii="Arial" w:eastAsia="Calibri" w:hAnsi="Arial" w:cs="Arial"/>
          <w:sz w:val="24"/>
          <w:szCs w:val="24"/>
        </w:rPr>
        <w:t>» включает</w:t>
      </w:r>
      <w:r>
        <w:rPr>
          <w:rFonts w:ascii="Arial" w:eastAsia="Calibri" w:hAnsi="Arial" w:cs="Arial"/>
          <w:sz w:val="24"/>
          <w:szCs w:val="24"/>
        </w:rPr>
        <w:t xml:space="preserve"> в себя следующие блоки</w:t>
      </w:r>
      <w:r w:rsidRPr="00F52577">
        <w:rPr>
          <w:rFonts w:ascii="Arial" w:eastAsia="Calibri" w:hAnsi="Arial" w:cs="Arial"/>
          <w:sz w:val="24"/>
          <w:szCs w:val="24"/>
        </w:rPr>
        <w:t>: «Олимпиады», «Учебные соревнования и конкурсы</w:t>
      </w:r>
      <w:r w:rsidR="004A7168">
        <w:rPr>
          <w:rFonts w:ascii="Arial" w:eastAsia="Calibri" w:hAnsi="Arial" w:cs="Arial"/>
          <w:sz w:val="24"/>
          <w:szCs w:val="24"/>
        </w:rPr>
        <w:t xml:space="preserve"> </w:t>
      </w:r>
      <w:r w:rsidR="004A7168" w:rsidRPr="004A7168">
        <w:rPr>
          <w:rFonts w:ascii="Arial" w:eastAsia="Calibri" w:hAnsi="Arial" w:cs="Arial"/>
          <w:sz w:val="24"/>
          <w:szCs w:val="24"/>
        </w:rPr>
        <w:t>(</w:t>
      </w:r>
      <w:proofErr w:type="spellStart"/>
      <w:r w:rsidR="004A7168" w:rsidRPr="004A7168">
        <w:rPr>
          <w:rFonts w:ascii="Arial" w:eastAsia="Calibri" w:hAnsi="Arial" w:cs="Arial"/>
          <w:sz w:val="24"/>
          <w:szCs w:val="24"/>
        </w:rPr>
        <w:t>хакатоны</w:t>
      </w:r>
      <w:proofErr w:type="spellEnd"/>
      <w:r w:rsidR="004A7168" w:rsidRPr="004A7168">
        <w:rPr>
          <w:rFonts w:ascii="Arial" w:eastAsia="Calibri" w:hAnsi="Arial" w:cs="Arial"/>
          <w:sz w:val="24"/>
          <w:szCs w:val="24"/>
        </w:rPr>
        <w:t>, чемпионаты, акселераторы и т.</w:t>
      </w:r>
      <w:r w:rsidR="004A7168">
        <w:rPr>
          <w:rFonts w:ascii="Arial" w:eastAsia="Calibri" w:hAnsi="Arial" w:cs="Arial"/>
          <w:sz w:val="24"/>
          <w:szCs w:val="24"/>
        </w:rPr>
        <w:t>д</w:t>
      </w:r>
      <w:r w:rsidR="004A7168" w:rsidRPr="004A7168">
        <w:rPr>
          <w:rFonts w:ascii="Arial" w:eastAsia="Calibri" w:hAnsi="Arial" w:cs="Arial"/>
          <w:sz w:val="24"/>
          <w:szCs w:val="24"/>
        </w:rPr>
        <w:t>.)</w:t>
      </w:r>
      <w:r w:rsidR="004A7168">
        <w:rPr>
          <w:rFonts w:ascii="Arial" w:eastAsia="Calibri" w:hAnsi="Arial" w:cs="Arial"/>
          <w:sz w:val="24"/>
          <w:szCs w:val="24"/>
        </w:rPr>
        <w:t>»</w:t>
      </w:r>
      <w:r w:rsidR="00457C94">
        <w:rPr>
          <w:rFonts w:ascii="Arial" w:eastAsia="Calibri" w:hAnsi="Arial" w:cs="Arial"/>
          <w:sz w:val="24"/>
          <w:szCs w:val="24"/>
        </w:rPr>
        <w:t xml:space="preserve">, </w:t>
      </w:r>
      <w:r w:rsidRPr="00F52577">
        <w:rPr>
          <w:rFonts w:ascii="Arial" w:eastAsia="Calibri" w:hAnsi="Arial" w:cs="Arial"/>
          <w:sz w:val="24"/>
          <w:szCs w:val="24"/>
        </w:rPr>
        <w:t>«Прохождение процедур независимой оценки квалификации/оценки уровня владения иностранным языком»</w:t>
      </w:r>
      <w:r w:rsidR="00457C94">
        <w:rPr>
          <w:rFonts w:ascii="Arial" w:eastAsia="Calibri" w:hAnsi="Arial" w:cs="Arial"/>
          <w:sz w:val="24"/>
          <w:szCs w:val="24"/>
        </w:rPr>
        <w:t xml:space="preserve"> и </w:t>
      </w:r>
      <w:r w:rsidR="00457C94" w:rsidRPr="00457C94">
        <w:rPr>
          <w:rFonts w:ascii="Arial" w:eastAsia="Calibri" w:hAnsi="Arial" w:cs="Arial"/>
          <w:sz w:val="24"/>
          <w:szCs w:val="24"/>
        </w:rPr>
        <w:t>«Проектная деятельность в интересах развития инфраструктуры университета</w:t>
      </w:r>
      <w:r w:rsidR="00F45106">
        <w:rPr>
          <w:rFonts w:ascii="Arial" w:eastAsia="Calibri" w:hAnsi="Arial" w:cs="Arial"/>
          <w:sz w:val="24"/>
          <w:szCs w:val="24"/>
        </w:rPr>
        <w:t xml:space="preserve"> </w:t>
      </w:r>
      <w:r w:rsidR="00F45106" w:rsidRPr="00F45106">
        <w:rPr>
          <w:rFonts w:ascii="Arial" w:eastAsia="Calibri" w:hAnsi="Arial" w:cs="Arial"/>
          <w:sz w:val="24"/>
          <w:szCs w:val="24"/>
        </w:rPr>
        <w:t>(разработка лабораторного стенда, цифрового сервиса, информационно-программного комплекса и т.д.)</w:t>
      </w:r>
      <w:r w:rsidR="00F45106">
        <w:rPr>
          <w:rFonts w:ascii="Arial" w:eastAsia="Calibri" w:hAnsi="Arial" w:cs="Arial"/>
          <w:sz w:val="24"/>
          <w:szCs w:val="24"/>
        </w:rPr>
        <w:t>»</w:t>
      </w:r>
      <w:r w:rsidRPr="00F52577">
        <w:rPr>
          <w:rFonts w:ascii="Arial" w:eastAsia="Calibri" w:hAnsi="Arial" w:cs="Arial"/>
          <w:sz w:val="24"/>
          <w:szCs w:val="24"/>
        </w:rPr>
        <w:t>.</w:t>
      </w:r>
    </w:p>
    <w:p w14:paraId="615F1251" w14:textId="52DDE44F" w:rsidR="00F52577" w:rsidRDefault="00F52577" w:rsidP="00F52577">
      <w:pPr>
        <w:tabs>
          <w:tab w:val="left" w:pos="720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7</w:t>
      </w:r>
      <w:r w:rsidR="00964304">
        <w:rPr>
          <w:rFonts w:ascii="Arial" w:eastAsia="Calibri" w:hAnsi="Arial" w:cs="Arial"/>
          <w:sz w:val="24"/>
          <w:szCs w:val="24"/>
        </w:rPr>
        <w:t>.4 </w:t>
      </w:r>
      <w:r w:rsidR="008F52B3" w:rsidRPr="008F52B3">
        <w:rPr>
          <w:rFonts w:ascii="Arial" w:eastAsia="Calibri" w:hAnsi="Arial" w:cs="Arial"/>
          <w:sz w:val="24"/>
          <w:szCs w:val="24"/>
        </w:rPr>
        <w:t xml:space="preserve">Документы, подтверждающие </w:t>
      </w:r>
      <w:r>
        <w:rPr>
          <w:rFonts w:ascii="Arial" w:eastAsia="Calibri" w:hAnsi="Arial" w:cs="Arial"/>
          <w:sz w:val="24"/>
          <w:szCs w:val="24"/>
        </w:rPr>
        <w:t>учебные достижения</w:t>
      </w:r>
      <w:r w:rsidR="008F52B3" w:rsidRPr="008F52B3">
        <w:rPr>
          <w:rFonts w:ascii="Arial" w:eastAsia="Calibri" w:hAnsi="Arial" w:cs="Arial"/>
          <w:sz w:val="24"/>
          <w:szCs w:val="24"/>
        </w:rPr>
        <w:t>, вносятся Пользователями в раздел «</w:t>
      </w:r>
      <w:r w:rsidR="00634B42">
        <w:rPr>
          <w:rFonts w:ascii="Arial" w:eastAsia="Calibri" w:hAnsi="Arial" w:cs="Arial"/>
          <w:sz w:val="24"/>
          <w:szCs w:val="24"/>
        </w:rPr>
        <w:t>Учеба</w:t>
      </w:r>
      <w:r w:rsidR="008F52B3" w:rsidRPr="008F52B3">
        <w:rPr>
          <w:rFonts w:ascii="Arial" w:eastAsia="Calibri" w:hAnsi="Arial" w:cs="Arial"/>
          <w:sz w:val="24"/>
          <w:szCs w:val="24"/>
        </w:rPr>
        <w:t>».</w:t>
      </w:r>
    </w:p>
    <w:p w14:paraId="147334F4" w14:textId="7C0C6101" w:rsidR="008F52B3" w:rsidRPr="008F52B3" w:rsidRDefault="00F52577" w:rsidP="00F52577">
      <w:pPr>
        <w:tabs>
          <w:tab w:val="left" w:pos="720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A2376">
        <w:rPr>
          <w:rFonts w:ascii="Arial" w:eastAsia="Calibri" w:hAnsi="Arial" w:cs="Arial"/>
          <w:sz w:val="24"/>
          <w:szCs w:val="24"/>
        </w:rPr>
        <w:t>7</w:t>
      </w:r>
      <w:r w:rsidR="00964304">
        <w:rPr>
          <w:rFonts w:ascii="Arial" w:eastAsia="Calibri" w:hAnsi="Arial" w:cs="Arial"/>
          <w:sz w:val="24"/>
          <w:szCs w:val="24"/>
        </w:rPr>
        <w:t>.5 </w:t>
      </w:r>
      <w:r w:rsidR="008F52B3" w:rsidRPr="003A2376">
        <w:rPr>
          <w:rFonts w:ascii="Arial" w:eastAsia="Calibri" w:hAnsi="Arial" w:cs="Arial"/>
          <w:sz w:val="24"/>
          <w:szCs w:val="24"/>
        </w:rPr>
        <w:t>При внесении Пользователем информации о награде необходимо в названии подробно указать:</w:t>
      </w:r>
    </w:p>
    <w:p w14:paraId="22C33874" w14:textId="5F13E3EA" w:rsidR="008F52B3" w:rsidRPr="008F52B3" w:rsidRDefault="008F52B3" w:rsidP="00775A4C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8F52B3">
        <w:rPr>
          <w:rFonts w:ascii="Arial" w:eastAsia="Calibri" w:hAnsi="Arial" w:cs="Arial"/>
          <w:sz w:val="24"/>
          <w:szCs w:val="24"/>
        </w:rPr>
        <w:t>тип награды (диплом, медаль, кубок, грамота</w:t>
      </w:r>
      <w:r w:rsidR="00BE2062">
        <w:rPr>
          <w:rFonts w:ascii="Arial" w:eastAsia="Calibri" w:hAnsi="Arial" w:cs="Arial"/>
          <w:sz w:val="24"/>
          <w:szCs w:val="24"/>
        </w:rPr>
        <w:t xml:space="preserve"> </w:t>
      </w:r>
      <w:r w:rsidRPr="008F52B3">
        <w:rPr>
          <w:rFonts w:ascii="Arial" w:eastAsia="Calibri" w:hAnsi="Arial" w:cs="Arial"/>
          <w:sz w:val="24"/>
          <w:szCs w:val="24"/>
        </w:rPr>
        <w:t xml:space="preserve">и </w:t>
      </w:r>
      <w:r w:rsidR="00A01BE1">
        <w:rPr>
          <w:rFonts w:ascii="Arial" w:eastAsia="Calibri" w:hAnsi="Arial" w:cs="Arial"/>
          <w:sz w:val="24"/>
          <w:szCs w:val="24"/>
        </w:rPr>
        <w:t>т.д.</w:t>
      </w:r>
      <w:r w:rsidRPr="008F52B3">
        <w:rPr>
          <w:rFonts w:ascii="Arial" w:eastAsia="Calibri" w:hAnsi="Arial" w:cs="Arial"/>
          <w:sz w:val="24"/>
          <w:szCs w:val="24"/>
        </w:rPr>
        <w:t>) с указанием степени;</w:t>
      </w:r>
    </w:p>
    <w:p w14:paraId="36597C61" w14:textId="6F7DB1A5" w:rsidR="008F52B3" w:rsidRPr="008F52B3" w:rsidRDefault="008F52B3" w:rsidP="00775A4C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8F52B3">
        <w:rPr>
          <w:rFonts w:ascii="Arial" w:eastAsia="Calibri" w:hAnsi="Arial" w:cs="Arial"/>
          <w:sz w:val="24"/>
          <w:szCs w:val="24"/>
        </w:rPr>
        <w:t>за какое достижение выдана награда (при наличии);</w:t>
      </w:r>
    </w:p>
    <w:p w14:paraId="22055E98" w14:textId="1C4A0648" w:rsidR="008F52B3" w:rsidRPr="008F52B3" w:rsidRDefault="008F52B3" w:rsidP="00775A4C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8F52B3">
        <w:rPr>
          <w:rFonts w:ascii="Arial" w:eastAsia="Calibri" w:hAnsi="Arial" w:cs="Arial"/>
          <w:sz w:val="24"/>
          <w:szCs w:val="24"/>
        </w:rPr>
        <w:t>наименование мероприятия (</w:t>
      </w:r>
      <w:r w:rsidR="003A2376">
        <w:rPr>
          <w:rFonts w:ascii="Arial" w:eastAsia="Calibri" w:hAnsi="Arial" w:cs="Arial"/>
          <w:sz w:val="24"/>
          <w:szCs w:val="24"/>
        </w:rPr>
        <w:t>олимпиады</w:t>
      </w:r>
      <w:r w:rsidRPr="008F52B3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="003A2376">
        <w:rPr>
          <w:rFonts w:ascii="Arial" w:eastAsia="Calibri" w:hAnsi="Arial" w:cs="Arial"/>
          <w:sz w:val="24"/>
          <w:szCs w:val="24"/>
        </w:rPr>
        <w:t>хакатона</w:t>
      </w:r>
      <w:proofErr w:type="spellEnd"/>
      <w:r w:rsidRPr="008F52B3">
        <w:rPr>
          <w:rFonts w:ascii="Arial" w:eastAsia="Calibri" w:hAnsi="Arial" w:cs="Arial"/>
          <w:sz w:val="24"/>
          <w:szCs w:val="24"/>
        </w:rPr>
        <w:t xml:space="preserve">, </w:t>
      </w:r>
      <w:r w:rsidR="003A2376">
        <w:rPr>
          <w:rFonts w:ascii="Arial" w:eastAsia="Calibri" w:hAnsi="Arial" w:cs="Arial"/>
          <w:sz w:val="24"/>
          <w:szCs w:val="24"/>
        </w:rPr>
        <w:t>чемпионата</w:t>
      </w:r>
      <w:r w:rsidR="00A01BE1">
        <w:rPr>
          <w:rFonts w:ascii="Arial" w:eastAsia="Calibri" w:hAnsi="Arial" w:cs="Arial"/>
          <w:sz w:val="24"/>
          <w:szCs w:val="24"/>
        </w:rPr>
        <w:t>, акселератора и т.д.</w:t>
      </w:r>
      <w:r w:rsidRPr="008F52B3">
        <w:rPr>
          <w:rFonts w:ascii="Arial" w:eastAsia="Calibri" w:hAnsi="Arial" w:cs="Arial"/>
          <w:sz w:val="24"/>
          <w:szCs w:val="24"/>
        </w:rPr>
        <w:t>);</w:t>
      </w:r>
    </w:p>
    <w:p w14:paraId="430AC064" w14:textId="47909687" w:rsidR="008F52B3" w:rsidRPr="008F52B3" w:rsidRDefault="008F52B3" w:rsidP="00775A4C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8F52B3">
        <w:rPr>
          <w:rFonts w:ascii="Arial" w:eastAsia="Calibri" w:hAnsi="Arial" w:cs="Arial"/>
          <w:sz w:val="24"/>
          <w:szCs w:val="24"/>
        </w:rPr>
        <w:t>уровень мероприятия (международный, всероссийский, региональный, университетский</w:t>
      </w:r>
      <w:r w:rsidR="00A01BE1">
        <w:rPr>
          <w:rFonts w:ascii="Arial" w:eastAsia="Calibri" w:hAnsi="Arial" w:cs="Arial"/>
          <w:sz w:val="24"/>
          <w:szCs w:val="24"/>
        </w:rPr>
        <w:t xml:space="preserve"> и т.д.</w:t>
      </w:r>
      <w:r w:rsidRPr="008F52B3">
        <w:rPr>
          <w:rFonts w:ascii="Arial" w:eastAsia="Calibri" w:hAnsi="Arial" w:cs="Arial"/>
          <w:sz w:val="24"/>
          <w:szCs w:val="24"/>
        </w:rPr>
        <w:t>);</w:t>
      </w:r>
    </w:p>
    <w:p w14:paraId="43237304" w14:textId="77777777" w:rsidR="00D63818" w:rsidRDefault="008F52B3" w:rsidP="008F52B3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8F52B3">
        <w:rPr>
          <w:rFonts w:ascii="Arial" w:eastAsia="Calibri" w:hAnsi="Arial" w:cs="Arial"/>
          <w:sz w:val="24"/>
          <w:szCs w:val="24"/>
        </w:rPr>
        <w:t>дата проведения</w:t>
      </w:r>
      <w:r w:rsidR="003A2376">
        <w:rPr>
          <w:rFonts w:ascii="Arial" w:eastAsia="Calibri" w:hAnsi="Arial" w:cs="Arial"/>
          <w:sz w:val="24"/>
          <w:szCs w:val="24"/>
        </w:rPr>
        <w:t xml:space="preserve"> мероприятия</w:t>
      </w:r>
      <w:r w:rsidRPr="008F52B3">
        <w:rPr>
          <w:rFonts w:ascii="Arial" w:eastAsia="Calibri" w:hAnsi="Arial" w:cs="Arial"/>
          <w:sz w:val="24"/>
          <w:szCs w:val="24"/>
        </w:rPr>
        <w:t>.</w:t>
      </w:r>
    </w:p>
    <w:p w14:paraId="44E33068" w14:textId="29D7205E" w:rsidR="00D63818" w:rsidRDefault="00D63818" w:rsidP="00D63818">
      <w:pPr>
        <w:tabs>
          <w:tab w:val="left" w:pos="720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7</w:t>
      </w:r>
      <w:r w:rsidR="00964304">
        <w:rPr>
          <w:rFonts w:ascii="Arial" w:eastAsia="Calibri" w:hAnsi="Arial" w:cs="Arial"/>
          <w:sz w:val="24"/>
          <w:szCs w:val="24"/>
        </w:rPr>
        <w:t>.6 </w:t>
      </w:r>
      <w:r w:rsidR="008F52B3" w:rsidRPr="00034803">
        <w:rPr>
          <w:rFonts w:ascii="Arial" w:eastAsia="Calibri" w:hAnsi="Arial" w:cs="Arial"/>
          <w:sz w:val="24"/>
          <w:szCs w:val="24"/>
        </w:rPr>
        <w:t xml:space="preserve">Представляемое Пользователем достижение </w:t>
      </w:r>
      <w:r w:rsidR="00034803" w:rsidRPr="00034803">
        <w:rPr>
          <w:rFonts w:ascii="Arial" w:eastAsia="Calibri" w:hAnsi="Arial" w:cs="Arial"/>
          <w:sz w:val="24"/>
          <w:szCs w:val="24"/>
        </w:rPr>
        <w:t xml:space="preserve">не </w:t>
      </w:r>
      <w:r w:rsidR="008F52B3" w:rsidRPr="00034803">
        <w:rPr>
          <w:rFonts w:ascii="Arial" w:eastAsia="Calibri" w:hAnsi="Arial" w:cs="Arial"/>
          <w:sz w:val="24"/>
          <w:szCs w:val="24"/>
        </w:rPr>
        <w:t>д</w:t>
      </w:r>
      <w:r w:rsidRPr="00034803">
        <w:rPr>
          <w:rFonts w:ascii="Arial" w:eastAsia="Calibri" w:hAnsi="Arial" w:cs="Arial"/>
          <w:sz w:val="24"/>
          <w:szCs w:val="24"/>
        </w:rPr>
        <w:t>елится на количество участников</w:t>
      </w:r>
      <w:r w:rsidR="00034803" w:rsidRPr="00034803">
        <w:rPr>
          <w:rFonts w:ascii="Arial" w:eastAsia="Calibri" w:hAnsi="Arial" w:cs="Arial"/>
          <w:sz w:val="24"/>
          <w:szCs w:val="24"/>
        </w:rPr>
        <w:t xml:space="preserve"> (за исключением олимпиад).</w:t>
      </w:r>
    </w:p>
    <w:p w14:paraId="3BAAF1BC" w14:textId="5DE90CDD" w:rsidR="006C1F3C" w:rsidRDefault="00D63818" w:rsidP="00D63818">
      <w:pPr>
        <w:tabs>
          <w:tab w:val="left" w:pos="720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7</w:t>
      </w:r>
      <w:r w:rsidR="00964304">
        <w:rPr>
          <w:rFonts w:ascii="Arial" w:eastAsia="Calibri" w:hAnsi="Arial" w:cs="Arial"/>
          <w:sz w:val="24"/>
          <w:szCs w:val="24"/>
        </w:rPr>
        <w:t>.7 </w:t>
      </w:r>
      <w:proofErr w:type="gramStart"/>
      <w:r w:rsidR="008F52B3" w:rsidRPr="008F52B3">
        <w:rPr>
          <w:rFonts w:ascii="Arial" w:eastAsia="Calibri" w:hAnsi="Arial" w:cs="Arial"/>
          <w:sz w:val="24"/>
          <w:szCs w:val="24"/>
        </w:rPr>
        <w:t>В</w:t>
      </w:r>
      <w:proofErr w:type="gramEnd"/>
      <w:r w:rsidR="008F52B3" w:rsidRPr="008F52B3">
        <w:rPr>
          <w:rFonts w:ascii="Arial" w:eastAsia="Calibri" w:hAnsi="Arial" w:cs="Arial"/>
          <w:sz w:val="24"/>
          <w:szCs w:val="24"/>
        </w:rPr>
        <w:t xml:space="preserve"> случае возникновения конфликтных и спорных ситуаций по внесению и учету </w:t>
      </w:r>
      <w:r>
        <w:rPr>
          <w:rFonts w:ascii="Arial" w:eastAsia="Calibri" w:hAnsi="Arial" w:cs="Arial"/>
          <w:sz w:val="24"/>
          <w:szCs w:val="24"/>
        </w:rPr>
        <w:t xml:space="preserve">учебных </w:t>
      </w:r>
      <w:r w:rsidR="008F52B3" w:rsidRPr="008F52B3">
        <w:rPr>
          <w:rFonts w:ascii="Arial" w:eastAsia="Calibri" w:hAnsi="Arial" w:cs="Arial"/>
          <w:sz w:val="24"/>
          <w:szCs w:val="24"/>
        </w:rPr>
        <w:t xml:space="preserve">достижений Пользователь должен лично обратиться в </w:t>
      </w:r>
      <w:r w:rsidRPr="00D63818">
        <w:rPr>
          <w:rFonts w:ascii="Arial" w:eastAsia="Calibri" w:hAnsi="Arial" w:cs="Arial"/>
          <w:sz w:val="24"/>
          <w:szCs w:val="24"/>
        </w:rPr>
        <w:t>Центр по работе со студентами (Единый деканат)</w:t>
      </w:r>
      <w:r w:rsidR="008F52B3" w:rsidRPr="008F52B3">
        <w:rPr>
          <w:rFonts w:ascii="Arial" w:eastAsia="Calibri" w:hAnsi="Arial" w:cs="Arial"/>
          <w:sz w:val="24"/>
          <w:szCs w:val="24"/>
        </w:rPr>
        <w:t xml:space="preserve"> с заявлением о рассмотрении конфликтного вопроса, который выносится на рассмотрение комиссии. В состав комиссии входят сотрудники </w:t>
      </w:r>
      <w:r w:rsidRPr="00D63818">
        <w:rPr>
          <w:rFonts w:ascii="Arial" w:eastAsia="Calibri" w:hAnsi="Arial" w:cs="Arial"/>
          <w:sz w:val="24"/>
          <w:szCs w:val="24"/>
        </w:rPr>
        <w:t>Центр</w:t>
      </w:r>
      <w:r>
        <w:rPr>
          <w:rFonts w:ascii="Arial" w:eastAsia="Calibri" w:hAnsi="Arial" w:cs="Arial"/>
          <w:sz w:val="24"/>
          <w:szCs w:val="24"/>
        </w:rPr>
        <w:t>а</w:t>
      </w:r>
      <w:r w:rsidRPr="00D63818">
        <w:rPr>
          <w:rFonts w:ascii="Arial" w:eastAsia="Calibri" w:hAnsi="Arial" w:cs="Arial"/>
          <w:sz w:val="24"/>
          <w:szCs w:val="24"/>
        </w:rPr>
        <w:t xml:space="preserve"> по работе со студентами (Един</w:t>
      </w:r>
      <w:r>
        <w:rPr>
          <w:rFonts w:ascii="Arial" w:eastAsia="Calibri" w:hAnsi="Arial" w:cs="Arial"/>
          <w:sz w:val="24"/>
          <w:szCs w:val="24"/>
        </w:rPr>
        <w:t>ого</w:t>
      </w:r>
      <w:r w:rsidRPr="00D63818">
        <w:rPr>
          <w:rFonts w:ascii="Arial" w:eastAsia="Calibri" w:hAnsi="Arial" w:cs="Arial"/>
          <w:sz w:val="24"/>
          <w:szCs w:val="24"/>
        </w:rPr>
        <w:t xml:space="preserve"> деканат</w:t>
      </w:r>
      <w:r>
        <w:rPr>
          <w:rFonts w:ascii="Arial" w:eastAsia="Calibri" w:hAnsi="Arial" w:cs="Arial"/>
          <w:sz w:val="24"/>
          <w:szCs w:val="24"/>
        </w:rPr>
        <w:t>а</w:t>
      </w:r>
      <w:r w:rsidRPr="00D63818">
        <w:rPr>
          <w:rFonts w:ascii="Arial" w:eastAsia="Calibri" w:hAnsi="Arial" w:cs="Arial"/>
          <w:sz w:val="24"/>
          <w:szCs w:val="24"/>
        </w:rPr>
        <w:t>)</w:t>
      </w:r>
      <w:r>
        <w:rPr>
          <w:rFonts w:ascii="Arial" w:eastAsia="Calibri" w:hAnsi="Arial" w:cs="Arial"/>
          <w:sz w:val="24"/>
          <w:szCs w:val="24"/>
        </w:rPr>
        <w:t>.</w:t>
      </w:r>
    </w:p>
    <w:p w14:paraId="0CB56887" w14:textId="1633C7B5" w:rsidR="008F52B3" w:rsidRDefault="008F52B3" w:rsidP="006C1F3C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14:paraId="67F79A7B" w14:textId="6D0FE209" w:rsidR="006C1F3C" w:rsidRPr="00500780" w:rsidRDefault="006C1F3C" w:rsidP="00A94F58">
      <w:pPr>
        <w:pStyle w:val="1"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19" w:name="_Toc173840510"/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8. Принципы учета учебных достижений по блокам</w:t>
      </w:r>
      <w:bookmarkEnd w:id="19"/>
    </w:p>
    <w:p w14:paraId="5088D93A" w14:textId="3BDE2489" w:rsidR="006C1F3C" w:rsidRPr="00500780" w:rsidRDefault="006C1F3C" w:rsidP="00A94F58">
      <w:pPr>
        <w:pStyle w:val="2"/>
        <w:spacing w:before="0" w:line="240" w:lineRule="auto"/>
        <w:ind w:firstLine="709"/>
        <w:contextualSpacing/>
        <w:jc w:val="both"/>
        <w:rPr>
          <w:rFonts w:eastAsia="Calibri"/>
          <w:color w:val="auto"/>
        </w:rPr>
      </w:pPr>
      <w:bookmarkStart w:id="20" w:name="_Toc173840511"/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8.1 Олимпиады</w:t>
      </w:r>
      <w:bookmarkEnd w:id="20"/>
    </w:p>
    <w:p w14:paraId="6559A95C" w14:textId="77777777" w:rsidR="006C1F3C" w:rsidRPr="006C1F3C" w:rsidRDefault="006C1F3C" w:rsidP="000A11C3">
      <w:pPr>
        <w:spacing w:after="0" w:line="240" w:lineRule="auto"/>
        <w:ind w:firstLine="709"/>
        <w:rPr>
          <w:rFonts w:ascii="Arial" w:eastAsia="Calibri" w:hAnsi="Arial" w:cs="Arial"/>
          <w:b/>
          <w:sz w:val="24"/>
          <w:szCs w:val="24"/>
          <w:highlight w:val="yellow"/>
        </w:rPr>
      </w:pPr>
    </w:p>
    <w:tbl>
      <w:tblPr>
        <w:tblStyle w:val="110"/>
        <w:tblW w:w="9186" w:type="dxa"/>
        <w:tblInd w:w="1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"/>
        <w:gridCol w:w="7275"/>
        <w:gridCol w:w="964"/>
      </w:tblGrid>
      <w:tr w:rsidR="00F53F56" w:rsidRPr="006C1F3C" w14:paraId="6EC2CF8C" w14:textId="77777777" w:rsidTr="004D2BD5"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C31958" w14:textId="77777777" w:rsidR="00F53F56" w:rsidRPr="006C1F3C" w:rsidRDefault="00F53F56" w:rsidP="006C1F3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BD9500" w14:textId="77777777" w:rsidR="00F53F56" w:rsidRPr="00F53F56" w:rsidRDefault="00F53F56" w:rsidP="006C1F3C">
            <w:pPr>
              <w:spacing w:before="100" w:beforeAutospacing="1" w:after="100" w:afterAutospacing="1" w:line="25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b/>
                <w:sz w:val="24"/>
                <w:szCs w:val="24"/>
              </w:rPr>
              <w:t>Олимпиады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B02686" w14:textId="537A0A1E" w:rsidR="00F53F56" w:rsidRPr="006C1F3C" w:rsidRDefault="00F53F56" w:rsidP="00F53F56">
            <w:pPr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53F56">
              <w:rPr>
                <w:rFonts w:ascii="Arial" w:eastAsia="Calibri" w:hAnsi="Arial" w:cs="Arial"/>
                <w:b/>
                <w:sz w:val="24"/>
                <w:szCs w:val="24"/>
              </w:rPr>
              <w:t>Баллы</w:t>
            </w:r>
          </w:p>
        </w:tc>
      </w:tr>
      <w:tr w:rsidR="006C1F3C" w:rsidRPr="006C1F3C" w14:paraId="45DF6A01" w14:textId="77777777" w:rsidTr="004D2BD5"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A12B24" w14:textId="1CF43625" w:rsidR="006C1F3C" w:rsidRPr="006C1F3C" w:rsidRDefault="006C1F3C" w:rsidP="00F53F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00D287" w14:textId="77777777" w:rsidR="006C1F3C" w:rsidRPr="006C1F3C" w:rsidRDefault="006C1F3C" w:rsidP="006C1F3C">
            <w:pPr>
              <w:spacing w:before="100" w:beforeAutospacing="1" w:after="100" w:afterAutospacing="1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Международная, I место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9965B4" w14:textId="77777777" w:rsidR="006C1F3C" w:rsidRPr="006C1F3C" w:rsidRDefault="006C1F3C" w:rsidP="00F53F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150</w:t>
            </w:r>
          </w:p>
        </w:tc>
      </w:tr>
      <w:tr w:rsidR="006C1F3C" w:rsidRPr="006C1F3C" w14:paraId="36FC8CB8" w14:textId="77777777" w:rsidTr="004D2BD5"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F28A5F" w14:textId="77777777" w:rsidR="006C1F3C" w:rsidRPr="006C1F3C" w:rsidRDefault="006C1F3C" w:rsidP="006C1F3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1.2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B32877" w14:textId="77777777" w:rsidR="006C1F3C" w:rsidRPr="006C1F3C" w:rsidRDefault="006C1F3C" w:rsidP="00F53F56">
            <w:pPr>
              <w:spacing w:before="100" w:beforeAutospacing="1" w:after="100" w:afterAutospacing="1"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Международная, I</w:t>
            </w:r>
            <w:r w:rsidRPr="006C1F3C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  <w:r w:rsidRPr="006C1F3C">
              <w:rPr>
                <w:rFonts w:ascii="Arial" w:eastAsia="Calibri" w:hAnsi="Arial" w:cs="Arial"/>
                <w:sz w:val="24"/>
                <w:szCs w:val="24"/>
              </w:rPr>
              <w:t xml:space="preserve"> место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2441CA" w14:textId="77777777" w:rsidR="006C1F3C" w:rsidRPr="006C1F3C" w:rsidRDefault="006C1F3C" w:rsidP="00F53F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6C1F3C" w:rsidRPr="006C1F3C" w14:paraId="45AF884A" w14:textId="77777777" w:rsidTr="004D2BD5"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AF3A60" w14:textId="505FF484" w:rsidR="006C1F3C" w:rsidRPr="006C1F3C" w:rsidRDefault="006C1F3C" w:rsidP="00F53F56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  <w:lang w:val="en-US"/>
              </w:rPr>
              <w:t>1.3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5F2BF3" w14:textId="77777777" w:rsidR="006C1F3C" w:rsidRPr="006C1F3C" w:rsidRDefault="006C1F3C" w:rsidP="00F53F56">
            <w:pPr>
              <w:spacing w:before="100" w:beforeAutospacing="1" w:after="100" w:afterAutospacing="1"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Международная, I</w:t>
            </w:r>
            <w:r w:rsidRPr="006C1F3C">
              <w:rPr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  <w:r w:rsidRPr="006C1F3C">
              <w:rPr>
                <w:rFonts w:ascii="Arial" w:eastAsia="Calibri" w:hAnsi="Arial" w:cs="Arial"/>
                <w:sz w:val="24"/>
                <w:szCs w:val="24"/>
              </w:rPr>
              <w:t xml:space="preserve"> место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25D02A" w14:textId="77777777" w:rsidR="006C1F3C" w:rsidRPr="006C1F3C" w:rsidRDefault="006C1F3C" w:rsidP="00F53F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75</w:t>
            </w:r>
          </w:p>
        </w:tc>
      </w:tr>
      <w:tr w:rsidR="006C1F3C" w:rsidRPr="006C1F3C" w14:paraId="775F6B53" w14:textId="77777777" w:rsidTr="004D2BD5"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0C5F17" w14:textId="77777777" w:rsidR="006C1F3C" w:rsidRPr="006C1F3C" w:rsidRDefault="006C1F3C" w:rsidP="006C1F3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1.</w:t>
            </w:r>
            <w:r w:rsidRPr="006C1F3C">
              <w:rPr>
                <w:rFonts w:ascii="Arial" w:eastAsia="Calibri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A8E646" w14:textId="77BAA7A1" w:rsidR="006C1F3C" w:rsidRPr="006C1F3C" w:rsidRDefault="006C1F3C" w:rsidP="00F53F56">
            <w:pPr>
              <w:spacing w:before="100" w:beforeAutospacing="1" w:after="100" w:afterAutospacing="1"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Международная, победитель (без указания степени)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96DB14" w14:textId="77777777" w:rsidR="006C1F3C" w:rsidRPr="006C1F3C" w:rsidRDefault="006C1F3C" w:rsidP="00F53F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</w:tr>
      <w:tr w:rsidR="006C1F3C" w:rsidRPr="006C1F3C" w14:paraId="1C45C080" w14:textId="77777777" w:rsidTr="004D2BD5"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A53FEC" w14:textId="77777777" w:rsidR="006C1F3C" w:rsidRPr="006C1F3C" w:rsidRDefault="006C1F3C" w:rsidP="006C1F3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1.5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920273" w14:textId="5708E929" w:rsidR="006C1F3C" w:rsidRPr="006C1F3C" w:rsidRDefault="006C1F3C" w:rsidP="00364BAF">
            <w:pPr>
              <w:spacing w:before="100" w:beforeAutospacing="1" w:after="100" w:afterAutospacing="1"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Всероссийская</w:t>
            </w:r>
            <w:r w:rsidR="00364BAF">
              <w:rPr>
                <w:rFonts w:ascii="Arial" w:eastAsia="Calibri" w:hAnsi="Arial" w:cs="Arial"/>
                <w:sz w:val="24"/>
                <w:szCs w:val="24"/>
              </w:rPr>
              <w:t>/</w:t>
            </w:r>
            <w:r w:rsidRPr="006C1F3C">
              <w:rPr>
                <w:rFonts w:ascii="Arial" w:eastAsia="Calibri" w:hAnsi="Arial" w:cs="Arial"/>
                <w:sz w:val="24"/>
                <w:szCs w:val="24"/>
              </w:rPr>
              <w:t>отраслевая, I место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74B4B7" w14:textId="77777777" w:rsidR="006C1F3C" w:rsidRPr="006C1F3C" w:rsidRDefault="006C1F3C" w:rsidP="00F53F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6C1F3C" w:rsidRPr="006C1F3C" w14:paraId="09F45EDF" w14:textId="77777777" w:rsidTr="004D2BD5"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F6B72E" w14:textId="77777777" w:rsidR="006C1F3C" w:rsidRPr="006C1F3C" w:rsidRDefault="006C1F3C" w:rsidP="006C1F3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1.6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E40E5" w14:textId="652F83F1" w:rsidR="006C1F3C" w:rsidRPr="006C1F3C" w:rsidRDefault="006C1F3C" w:rsidP="00364BAF">
            <w:pPr>
              <w:spacing w:before="100" w:beforeAutospacing="1" w:after="100" w:afterAutospacing="1"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Всероссийская</w:t>
            </w:r>
            <w:r w:rsidR="00364BAF">
              <w:rPr>
                <w:rFonts w:ascii="Arial" w:eastAsia="Calibri" w:hAnsi="Arial" w:cs="Arial"/>
                <w:sz w:val="24"/>
                <w:szCs w:val="24"/>
              </w:rPr>
              <w:t>/</w:t>
            </w:r>
            <w:r w:rsidRPr="006C1F3C">
              <w:rPr>
                <w:rFonts w:ascii="Arial" w:eastAsia="Calibri" w:hAnsi="Arial" w:cs="Arial"/>
                <w:sz w:val="24"/>
                <w:szCs w:val="24"/>
              </w:rPr>
              <w:t>отраслевая, I</w:t>
            </w:r>
            <w:r w:rsidRPr="006C1F3C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  <w:r w:rsidRPr="006C1F3C">
              <w:rPr>
                <w:rFonts w:ascii="Arial" w:eastAsia="Calibri" w:hAnsi="Arial" w:cs="Arial"/>
                <w:sz w:val="24"/>
                <w:szCs w:val="24"/>
              </w:rPr>
              <w:t xml:space="preserve"> место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6C5B38" w14:textId="77777777" w:rsidR="006C1F3C" w:rsidRPr="006C1F3C" w:rsidRDefault="006C1F3C" w:rsidP="00F53F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70</w:t>
            </w:r>
          </w:p>
        </w:tc>
      </w:tr>
      <w:tr w:rsidR="006C1F3C" w:rsidRPr="006C1F3C" w14:paraId="4D7EA606" w14:textId="77777777" w:rsidTr="004D2BD5"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E83739" w14:textId="77777777" w:rsidR="006C1F3C" w:rsidRPr="006C1F3C" w:rsidRDefault="006C1F3C" w:rsidP="006C1F3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1.7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9B77F9" w14:textId="144680AF" w:rsidR="006C1F3C" w:rsidRPr="006C1F3C" w:rsidRDefault="006C1F3C" w:rsidP="00364BAF">
            <w:pPr>
              <w:spacing w:before="100" w:beforeAutospacing="1" w:after="100" w:afterAutospacing="1"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Всероссийская</w:t>
            </w:r>
            <w:r w:rsidR="00364BAF">
              <w:rPr>
                <w:rFonts w:ascii="Arial" w:eastAsia="Calibri" w:hAnsi="Arial" w:cs="Arial"/>
                <w:sz w:val="24"/>
                <w:szCs w:val="24"/>
              </w:rPr>
              <w:t>/</w:t>
            </w:r>
            <w:r w:rsidRPr="006C1F3C">
              <w:rPr>
                <w:rFonts w:ascii="Arial" w:eastAsia="Calibri" w:hAnsi="Arial" w:cs="Arial"/>
                <w:sz w:val="24"/>
                <w:szCs w:val="24"/>
              </w:rPr>
              <w:t>отраслевая, I</w:t>
            </w:r>
            <w:r w:rsidRPr="006C1F3C">
              <w:rPr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  <w:r w:rsidRPr="006C1F3C">
              <w:rPr>
                <w:rFonts w:ascii="Arial" w:eastAsia="Calibri" w:hAnsi="Arial" w:cs="Arial"/>
                <w:sz w:val="24"/>
                <w:szCs w:val="24"/>
              </w:rPr>
              <w:t xml:space="preserve"> место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566572" w14:textId="77777777" w:rsidR="006C1F3C" w:rsidRPr="006C1F3C" w:rsidRDefault="006C1F3C" w:rsidP="00F53F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</w:tr>
      <w:tr w:rsidR="006C1F3C" w:rsidRPr="006C1F3C" w14:paraId="1630122E" w14:textId="77777777" w:rsidTr="004D2BD5"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B40555" w14:textId="77777777" w:rsidR="006C1F3C" w:rsidRPr="006C1F3C" w:rsidRDefault="006C1F3C" w:rsidP="006C1F3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1.8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D367E" w14:textId="4D52BD6F" w:rsidR="006C1F3C" w:rsidRPr="006C1F3C" w:rsidRDefault="006C1F3C" w:rsidP="00364BAF">
            <w:pPr>
              <w:spacing w:before="100" w:beforeAutospacing="1" w:after="100" w:afterAutospacing="1"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Всероссийская</w:t>
            </w:r>
            <w:r w:rsidR="00364BAF">
              <w:rPr>
                <w:rFonts w:ascii="Arial" w:eastAsia="Calibri" w:hAnsi="Arial" w:cs="Arial"/>
                <w:sz w:val="24"/>
                <w:szCs w:val="24"/>
              </w:rPr>
              <w:t>/</w:t>
            </w:r>
            <w:r w:rsidRPr="006C1F3C">
              <w:rPr>
                <w:rFonts w:ascii="Arial" w:eastAsia="Calibri" w:hAnsi="Arial" w:cs="Arial"/>
                <w:sz w:val="24"/>
                <w:szCs w:val="24"/>
              </w:rPr>
              <w:t>отраслевая, победитель (без указания степени)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60447B" w14:textId="77777777" w:rsidR="006C1F3C" w:rsidRPr="006C1F3C" w:rsidRDefault="006C1F3C" w:rsidP="00F53F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</w:tr>
      <w:tr w:rsidR="006C1F3C" w:rsidRPr="006C1F3C" w14:paraId="6B6E83BC" w14:textId="77777777" w:rsidTr="004D2BD5"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362CFA" w14:textId="77777777" w:rsidR="006C1F3C" w:rsidRPr="006C1F3C" w:rsidRDefault="006C1F3C" w:rsidP="006C1F3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1.9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684A7D" w14:textId="6449E6D3" w:rsidR="006C1F3C" w:rsidRPr="006C1F3C" w:rsidRDefault="006C1F3C" w:rsidP="00364BAF">
            <w:pPr>
              <w:spacing w:before="100" w:beforeAutospacing="1" w:after="100" w:afterAutospacing="1"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 xml:space="preserve">Региональная/областная/корпоративная/межвузовская, I, </w:t>
            </w:r>
            <w:r w:rsidRPr="006C1F3C">
              <w:rPr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  <w:r w:rsidRPr="006C1F3C">
              <w:rPr>
                <w:rFonts w:ascii="Arial" w:eastAsia="Calibri" w:hAnsi="Arial" w:cs="Arial"/>
                <w:sz w:val="24"/>
                <w:szCs w:val="24"/>
              </w:rPr>
              <w:t>, III место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FE64D1" w14:textId="77777777" w:rsidR="006C1F3C" w:rsidRPr="006C1F3C" w:rsidRDefault="006C1F3C" w:rsidP="00F53F56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  <w:lang w:val="en-US"/>
              </w:rPr>
              <w:t>20</w:t>
            </w:r>
          </w:p>
        </w:tc>
      </w:tr>
      <w:tr w:rsidR="006C1F3C" w:rsidRPr="006C1F3C" w14:paraId="53057A29" w14:textId="77777777" w:rsidTr="004D2BD5"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C0AD06" w14:textId="77777777" w:rsidR="006C1F3C" w:rsidRPr="006C1F3C" w:rsidRDefault="006C1F3C" w:rsidP="006C1F3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1.10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BA7E0B" w14:textId="3426B4AC" w:rsidR="006C1F3C" w:rsidRPr="006C1F3C" w:rsidRDefault="006C1F3C" w:rsidP="00364BAF">
            <w:pPr>
              <w:spacing w:before="100" w:beforeAutospacing="1" w:after="100" w:afterAutospacing="1"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 xml:space="preserve">Региональная/областная/корпоративная/межвузовская, </w:t>
            </w:r>
            <w:r w:rsidR="00364BAF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Pr="006C1F3C">
              <w:rPr>
                <w:rFonts w:ascii="Arial" w:eastAsia="Calibri" w:hAnsi="Arial" w:cs="Arial"/>
                <w:sz w:val="24"/>
                <w:szCs w:val="24"/>
              </w:rPr>
              <w:t>обедитель (без указания степени)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82550B" w14:textId="77777777" w:rsidR="006C1F3C" w:rsidRPr="006C1F3C" w:rsidRDefault="006C1F3C" w:rsidP="00F53F56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  <w:lang w:val="en-US"/>
              </w:rPr>
              <w:t>10</w:t>
            </w:r>
          </w:p>
        </w:tc>
      </w:tr>
      <w:tr w:rsidR="006C1F3C" w:rsidRPr="006C1F3C" w14:paraId="6B172254" w14:textId="77777777" w:rsidTr="004D2BD5"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2C57C8" w14:textId="77777777" w:rsidR="006C1F3C" w:rsidRPr="006C1F3C" w:rsidRDefault="006C1F3C" w:rsidP="006C1F3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1.11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3041D1" w14:textId="77777777" w:rsidR="006C1F3C" w:rsidRPr="006C1F3C" w:rsidRDefault="006C1F3C" w:rsidP="00F53F56">
            <w:pPr>
              <w:spacing w:before="100" w:beforeAutospacing="1" w:after="100" w:afterAutospacing="1"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Университетская, победитель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599E35" w14:textId="77777777" w:rsidR="006C1F3C" w:rsidRPr="006C1F3C" w:rsidRDefault="006C1F3C" w:rsidP="00F53F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6C1F3C" w:rsidRPr="006C1F3C" w14:paraId="2687995D" w14:textId="77777777" w:rsidTr="004D2BD5"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8CF0DD" w14:textId="77777777" w:rsidR="006C1F3C" w:rsidRPr="006C1F3C" w:rsidRDefault="006C1F3C" w:rsidP="006C1F3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1.12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015455" w14:textId="77777777" w:rsidR="006C1F3C" w:rsidRPr="006C1F3C" w:rsidRDefault="006C1F3C" w:rsidP="00F53F56">
            <w:pPr>
              <w:spacing w:before="100" w:beforeAutospacing="1" w:after="100" w:afterAutospacing="1"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 xml:space="preserve">Интернет-олимпиада (в </w:t>
            </w:r>
            <w:proofErr w:type="spellStart"/>
            <w:r w:rsidRPr="006C1F3C">
              <w:rPr>
                <w:rFonts w:ascii="Arial" w:eastAsia="Calibri" w:hAnsi="Arial" w:cs="Arial"/>
                <w:sz w:val="24"/>
                <w:szCs w:val="24"/>
              </w:rPr>
              <w:t>т.ч</w:t>
            </w:r>
            <w:proofErr w:type="spellEnd"/>
            <w:r w:rsidRPr="006C1F3C">
              <w:rPr>
                <w:rFonts w:ascii="Arial" w:eastAsia="Calibri" w:hAnsi="Arial" w:cs="Arial"/>
                <w:sz w:val="24"/>
                <w:szCs w:val="24"/>
              </w:rPr>
              <w:t xml:space="preserve">. дистанционная), I, </w:t>
            </w:r>
            <w:r w:rsidRPr="006C1F3C">
              <w:rPr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  <w:r w:rsidRPr="006C1F3C">
              <w:rPr>
                <w:rFonts w:ascii="Arial" w:eastAsia="Calibri" w:hAnsi="Arial" w:cs="Arial"/>
                <w:sz w:val="24"/>
                <w:szCs w:val="24"/>
              </w:rPr>
              <w:t>, III место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0D1912" w14:textId="77777777" w:rsidR="006C1F3C" w:rsidRPr="006C1F3C" w:rsidRDefault="006C1F3C" w:rsidP="00F53F56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  <w:lang w:val="en-US"/>
              </w:rPr>
              <w:t>20</w:t>
            </w:r>
          </w:p>
        </w:tc>
      </w:tr>
      <w:tr w:rsidR="006C1F3C" w:rsidRPr="006C1F3C" w14:paraId="5663117B" w14:textId="77777777" w:rsidTr="004D2BD5"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1345C0" w14:textId="77777777" w:rsidR="006C1F3C" w:rsidRPr="006C1F3C" w:rsidRDefault="006C1F3C" w:rsidP="006C1F3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1.13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79CBB" w14:textId="277895DB" w:rsidR="006C1F3C" w:rsidRPr="006C1F3C" w:rsidRDefault="006C1F3C" w:rsidP="00F53F56">
            <w:pPr>
              <w:spacing w:before="100" w:beforeAutospacing="1" w:after="100" w:afterAutospacing="1"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 xml:space="preserve">Интернет-олимпиада (в </w:t>
            </w:r>
            <w:proofErr w:type="spellStart"/>
            <w:r w:rsidRPr="006C1F3C">
              <w:rPr>
                <w:rFonts w:ascii="Arial" w:eastAsia="Calibri" w:hAnsi="Arial" w:cs="Arial"/>
                <w:sz w:val="24"/>
                <w:szCs w:val="24"/>
              </w:rPr>
              <w:t>т.ч</w:t>
            </w:r>
            <w:proofErr w:type="spellEnd"/>
            <w:r w:rsidRPr="006C1F3C">
              <w:rPr>
                <w:rFonts w:ascii="Arial" w:eastAsia="Calibri" w:hAnsi="Arial" w:cs="Arial"/>
                <w:sz w:val="24"/>
                <w:szCs w:val="24"/>
              </w:rPr>
              <w:t>. дистанционная), победитель (без указания степени)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F4A4CD" w14:textId="77777777" w:rsidR="006C1F3C" w:rsidRPr="006C1F3C" w:rsidRDefault="006C1F3C" w:rsidP="00F53F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6C1F3C" w:rsidRPr="006C1F3C" w14:paraId="4B06E56E" w14:textId="77777777" w:rsidTr="004D2BD5"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A280B0" w14:textId="77777777" w:rsidR="006C1F3C" w:rsidRPr="006C1F3C" w:rsidRDefault="006C1F3C" w:rsidP="006C1F3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1.14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2FB415" w14:textId="1184116A" w:rsidR="006C1F3C" w:rsidRPr="006C1F3C" w:rsidRDefault="006C1F3C" w:rsidP="001032E4">
            <w:pPr>
              <w:spacing w:before="100" w:beforeAutospacing="1" w:after="100" w:afterAutospacing="1"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Отборочный этап международных</w:t>
            </w:r>
            <w:r w:rsidR="001032E4" w:rsidRPr="004D2BD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1032E4">
              <w:rPr>
                <w:rFonts w:ascii="Arial" w:eastAsia="Calibri" w:hAnsi="Arial" w:cs="Arial"/>
                <w:sz w:val="24"/>
                <w:szCs w:val="24"/>
              </w:rPr>
              <w:t xml:space="preserve">и </w:t>
            </w:r>
            <w:r w:rsidRPr="006C1F3C">
              <w:rPr>
                <w:rFonts w:ascii="Arial" w:eastAsia="Calibri" w:hAnsi="Arial" w:cs="Arial"/>
                <w:sz w:val="24"/>
                <w:szCs w:val="24"/>
              </w:rPr>
              <w:t>всероссийских олимпиад, победитель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1C62CB" w14:textId="77777777" w:rsidR="006C1F3C" w:rsidRPr="006C1F3C" w:rsidRDefault="006C1F3C" w:rsidP="00F53F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4D2BD5" w:rsidRPr="006C1F3C" w14:paraId="77A7D0F0" w14:textId="77777777" w:rsidTr="004D2BD5"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9C8513" w14:textId="77777777" w:rsidR="004D2BD5" w:rsidRPr="006C1F3C" w:rsidRDefault="004D2BD5" w:rsidP="004D2BD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1.15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AA1B1F" w14:textId="7196ABC8" w:rsidR="004D2BD5" w:rsidRPr="006C1F3C" w:rsidRDefault="004D2BD5" w:rsidP="004D2BD5">
            <w:pPr>
              <w:spacing w:before="100" w:beforeAutospacing="1" w:after="100" w:afterAutospacing="1"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Олимпиада для поступления в магистратуру (Я Профессионал, Прорыв, Высшая проба и т.п.), медалист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DF3958" w14:textId="3C48FE4F" w:rsidR="004D2BD5" w:rsidRPr="006C1F3C" w:rsidRDefault="004D2BD5" w:rsidP="004D2BD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</w:tr>
      <w:tr w:rsidR="004D2BD5" w:rsidRPr="006C1F3C" w14:paraId="2D0D8FF5" w14:textId="77777777" w:rsidTr="004D2BD5"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077DA5" w14:textId="77777777" w:rsidR="004D2BD5" w:rsidRPr="006C1F3C" w:rsidRDefault="004D2BD5" w:rsidP="004D2BD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1.16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C29E3" w14:textId="5750F0D8" w:rsidR="004D2BD5" w:rsidRPr="006C1F3C" w:rsidRDefault="004D2BD5" w:rsidP="004D2BD5">
            <w:pPr>
              <w:spacing w:before="100" w:beforeAutospacing="1" w:after="100" w:afterAutospacing="1"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Олимпиада для поступления в магистратуру (Я Профессионал, Прорыв, Высшая проба и т.п.), победитель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8FC88D" w14:textId="573467A2" w:rsidR="004D2BD5" w:rsidRPr="006C1F3C" w:rsidRDefault="004D2BD5" w:rsidP="004D2BD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</w:tr>
      <w:tr w:rsidR="004D2BD5" w:rsidRPr="006C1F3C" w14:paraId="34E11769" w14:textId="77777777" w:rsidTr="004D2BD5"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586F76" w14:textId="77777777" w:rsidR="004D2BD5" w:rsidRPr="006C1F3C" w:rsidRDefault="004D2BD5" w:rsidP="004D2BD5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  <w:lang w:val="en-US"/>
              </w:rPr>
              <w:t>1.</w:t>
            </w:r>
            <w:r w:rsidRPr="006C1F3C"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B8EA51" w14:textId="1078918A" w:rsidR="004D2BD5" w:rsidRPr="006C1F3C" w:rsidRDefault="004D2BD5" w:rsidP="004D2BD5">
            <w:pPr>
              <w:spacing w:before="100" w:beforeAutospacing="1" w:after="100" w:afterAutospacing="1"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Олимпиада для поступления в магистратуру (Я Профессионал, Прорыв, Высшая проба и т.п.), призер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02075C" w14:textId="7C740CE2" w:rsidR="004D2BD5" w:rsidRPr="006C1F3C" w:rsidRDefault="004D2BD5" w:rsidP="004D2BD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1F3C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</w:tr>
    </w:tbl>
    <w:p w14:paraId="321AA3A6" w14:textId="77777777" w:rsidR="006C1F3C" w:rsidRPr="006C1F3C" w:rsidRDefault="006C1F3C" w:rsidP="000A11C3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  <w:highlight w:val="yellow"/>
        </w:rPr>
      </w:pPr>
    </w:p>
    <w:p w14:paraId="4304F198" w14:textId="77777777" w:rsidR="006C1F3C" w:rsidRPr="006C1F3C" w:rsidRDefault="006C1F3C" w:rsidP="006C1F3C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6C1F3C">
        <w:rPr>
          <w:rFonts w:ascii="Arial" w:eastAsia="Calibri" w:hAnsi="Arial" w:cs="Arial"/>
          <w:b/>
          <w:sz w:val="24"/>
          <w:szCs w:val="24"/>
        </w:rPr>
        <w:t>Принципы учета:</w:t>
      </w:r>
    </w:p>
    <w:p w14:paraId="2FB52957" w14:textId="4BCBB0FF" w:rsidR="006C1F3C" w:rsidRPr="006C1F3C" w:rsidRDefault="00AC759A" w:rsidP="00364BAF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</w:t>
      </w:r>
      <w:r w:rsidR="006C1F3C" w:rsidRPr="006C1F3C">
        <w:rPr>
          <w:rFonts w:ascii="Arial" w:eastAsia="Calibri" w:hAnsi="Arial" w:cs="Arial"/>
          <w:sz w:val="24"/>
          <w:szCs w:val="24"/>
        </w:rPr>
        <w:t>одтверждающим достижение документом является скан-копия диплома победителя</w:t>
      </w:r>
      <w:r w:rsidR="005D5E5C">
        <w:rPr>
          <w:rFonts w:ascii="Arial" w:eastAsia="Calibri" w:hAnsi="Arial" w:cs="Arial"/>
          <w:sz w:val="24"/>
          <w:szCs w:val="24"/>
        </w:rPr>
        <w:t xml:space="preserve"> (</w:t>
      </w:r>
      <w:r w:rsidR="006C1F3C" w:rsidRPr="006C1F3C">
        <w:rPr>
          <w:rFonts w:ascii="Arial" w:eastAsia="Calibri" w:hAnsi="Arial" w:cs="Arial"/>
          <w:sz w:val="24"/>
          <w:szCs w:val="24"/>
        </w:rPr>
        <w:t>призера/лауреата за I, II, III место</w:t>
      </w:r>
      <w:r w:rsidR="005D5E5C">
        <w:rPr>
          <w:rFonts w:ascii="Arial" w:eastAsia="Calibri" w:hAnsi="Arial" w:cs="Arial"/>
          <w:sz w:val="24"/>
          <w:szCs w:val="24"/>
        </w:rPr>
        <w:t>)</w:t>
      </w:r>
      <w:r w:rsidR="006C1F3C" w:rsidRPr="006C1F3C">
        <w:rPr>
          <w:rFonts w:ascii="Arial" w:eastAsia="Calibri" w:hAnsi="Arial" w:cs="Arial"/>
          <w:sz w:val="24"/>
          <w:szCs w:val="24"/>
        </w:rPr>
        <w:t>/</w:t>
      </w:r>
      <w:r>
        <w:rPr>
          <w:rFonts w:ascii="Arial" w:eastAsia="Calibri" w:hAnsi="Arial" w:cs="Arial"/>
          <w:sz w:val="24"/>
          <w:szCs w:val="24"/>
        </w:rPr>
        <w:t xml:space="preserve">диплома </w:t>
      </w:r>
      <w:r w:rsidR="00A91C85">
        <w:rPr>
          <w:rFonts w:ascii="Arial" w:eastAsia="Calibri" w:hAnsi="Arial" w:cs="Arial"/>
          <w:sz w:val="24"/>
          <w:szCs w:val="24"/>
        </w:rPr>
        <w:t>без степени</w:t>
      </w:r>
      <w:r w:rsidR="005D5E5C">
        <w:rPr>
          <w:rFonts w:ascii="Arial" w:eastAsia="Calibri" w:hAnsi="Arial" w:cs="Arial"/>
          <w:sz w:val="24"/>
          <w:szCs w:val="24"/>
        </w:rPr>
        <w:t>/</w:t>
      </w:r>
      <w:r>
        <w:rPr>
          <w:rFonts w:ascii="Arial" w:eastAsia="Calibri" w:hAnsi="Arial" w:cs="Arial"/>
          <w:sz w:val="24"/>
          <w:szCs w:val="24"/>
        </w:rPr>
        <w:t>приказ</w:t>
      </w:r>
      <w:r w:rsidR="002A4CE3">
        <w:rPr>
          <w:rFonts w:ascii="Arial" w:eastAsia="Calibri" w:hAnsi="Arial" w:cs="Arial"/>
          <w:sz w:val="24"/>
          <w:szCs w:val="24"/>
        </w:rPr>
        <w:t>а</w:t>
      </w:r>
      <w:r>
        <w:rPr>
          <w:rFonts w:ascii="Arial" w:eastAsia="Calibri" w:hAnsi="Arial" w:cs="Arial"/>
          <w:sz w:val="24"/>
          <w:szCs w:val="24"/>
        </w:rPr>
        <w:t xml:space="preserve"> об итогах олимпиады;</w:t>
      </w:r>
    </w:p>
    <w:p w14:paraId="53FFAF45" w14:textId="2657EE5B" w:rsidR="006C1F3C" w:rsidRPr="006C1F3C" w:rsidRDefault="00AC759A" w:rsidP="00364BAF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</w:t>
      </w:r>
      <w:r w:rsidR="006C1F3C" w:rsidRPr="006C1F3C">
        <w:rPr>
          <w:rFonts w:ascii="Arial" w:eastAsia="Calibri" w:hAnsi="Arial" w:cs="Arial"/>
          <w:sz w:val="24"/>
          <w:szCs w:val="24"/>
        </w:rPr>
        <w:t xml:space="preserve">одтверждающий достижение документ должен содержать дату и год выдачи, </w:t>
      </w:r>
      <w:r w:rsidR="0046577B">
        <w:rPr>
          <w:rFonts w:ascii="Arial" w:eastAsia="Calibri" w:hAnsi="Arial" w:cs="Arial"/>
          <w:sz w:val="24"/>
          <w:szCs w:val="24"/>
        </w:rPr>
        <w:t xml:space="preserve">а также </w:t>
      </w:r>
      <w:r w:rsidR="006C1F3C" w:rsidRPr="006C1F3C">
        <w:rPr>
          <w:rFonts w:ascii="Arial" w:eastAsia="Calibri" w:hAnsi="Arial" w:cs="Arial"/>
          <w:sz w:val="24"/>
          <w:szCs w:val="24"/>
        </w:rPr>
        <w:t>фами</w:t>
      </w:r>
      <w:r w:rsidR="00A44C1E">
        <w:rPr>
          <w:rFonts w:ascii="Arial" w:eastAsia="Calibri" w:hAnsi="Arial" w:cs="Arial"/>
          <w:sz w:val="24"/>
          <w:szCs w:val="24"/>
        </w:rPr>
        <w:t>лии победителей</w:t>
      </w:r>
      <w:r w:rsidR="002A4CE3">
        <w:rPr>
          <w:rFonts w:ascii="Arial" w:eastAsia="Calibri" w:hAnsi="Arial" w:cs="Arial"/>
          <w:sz w:val="24"/>
          <w:szCs w:val="24"/>
        </w:rPr>
        <w:t>. П</w:t>
      </w:r>
      <w:r w:rsidR="00A44C1E">
        <w:rPr>
          <w:rFonts w:ascii="Arial" w:eastAsia="Calibri" w:hAnsi="Arial" w:cs="Arial"/>
          <w:sz w:val="24"/>
          <w:szCs w:val="24"/>
        </w:rPr>
        <w:t>ри их отсутствии</w:t>
      </w:r>
      <w:r w:rsidR="006C1F3C" w:rsidRPr="006C1F3C">
        <w:rPr>
          <w:rFonts w:ascii="Arial" w:eastAsia="Calibri" w:hAnsi="Arial" w:cs="Arial"/>
          <w:sz w:val="24"/>
          <w:szCs w:val="24"/>
        </w:rPr>
        <w:t xml:space="preserve"> подтвердить дату и год проведения мероприятия </w:t>
      </w:r>
      <w:r w:rsidR="005D5E5C">
        <w:rPr>
          <w:rFonts w:ascii="Arial" w:eastAsia="Calibri" w:hAnsi="Arial" w:cs="Arial"/>
          <w:sz w:val="24"/>
          <w:szCs w:val="24"/>
        </w:rPr>
        <w:t>необходимо</w:t>
      </w:r>
      <w:r w:rsidR="006C1F3C" w:rsidRPr="006C1F3C">
        <w:rPr>
          <w:rFonts w:ascii="Arial" w:eastAsia="Calibri" w:hAnsi="Arial" w:cs="Arial"/>
          <w:sz w:val="24"/>
          <w:szCs w:val="24"/>
        </w:rPr>
        <w:t>, приложив к диплому</w:t>
      </w:r>
      <w:r w:rsidR="005D5E5C">
        <w:rPr>
          <w:rFonts w:ascii="Arial" w:eastAsia="Calibri" w:hAnsi="Arial" w:cs="Arial"/>
          <w:sz w:val="24"/>
          <w:szCs w:val="24"/>
        </w:rPr>
        <w:t xml:space="preserve"> (</w:t>
      </w:r>
      <w:r w:rsidR="006C1F3C" w:rsidRPr="006C1F3C">
        <w:rPr>
          <w:rFonts w:ascii="Arial" w:eastAsia="Calibri" w:hAnsi="Arial" w:cs="Arial"/>
          <w:sz w:val="24"/>
          <w:szCs w:val="24"/>
        </w:rPr>
        <w:t>грамоте</w:t>
      </w:r>
      <w:r w:rsidR="005D5E5C">
        <w:rPr>
          <w:rFonts w:ascii="Arial" w:eastAsia="Calibri" w:hAnsi="Arial" w:cs="Arial"/>
          <w:sz w:val="24"/>
          <w:szCs w:val="24"/>
        </w:rPr>
        <w:t>)</w:t>
      </w:r>
      <w:r w:rsidR="006C1F3C" w:rsidRPr="006C1F3C">
        <w:rPr>
          <w:rFonts w:ascii="Arial" w:eastAsia="Calibri" w:hAnsi="Arial" w:cs="Arial"/>
          <w:sz w:val="24"/>
          <w:szCs w:val="24"/>
        </w:rPr>
        <w:t xml:space="preserve"> копию приказа о награждении</w:t>
      </w:r>
      <w:r w:rsidR="0046577B">
        <w:rPr>
          <w:rFonts w:ascii="Arial" w:eastAsia="Calibri" w:hAnsi="Arial" w:cs="Arial"/>
          <w:sz w:val="24"/>
          <w:szCs w:val="24"/>
        </w:rPr>
        <w:t>, победителей − п</w:t>
      </w:r>
      <w:r w:rsidR="005D5E5C">
        <w:rPr>
          <w:rFonts w:ascii="Arial" w:eastAsia="Calibri" w:hAnsi="Arial" w:cs="Arial"/>
          <w:sz w:val="24"/>
          <w:szCs w:val="24"/>
        </w:rPr>
        <w:t>риведя</w:t>
      </w:r>
      <w:r w:rsidR="006C1F3C" w:rsidRPr="006C1F3C">
        <w:rPr>
          <w:rFonts w:ascii="Arial" w:eastAsia="Calibri" w:hAnsi="Arial" w:cs="Arial"/>
          <w:sz w:val="24"/>
          <w:szCs w:val="24"/>
        </w:rPr>
        <w:t xml:space="preserve"> ссылку на страницу олимпиады</w:t>
      </w:r>
      <w:r w:rsidR="005D5E5C">
        <w:rPr>
          <w:rFonts w:ascii="Arial" w:eastAsia="Calibri" w:hAnsi="Arial" w:cs="Arial"/>
          <w:sz w:val="24"/>
          <w:szCs w:val="24"/>
        </w:rPr>
        <w:t xml:space="preserve"> в </w:t>
      </w:r>
      <w:r w:rsidR="005D5E5C">
        <w:rPr>
          <w:rFonts w:ascii="Arial" w:eastAsia="Calibri" w:hAnsi="Arial" w:cs="Arial"/>
          <w:sz w:val="24"/>
          <w:szCs w:val="24"/>
        </w:rPr>
        <w:lastRenderedPageBreak/>
        <w:t>сети интернет</w:t>
      </w:r>
      <w:r w:rsidR="006C1F3C" w:rsidRPr="006C1F3C">
        <w:rPr>
          <w:rFonts w:ascii="Arial" w:eastAsia="Calibri" w:hAnsi="Arial" w:cs="Arial"/>
          <w:sz w:val="24"/>
          <w:szCs w:val="24"/>
        </w:rPr>
        <w:t xml:space="preserve">, </w:t>
      </w:r>
      <w:r w:rsidR="005D5E5C">
        <w:rPr>
          <w:rFonts w:ascii="Arial" w:eastAsia="Calibri" w:hAnsi="Arial" w:cs="Arial"/>
          <w:sz w:val="24"/>
          <w:szCs w:val="24"/>
        </w:rPr>
        <w:t xml:space="preserve">на которой </w:t>
      </w:r>
      <w:r w:rsidR="006C1F3C" w:rsidRPr="006C1F3C">
        <w:rPr>
          <w:rFonts w:ascii="Arial" w:eastAsia="Calibri" w:hAnsi="Arial" w:cs="Arial"/>
          <w:sz w:val="24"/>
          <w:szCs w:val="24"/>
        </w:rPr>
        <w:t>указаны фамилии победителей</w:t>
      </w:r>
      <w:r w:rsidR="002A4CE3">
        <w:rPr>
          <w:rFonts w:ascii="Arial" w:eastAsia="Calibri" w:hAnsi="Arial" w:cs="Arial"/>
          <w:sz w:val="24"/>
          <w:szCs w:val="24"/>
        </w:rPr>
        <w:t>. П</w:t>
      </w:r>
      <w:r w:rsidR="006C1F3C" w:rsidRPr="006C1F3C">
        <w:rPr>
          <w:rFonts w:ascii="Arial" w:eastAsia="Calibri" w:hAnsi="Arial" w:cs="Arial"/>
          <w:sz w:val="24"/>
          <w:szCs w:val="24"/>
        </w:rPr>
        <w:t>ротокол с итогами провед</w:t>
      </w:r>
      <w:r>
        <w:rPr>
          <w:rFonts w:ascii="Arial" w:eastAsia="Calibri" w:hAnsi="Arial" w:cs="Arial"/>
          <w:sz w:val="24"/>
          <w:szCs w:val="24"/>
        </w:rPr>
        <w:t xml:space="preserve">ения олимпиады не </w:t>
      </w:r>
      <w:r w:rsidR="005D5E5C">
        <w:rPr>
          <w:rFonts w:ascii="Arial" w:eastAsia="Calibri" w:hAnsi="Arial" w:cs="Arial"/>
          <w:sz w:val="24"/>
          <w:szCs w:val="24"/>
        </w:rPr>
        <w:t>является подтверждающим достижение документом</w:t>
      </w:r>
      <w:r>
        <w:rPr>
          <w:rFonts w:ascii="Arial" w:eastAsia="Calibri" w:hAnsi="Arial" w:cs="Arial"/>
          <w:sz w:val="24"/>
          <w:szCs w:val="24"/>
        </w:rPr>
        <w:t>;</w:t>
      </w:r>
    </w:p>
    <w:p w14:paraId="2B481D1F" w14:textId="737E08B2" w:rsidR="006C1F3C" w:rsidRPr="00D42267" w:rsidRDefault="00AC759A" w:rsidP="002A4CE3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D42267">
        <w:rPr>
          <w:rFonts w:ascii="Arial" w:eastAsia="Calibri" w:hAnsi="Arial" w:cs="Arial"/>
          <w:sz w:val="24"/>
          <w:szCs w:val="24"/>
        </w:rPr>
        <w:t>у</w:t>
      </w:r>
      <w:r w:rsidR="006C1F3C" w:rsidRPr="00D42267">
        <w:rPr>
          <w:rFonts w:ascii="Arial" w:eastAsia="Calibri" w:hAnsi="Arial" w:cs="Arial"/>
          <w:sz w:val="24"/>
          <w:szCs w:val="24"/>
        </w:rPr>
        <w:t xml:space="preserve">ровень олимпиады </w:t>
      </w:r>
      <w:r w:rsidR="0046577B" w:rsidRPr="00D42267">
        <w:rPr>
          <w:rFonts w:ascii="Arial" w:eastAsia="Calibri" w:hAnsi="Arial" w:cs="Arial"/>
          <w:sz w:val="24"/>
          <w:szCs w:val="24"/>
        </w:rPr>
        <w:t xml:space="preserve">(международная/всероссийская и т.д.) </w:t>
      </w:r>
      <w:r w:rsidR="006C1F3C" w:rsidRPr="00D42267">
        <w:rPr>
          <w:rFonts w:ascii="Arial" w:eastAsia="Calibri" w:hAnsi="Arial" w:cs="Arial"/>
          <w:sz w:val="24"/>
          <w:szCs w:val="24"/>
        </w:rPr>
        <w:t>определяется статусом, у</w:t>
      </w:r>
      <w:r w:rsidR="00A44C1E" w:rsidRPr="00D42267">
        <w:rPr>
          <w:rFonts w:ascii="Arial" w:eastAsia="Calibri" w:hAnsi="Arial" w:cs="Arial"/>
          <w:sz w:val="24"/>
          <w:szCs w:val="24"/>
        </w:rPr>
        <w:t xml:space="preserve">казанным в названии </w:t>
      </w:r>
      <w:r w:rsidR="00543872" w:rsidRPr="00D42267">
        <w:rPr>
          <w:rFonts w:ascii="Arial" w:eastAsia="Calibri" w:hAnsi="Arial" w:cs="Arial"/>
          <w:sz w:val="24"/>
          <w:szCs w:val="24"/>
        </w:rPr>
        <w:t>олимпиады</w:t>
      </w:r>
      <w:r w:rsidR="002A4CE3" w:rsidRPr="00D42267">
        <w:rPr>
          <w:rFonts w:ascii="Arial" w:eastAsia="Calibri" w:hAnsi="Arial" w:cs="Arial"/>
          <w:sz w:val="24"/>
          <w:szCs w:val="24"/>
        </w:rPr>
        <w:t>. В</w:t>
      </w:r>
      <w:r w:rsidR="006C1F3C" w:rsidRPr="00D42267">
        <w:rPr>
          <w:rFonts w:ascii="Arial" w:eastAsia="Calibri" w:hAnsi="Arial" w:cs="Arial"/>
          <w:sz w:val="24"/>
          <w:szCs w:val="24"/>
        </w:rPr>
        <w:t xml:space="preserve"> случае отсутствия статуса </w:t>
      </w:r>
      <w:r w:rsidR="00543872" w:rsidRPr="00D42267">
        <w:rPr>
          <w:rFonts w:ascii="Arial" w:eastAsia="Calibri" w:hAnsi="Arial" w:cs="Arial"/>
          <w:sz w:val="24"/>
          <w:szCs w:val="24"/>
        </w:rPr>
        <w:t>олимпиады</w:t>
      </w:r>
      <w:r w:rsidR="006C1F3C" w:rsidRPr="00D42267">
        <w:rPr>
          <w:rFonts w:ascii="Arial" w:eastAsia="Calibri" w:hAnsi="Arial" w:cs="Arial"/>
          <w:sz w:val="24"/>
          <w:szCs w:val="24"/>
        </w:rPr>
        <w:t xml:space="preserve"> в названии необходимо представ</w:t>
      </w:r>
      <w:r w:rsidR="00A44C1E" w:rsidRPr="00D42267">
        <w:rPr>
          <w:rFonts w:ascii="Arial" w:eastAsia="Calibri" w:hAnsi="Arial" w:cs="Arial"/>
          <w:sz w:val="24"/>
          <w:szCs w:val="24"/>
        </w:rPr>
        <w:t>ить</w:t>
      </w:r>
      <w:r w:rsidR="006C1F3C" w:rsidRPr="00D42267">
        <w:rPr>
          <w:rFonts w:ascii="Arial" w:eastAsia="Calibri" w:hAnsi="Arial" w:cs="Arial"/>
          <w:sz w:val="24"/>
          <w:szCs w:val="24"/>
        </w:rPr>
        <w:t xml:space="preserve"> ины</w:t>
      </w:r>
      <w:r w:rsidR="00A44C1E" w:rsidRPr="00D42267">
        <w:rPr>
          <w:rFonts w:ascii="Arial" w:eastAsia="Calibri" w:hAnsi="Arial" w:cs="Arial"/>
          <w:sz w:val="24"/>
          <w:szCs w:val="24"/>
        </w:rPr>
        <w:t>е</w:t>
      </w:r>
      <w:r w:rsidR="006C1F3C" w:rsidRPr="00D42267">
        <w:rPr>
          <w:rFonts w:ascii="Arial" w:eastAsia="Calibri" w:hAnsi="Arial" w:cs="Arial"/>
          <w:sz w:val="24"/>
          <w:szCs w:val="24"/>
        </w:rPr>
        <w:t xml:space="preserve"> документ</w:t>
      </w:r>
      <w:r w:rsidR="00A44C1E" w:rsidRPr="00D42267">
        <w:rPr>
          <w:rFonts w:ascii="Arial" w:eastAsia="Calibri" w:hAnsi="Arial" w:cs="Arial"/>
          <w:sz w:val="24"/>
          <w:szCs w:val="24"/>
        </w:rPr>
        <w:t>ы</w:t>
      </w:r>
      <w:r w:rsidR="006C1F3C" w:rsidRPr="00D42267">
        <w:rPr>
          <w:rFonts w:ascii="Arial" w:eastAsia="Calibri" w:hAnsi="Arial" w:cs="Arial"/>
          <w:sz w:val="24"/>
          <w:szCs w:val="24"/>
        </w:rPr>
        <w:t>, подтверждающи</w:t>
      </w:r>
      <w:r w:rsidR="00A44C1E" w:rsidRPr="00D42267">
        <w:rPr>
          <w:rFonts w:ascii="Arial" w:eastAsia="Calibri" w:hAnsi="Arial" w:cs="Arial"/>
          <w:sz w:val="24"/>
          <w:szCs w:val="24"/>
        </w:rPr>
        <w:t>е</w:t>
      </w:r>
      <w:r w:rsidR="006C1F3C" w:rsidRPr="00D42267">
        <w:rPr>
          <w:rFonts w:ascii="Arial" w:eastAsia="Calibri" w:hAnsi="Arial" w:cs="Arial"/>
          <w:sz w:val="24"/>
          <w:szCs w:val="24"/>
        </w:rPr>
        <w:t xml:space="preserve"> статус олимпиад</w:t>
      </w:r>
      <w:r w:rsidR="00A44C1E" w:rsidRPr="00D42267">
        <w:rPr>
          <w:rFonts w:ascii="Arial" w:eastAsia="Calibri" w:hAnsi="Arial" w:cs="Arial"/>
          <w:sz w:val="24"/>
          <w:szCs w:val="24"/>
        </w:rPr>
        <w:t>ы</w:t>
      </w:r>
      <w:r w:rsidR="006C1F3C" w:rsidRPr="00D42267">
        <w:rPr>
          <w:rFonts w:ascii="Arial" w:eastAsia="Calibri" w:hAnsi="Arial" w:cs="Arial"/>
          <w:sz w:val="24"/>
          <w:szCs w:val="24"/>
        </w:rPr>
        <w:t xml:space="preserve"> (скриншот страницы с сайта </w:t>
      </w:r>
      <w:r w:rsidR="00543872" w:rsidRPr="00D42267">
        <w:rPr>
          <w:rFonts w:ascii="Arial" w:eastAsia="Calibri" w:hAnsi="Arial" w:cs="Arial"/>
          <w:sz w:val="24"/>
          <w:szCs w:val="24"/>
        </w:rPr>
        <w:t>олимпиады</w:t>
      </w:r>
      <w:r w:rsidR="006C1F3C" w:rsidRPr="00D42267">
        <w:rPr>
          <w:rFonts w:ascii="Arial" w:eastAsia="Calibri" w:hAnsi="Arial" w:cs="Arial"/>
          <w:sz w:val="24"/>
          <w:szCs w:val="24"/>
        </w:rPr>
        <w:t xml:space="preserve"> в сети интернет</w:t>
      </w:r>
      <w:r w:rsidR="00543872" w:rsidRPr="00D42267">
        <w:rPr>
          <w:rFonts w:ascii="Arial" w:eastAsia="Calibri" w:hAnsi="Arial" w:cs="Arial"/>
          <w:sz w:val="24"/>
          <w:szCs w:val="24"/>
        </w:rPr>
        <w:t>/</w:t>
      </w:r>
      <w:r w:rsidR="006C1F3C" w:rsidRPr="00D42267">
        <w:rPr>
          <w:rFonts w:ascii="Arial" w:eastAsia="Calibri" w:hAnsi="Arial" w:cs="Arial"/>
          <w:sz w:val="24"/>
          <w:szCs w:val="24"/>
        </w:rPr>
        <w:t xml:space="preserve">Положение о проведении </w:t>
      </w:r>
      <w:r w:rsidR="00A44C1E" w:rsidRPr="00D42267">
        <w:rPr>
          <w:rFonts w:ascii="Arial" w:eastAsia="Calibri" w:hAnsi="Arial" w:cs="Arial"/>
          <w:sz w:val="24"/>
          <w:szCs w:val="24"/>
        </w:rPr>
        <w:t>олимпиады</w:t>
      </w:r>
      <w:r w:rsidR="00543872" w:rsidRPr="00D42267">
        <w:rPr>
          <w:rFonts w:ascii="Arial" w:eastAsia="Calibri" w:hAnsi="Arial" w:cs="Arial"/>
          <w:sz w:val="24"/>
          <w:szCs w:val="24"/>
        </w:rPr>
        <w:t>/</w:t>
      </w:r>
      <w:r w:rsidR="006C1F3C" w:rsidRPr="00D42267">
        <w:rPr>
          <w:rFonts w:ascii="Arial" w:eastAsia="Calibri" w:hAnsi="Arial" w:cs="Arial"/>
          <w:sz w:val="24"/>
          <w:szCs w:val="24"/>
        </w:rPr>
        <w:t>п</w:t>
      </w:r>
      <w:r w:rsidRPr="00D42267">
        <w:rPr>
          <w:rFonts w:ascii="Arial" w:eastAsia="Calibri" w:hAnsi="Arial" w:cs="Arial"/>
          <w:sz w:val="24"/>
          <w:szCs w:val="24"/>
        </w:rPr>
        <w:t xml:space="preserve">риказ о проведении </w:t>
      </w:r>
      <w:r w:rsidR="00A44C1E" w:rsidRPr="00D42267">
        <w:rPr>
          <w:rFonts w:ascii="Arial" w:eastAsia="Calibri" w:hAnsi="Arial" w:cs="Arial"/>
          <w:sz w:val="24"/>
          <w:szCs w:val="24"/>
        </w:rPr>
        <w:t>олимпиады</w:t>
      </w:r>
      <w:r w:rsidRPr="00D42267">
        <w:rPr>
          <w:rFonts w:ascii="Arial" w:eastAsia="Calibri" w:hAnsi="Arial" w:cs="Arial"/>
          <w:sz w:val="24"/>
          <w:szCs w:val="24"/>
        </w:rPr>
        <w:t>);</w:t>
      </w:r>
    </w:p>
    <w:p w14:paraId="4520782B" w14:textId="3E66443E" w:rsidR="00D42267" w:rsidRPr="00D42267" w:rsidRDefault="00D42267" w:rsidP="00867F2B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D42267">
        <w:rPr>
          <w:rFonts w:ascii="Arial" w:eastAsia="Calibri" w:hAnsi="Arial" w:cs="Arial"/>
          <w:sz w:val="24"/>
          <w:szCs w:val="24"/>
        </w:rPr>
        <w:t>п. 1.12 и п. 1.13: Пользователь дополнительно прилагает документ, подтверждающий участие в олимпиаде в дистанционном формате: скриншот страницы в сети Интернет, содержащий информацию о датах начала и завершения интернет-олимпиады/ссылку на проведение интернет-олимпиады/ пригласительное письмо о проведении интернет-олимпиады</w:t>
      </w:r>
      <w:r>
        <w:rPr>
          <w:rFonts w:ascii="Arial" w:eastAsia="Calibri" w:hAnsi="Arial" w:cs="Arial"/>
          <w:sz w:val="24"/>
          <w:szCs w:val="24"/>
        </w:rPr>
        <w:t>;</w:t>
      </w:r>
    </w:p>
    <w:p w14:paraId="49846625" w14:textId="33E5B8FA" w:rsidR="00BE432C" w:rsidRDefault="00BE432C" w:rsidP="00364BAF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в подтверждающих достижение документах Пользовател</w:t>
      </w:r>
      <w:r w:rsidR="000D7DFE">
        <w:rPr>
          <w:rFonts w:ascii="Arial" w:eastAsia="Calibri" w:hAnsi="Arial" w:cs="Arial"/>
          <w:sz w:val="24"/>
          <w:szCs w:val="24"/>
        </w:rPr>
        <w:t>ь</w:t>
      </w:r>
      <w:r>
        <w:rPr>
          <w:rFonts w:ascii="Arial" w:eastAsia="Calibri" w:hAnsi="Arial" w:cs="Arial"/>
          <w:sz w:val="24"/>
          <w:szCs w:val="24"/>
        </w:rPr>
        <w:t xml:space="preserve"> долж</w:t>
      </w:r>
      <w:r w:rsidR="000D7DFE">
        <w:rPr>
          <w:rFonts w:ascii="Arial" w:eastAsia="Calibri" w:hAnsi="Arial" w:cs="Arial"/>
          <w:sz w:val="24"/>
          <w:szCs w:val="24"/>
        </w:rPr>
        <w:t>е</w:t>
      </w:r>
      <w:r>
        <w:rPr>
          <w:rFonts w:ascii="Arial" w:eastAsia="Calibri" w:hAnsi="Arial" w:cs="Arial"/>
          <w:sz w:val="24"/>
          <w:szCs w:val="24"/>
        </w:rPr>
        <w:t>н быть указан как студент ТПУ</w:t>
      </w:r>
      <w:r w:rsidR="002A4CE3">
        <w:rPr>
          <w:rFonts w:ascii="Arial" w:eastAsia="Calibri" w:hAnsi="Arial" w:cs="Arial"/>
          <w:sz w:val="24"/>
          <w:szCs w:val="24"/>
        </w:rPr>
        <w:t>. В</w:t>
      </w:r>
      <w:r>
        <w:rPr>
          <w:rFonts w:ascii="Arial" w:eastAsia="Calibri" w:hAnsi="Arial" w:cs="Arial"/>
          <w:sz w:val="24"/>
          <w:szCs w:val="24"/>
        </w:rPr>
        <w:t xml:space="preserve"> случае отсутствия отсылки к университету достижение не учитывается (</w:t>
      </w:r>
      <w:r w:rsidRPr="006C1F3C">
        <w:rPr>
          <w:rFonts w:ascii="Arial" w:eastAsia="Calibri" w:hAnsi="Arial" w:cs="Arial"/>
          <w:sz w:val="24"/>
          <w:szCs w:val="24"/>
        </w:rPr>
        <w:t xml:space="preserve">за исключением достижений студентов </w:t>
      </w:r>
      <w:r>
        <w:rPr>
          <w:rFonts w:ascii="Arial" w:eastAsia="Calibri" w:hAnsi="Arial" w:cs="Arial"/>
          <w:sz w:val="24"/>
          <w:szCs w:val="24"/>
        </w:rPr>
        <w:t>первого</w:t>
      </w:r>
      <w:r w:rsidRPr="006C1F3C">
        <w:rPr>
          <w:rFonts w:ascii="Arial" w:eastAsia="Calibri" w:hAnsi="Arial" w:cs="Arial"/>
          <w:sz w:val="24"/>
          <w:szCs w:val="24"/>
        </w:rPr>
        <w:t xml:space="preserve"> курса, полученных до начала обучения в ТПУ)</w:t>
      </w:r>
      <w:r>
        <w:rPr>
          <w:rFonts w:ascii="Arial" w:eastAsia="Calibri" w:hAnsi="Arial" w:cs="Arial"/>
          <w:sz w:val="24"/>
          <w:szCs w:val="24"/>
        </w:rPr>
        <w:t>;</w:t>
      </w:r>
    </w:p>
    <w:p w14:paraId="2333D699" w14:textId="487D211F" w:rsidR="006C1F3C" w:rsidRPr="006C1F3C" w:rsidRDefault="000D7DFE" w:rsidP="00364BAF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достижение</w:t>
      </w:r>
      <w:r w:rsidR="00A91C85">
        <w:rPr>
          <w:rFonts w:ascii="Arial" w:eastAsia="Calibri" w:hAnsi="Arial" w:cs="Arial"/>
          <w:sz w:val="24"/>
          <w:szCs w:val="24"/>
        </w:rPr>
        <w:t xml:space="preserve"> на </w:t>
      </w:r>
      <w:r w:rsidR="00AC759A">
        <w:rPr>
          <w:rFonts w:ascii="Arial" w:eastAsia="Calibri" w:hAnsi="Arial" w:cs="Arial"/>
          <w:sz w:val="24"/>
          <w:szCs w:val="24"/>
        </w:rPr>
        <w:t>п</w:t>
      </w:r>
      <w:r w:rsidR="006C1F3C" w:rsidRPr="006C1F3C">
        <w:rPr>
          <w:rFonts w:ascii="Arial" w:eastAsia="Calibri" w:hAnsi="Arial" w:cs="Arial"/>
          <w:sz w:val="24"/>
          <w:szCs w:val="24"/>
        </w:rPr>
        <w:t>латн</w:t>
      </w:r>
      <w:r w:rsidR="00A91C85">
        <w:rPr>
          <w:rFonts w:ascii="Arial" w:eastAsia="Calibri" w:hAnsi="Arial" w:cs="Arial"/>
          <w:sz w:val="24"/>
          <w:szCs w:val="24"/>
        </w:rPr>
        <w:t>ой</w:t>
      </w:r>
      <w:r w:rsidR="006C1F3C" w:rsidRPr="006C1F3C">
        <w:rPr>
          <w:rFonts w:ascii="Arial" w:eastAsia="Calibri" w:hAnsi="Arial" w:cs="Arial"/>
          <w:sz w:val="24"/>
          <w:szCs w:val="24"/>
        </w:rPr>
        <w:t xml:space="preserve"> олимпиад</w:t>
      </w:r>
      <w:r w:rsidR="00A91C85">
        <w:rPr>
          <w:rFonts w:ascii="Arial" w:eastAsia="Calibri" w:hAnsi="Arial" w:cs="Arial"/>
          <w:sz w:val="24"/>
          <w:szCs w:val="24"/>
        </w:rPr>
        <w:t>е</w:t>
      </w:r>
      <w:r w:rsidR="006C1F3C" w:rsidRPr="006C1F3C">
        <w:rPr>
          <w:rFonts w:ascii="Arial" w:eastAsia="Calibri" w:hAnsi="Arial" w:cs="Arial"/>
          <w:sz w:val="24"/>
          <w:szCs w:val="24"/>
        </w:rPr>
        <w:t xml:space="preserve"> не учитыва</w:t>
      </w:r>
      <w:r w:rsidR="00A91C85">
        <w:rPr>
          <w:rFonts w:ascii="Arial" w:eastAsia="Calibri" w:hAnsi="Arial" w:cs="Arial"/>
          <w:sz w:val="24"/>
          <w:szCs w:val="24"/>
        </w:rPr>
        <w:t>е</w:t>
      </w:r>
      <w:r w:rsidR="006C1F3C" w:rsidRPr="006C1F3C">
        <w:rPr>
          <w:rFonts w:ascii="Arial" w:eastAsia="Calibri" w:hAnsi="Arial" w:cs="Arial"/>
          <w:sz w:val="24"/>
          <w:szCs w:val="24"/>
        </w:rPr>
        <w:t xml:space="preserve">тся в качестве </w:t>
      </w:r>
      <w:r w:rsidR="00BE432C">
        <w:rPr>
          <w:rFonts w:ascii="Arial" w:eastAsia="Calibri" w:hAnsi="Arial" w:cs="Arial"/>
          <w:sz w:val="24"/>
          <w:szCs w:val="24"/>
        </w:rPr>
        <w:t>достижения в учебной деятельности</w:t>
      </w:r>
      <w:r w:rsidR="00AC759A">
        <w:rPr>
          <w:rFonts w:ascii="Arial" w:eastAsia="Calibri" w:hAnsi="Arial" w:cs="Arial"/>
          <w:sz w:val="24"/>
          <w:szCs w:val="24"/>
        </w:rPr>
        <w:t>.</w:t>
      </w:r>
    </w:p>
    <w:p w14:paraId="16BC680D" w14:textId="77777777" w:rsidR="006C1F3C" w:rsidRPr="006C1F3C" w:rsidRDefault="006C1F3C" w:rsidP="000A11C3">
      <w:pPr>
        <w:spacing w:after="0" w:line="240" w:lineRule="auto"/>
        <w:ind w:firstLine="709"/>
        <w:rPr>
          <w:rFonts w:ascii="Arial" w:eastAsia="Calibri" w:hAnsi="Arial" w:cs="Arial"/>
          <w:b/>
          <w:sz w:val="24"/>
          <w:szCs w:val="24"/>
          <w:highlight w:val="yellow"/>
        </w:rPr>
      </w:pPr>
    </w:p>
    <w:p w14:paraId="54F0849A" w14:textId="0A1207FE" w:rsidR="006C1F3C" w:rsidRPr="00500780" w:rsidRDefault="00AE4A51" w:rsidP="00500780">
      <w:pPr>
        <w:pStyle w:val="2"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21" w:name="_Toc173840512"/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8.2 </w:t>
      </w:r>
      <w:r w:rsidR="006C1F3C" w:rsidRPr="00500780">
        <w:rPr>
          <w:rFonts w:ascii="Arial" w:eastAsia="Calibri" w:hAnsi="Arial" w:cs="Arial"/>
          <w:b/>
          <w:color w:val="auto"/>
          <w:sz w:val="24"/>
          <w:szCs w:val="24"/>
        </w:rPr>
        <w:t>Учебные соревнования и конкурсы (</w:t>
      </w:r>
      <w:proofErr w:type="spellStart"/>
      <w:r w:rsidR="006C1F3C" w:rsidRPr="00500780">
        <w:rPr>
          <w:rFonts w:ascii="Arial" w:eastAsia="Calibri" w:hAnsi="Arial" w:cs="Arial"/>
          <w:b/>
          <w:color w:val="auto"/>
          <w:sz w:val="24"/>
          <w:szCs w:val="24"/>
        </w:rPr>
        <w:t>хакатоны</w:t>
      </w:r>
      <w:proofErr w:type="spellEnd"/>
      <w:r w:rsidR="00FD4E6C" w:rsidRPr="00500780">
        <w:rPr>
          <w:rFonts w:ascii="Arial" w:eastAsia="Calibri" w:hAnsi="Arial" w:cs="Arial"/>
          <w:b/>
          <w:color w:val="auto"/>
          <w:sz w:val="24"/>
          <w:szCs w:val="24"/>
        </w:rPr>
        <w:t>, чемпионаты, акселераторы и т.д</w:t>
      </w:r>
      <w:r w:rsidR="006C1F3C" w:rsidRPr="00500780">
        <w:rPr>
          <w:rFonts w:ascii="Arial" w:eastAsia="Calibri" w:hAnsi="Arial" w:cs="Arial"/>
          <w:b/>
          <w:color w:val="auto"/>
          <w:sz w:val="24"/>
          <w:szCs w:val="24"/>
        </w:rPr>
        <w:t>.)</w:t>
      </w:r>
      <w:bookmarkEnd w:id="21"/>
    </w:p>
    <w:p w14:paraId="2A1BE588" w14:textId="77777777" w:rsidR="006C1F3C" w:rsidRPr="006C1F3C" w:rsidRDefault="006C1F3C" w:rsidP="000A11C3">
      <w:pPr>
        <w:spacing w:after="0" w:line="240" w:lineRule="auto"/>
        <w:ind w:firstLine="709"/>
        <w:rPr>
          <w:rFonts w:ascii="Arial" w:eastAsia="Calibri" w:hAnsi="Arial" w:cs="Arial"/>
          <w:b/>
          <w:sz w:val="24"/>
          <w:szCs w:val="24"/>
          <w:highlight w:val="yellow"/>
        </w:rPr>
      </w:pPr>
    </w:p>
    <w:tbl>
      <w:tblPr>
        <w:tblStyle w:val="110"/>
        <w:tblW w:w="9186" w:type="dxa"/>
        <w:tblInd w:w="1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"/>
        <w:gridCol w:w="7275"/>
        <w:gridCol w:w="964"/>
      </w:tblGrid>
      <w:tr w:rsidR="00964304" w:rsidRPr="006C1F3C" w14:paraId="1AB056AB" w14:textId="77777777" w:rsidTr="00BA48C9">
        <w:trPr>
          <w:tblHeader/>
        </w:trPr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41673B" w14:textId="77777777" w:rsidR="00964304" w:rsidRPr="006C1F3C" w:rsidRDefault="00964304" w:rsidP="006C1F3C">
            <w:pPr>
              <w:jc w:val="center"/>
              <w:rPr>
                <w:rFonts w:eastAsia="Calibri"/>
                <w:b/>
                <w:sz w:val="24"/>
              </w:rPr>
            </w:pPr>
            <w:r w:rsidRPr="006C1F3C">
              <w:rPr>
                <w:rFonts w:ascii="Arial" w:eastAsia="Calibri" w:hAnsi="Arial" w:cs="Arial"/>
                <w:b/>
                <w:sz w:val="24"/>
              </w:rPr>
              <w:t>2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BB5ADB" w14:textId="0DF1A32B" w:rsidR="00964304" w:rsidRPr="005532CB" w:rsidRDefault="00034803" w:rsidP="008276AB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b/>
                <w:sz w:val="24"/>
              </w:rPr>
            </w:pPr>
            <w:r w:rsidRPr="005532CB">
              <w:rPr>
                <w:rFonts w:ascii="Arial" w:eastAsia="Calibri" w:hAnsi="Arial" w:cs="Arial"/>
                <w:b/>
                <w:sz w:val="24"/>
              </w:rPr>
              <w:t>Учебные соревнования и конкурсы</w:t>
            </w:r>
            <w:r w:rsidR="005532CB" w:rsidRPr="005532CB">
              <w:rPr>
                <w:rFonts w:ascii="Arial" w:eastAsia="Calibri" w:hAnsi="Arial" w:cs="Arial"/>
                <w:b/>
                <w:sz w:val="24"/>
              </w:rPr>
              <w:t xml:space="preserve"> (</w:t>
            </w:r>
            <w:proofErr w:type="spellStart"/>
            <w:r w:rsidR="005532CB" w:rsidRPr="005532CB">
              <w:rPr>
                <w:rFonts w:ascii="Arial" w:eastAsia="Calibri" w:hAnsi="Arial" w:cs="Arial"/>
                <w:b/>
                <w:sz w:val="24"/>
              </w:rPr>
              <w:t>хакатоны</w:t>
            </w:r>
            <w:proofErr w:type="spellEnd"/>
            <w:r w:rsidR="005532CB" w:rsidRPr="005532CB">
              <w:rPr>
                <w:rFonts w:ascii="Arial" w:eastAsia="Calibri" w:hAnsi="Arial" w:cs="Arial"/>
                <w:b/>
                <w:sz w:val="24"/>
              </w:rPr>
              <w:t>, чемпионаты, акселераторы и т.</w:t>
            </w:r>
            <w:r w:rsidR="00FD4E6C">
              <w:rPr>
                <w:rFonts w:ascii="Arial" w:eastAsia="Calibri" w:hAnsi="Arial" w:cs="Arial"/>
                <w:b/>
                <w:sz w:val="24"/>
              </w:rPr>
              <w:t>д</w:t>
            </w:r>
            <w:r w:rsidR="005532CB" w:rsidRPr="005532CB">
              <w:rPr>
                <w:rFonts w:ascii="Arial" w:eastAsia="Calibri" w:hAnsi="Arial" w:cs="Arial"/>
                <w:b/>
                <w:sz w:val="24"/>
              </w:rPr>
              <w:t>.)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21E739" w14:textId="0E3A5D6D" w:rsidR="00964304" w:rsidRPr="006C1F3C" w:rsidRDefault="00964304" w:rsidP="00964304">
            <w:pPr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5532CB">
              <w:rPr>
                <w:rFonts w:ascii="Arial" w:eastAsia="Calibri" w:hAnsi="Arial" w:cs="Arial"/>
                <w:b/>
                <w:sz w:val="24"/>
              </w:rPr>
              <w:t>Баллы</w:t>
            </w:r>
          </w:p>
        </w:tc>
      </w:tr>
      <w:tr w:rsidR="006C1F3C" w:rsidRPr="006C1F3C" w14:paraId="27768020" w14:textId="77777777" w:rsidTr="00BA48C9"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F9933E" w14:textId="592C9BDA" w:rsidR="006C1F3C" w:rsidRPr="006C1F3C" w:rsidRDefault="006C1F3C" w:rsidP="00964304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6C1F3C">
              <w:rPr>
                <w:rFonts w:ascii="Arial" w:eastAsia="Calibri" w:hAnsi="Arial" w:cs="Arial"/>
                <w:sz w:val="24"/>
              </w:rPr>
              <w:t>2.1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92A968" w14:textId="120B766B" w:rsidR="006C1F3C" w:rsidRPr="006C1F3C" w:rsidRDefault="006C1F3C" w:rsidP="00964304">
            <w:pPr>
              <w:spacing w:before="100" w:beforeAutospacing="1" w:after="100" w:afterAutospacing="1" w:line="256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6C1F3C">
              <w:rPr>
                <w:rFonts w:ascii="Arial" w:eastAsia="Calibri" w:hAnsi="Arial" w:cs="Arial"/>
                <w:sz w:val="24"/>
              </w:rPr>
              <w:t>Международные</w:t>
            </w:r>
            <w:r w:rsidR="005532CB">
              <w:rPr>
                <w:rFonts w:ascii="Arial" w:eastAsia="Calibri" w:hAnsi="Arial" w:cs="Arial"/>
                <w:sz w:val="24"/>
              </w:rPr>
              <w:t>,</w:t>
            </w:r>
            <w:r w:rsidRPr="006C1F3C">
              <w:rPr>
                <w:rFonts w:ascii="Arial" w:eastAsia="Calibri" w:hAnsi="Arial" w:cs="Arial"/>
                <w:sz w:val="24"/>
              </w:rPr>
              <w:t xml:space="preserve"> </w:t>
            </w:r>
            <w:r w:rsidRPr="006C1F3C">
              <w:rPr>
                <w:rFonts w:ascii="Arial" w:eastAsia="Calibri" w:hAnsi="Arial" w:cs="Arial"/>
                <w:sz w:val="24"/>
                <w:lang w:val="en-US"/>
              </w:rPr>
              <w:t>I</w:t>
            </w:r>
            <w:r w:rsidRPr="006C1F3C">
              <w:rPr>
                <w:rFonts w:ascii="Arial" w:eastAsia="Calibri" w:hAnsi="Arial" w:cs="Arial"/>
                <w:sz w:val="24"/>
              </w:rPr>
              <w:t xml:space="preserve">, </w:t>
            </w:r>
            <w:r w:rsidRPr="006C1F3C">
              <w:rPr>
                <w:rFonts w:ascii="Arial" w:eastAsia="Calibri" w:hAnsi="Arial" w:cs="Arial"/>
                <w:sz w:val="24"/>
                <w:lang w:val="en-US"/>
              </w:rPr>
              <w:t>II</w:t>
            </w:r>
            <w:r w:rsidRPr="006C1F3C">
              <w:rPr>
                <w:rFonts w:ascii="Arial" w:eastAsia="Calibri" w:hAnsi="Arial" w:cs="Arial"/>
                <w:sz w:val="24"/>
              </w:rPr>
              <w:t>,</w:t>
            </w:r>
            <w:r w:rsidRPr="006C1F3C">
              <w:rPr>
                <w:rFonts w:ascii="Arial" w:eastAsia="Calibri" w:hAnsi="Arial" w:cs="Arial"/>
                <w:sz w:val="24"/>
                <w:lang w:val="en-US"/>
              </w:rPr>
              <w:t>III</w:t>
            </w:r>
            <w:r w:rsidRPr="006C1F3C">
              <w:rPr>
                <w:rFonts w:ascii="Arial" w:eastAsia="Calibri" w:hAnsi="Arial" w:cs="Arial"/>
                <w:sz w:val="24"/>
              </w:rPr>
              <w:t xml:space="preserve"> место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79EC98" w14:textId="77777777" w:rsidR="006C1F3C" w:rsidRPr="006C1F3C" w:rsidRDefault="006C1F3C" w:rsidP="00964304">
            <w:pPr>
              <w:jc w:val="center"/>
              <w:rPr>
                <w:rFonts w:ascii="Arial" w:eastAsia="Calibri" w:hAnsi="Arial" w:cs="Arial"/>
                <w:sz w:val="24"/>
                <w:lang w:val="en-US"/>
              </w:rPr>
            </w:pPr>
            <w:r w:rsidRPr="006C1F3C">
              <w:rPr>
                <w:rFonts w:ascii="Arial" w:eastAsia="Calibri" w:hAnsi="Arial" w:cs="Arial"/>
                <w:sz w:val="24"/>
                <w:lang w:val="en-US"/>
              </w:rPr>
              <w:t>30</w:t>
            </w:r>
          </w:p>
        </w:tc>
      </w:tr>
      <w:tr w:rsidR="006C1F3C" w:rsidRPr="006C1F3C" w14:paraId="2A1D59D7" w14:textId="77777777" w:rsidTr="00BA48C9"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1E1DAD" w14:textId="77777777" w:rsidR="006C1F3C" w:rsidRPr="006C1F3C" w:rsidRDefault="006C1F3C" w:rsidP="006C1F3C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6C1F3C">
              <w:rPr>
                <w:rFonts w:ascii="Arial" w:eastAsia="Calibri" w:hAnsi="Arial" w:cs="Arial"/>
                <w:sz w:val="24"/>
              </w:rPr>
              <w:t>2.2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65255B" w14:textId="38E1FC88" w:rsidR="006C1F3C" w:rsidRPr="006C1F3C" w:rsidRDefault="006C1F3C" w:rsidP="005532CB">
            <w:pPr>
              <w:spacing w:before="100" w:beforeAutospacing="1" w:after="100" w:afterAutospacing="1" w:line="256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6C1F3C">
              <w:rPr>
                <w:rFonts w:ascii="Arial" w:eastAsia="Calibri" w:hAnsi="Arial" w:cs="Arial"/>
                <w:sz w:val="24"/>
              </w:rPr>
              <w:t>Всероссийские/отраслев</w:t>
            </w:r>
            <w:r w:rsidR="005532CB">
              <w:rPr>
                <w:rFonts w:ascii="Arial" w:eastAsia="Calibri" w:hAnsi="Arial" w:cs="Arial"/>
                <w:sz w:val="24"/>
              </w:rPr>
              <w:t>ые</w:t>
            </w:r>
            <w:r w:rsidRPr="006C1F3C">
              <w:rPr>
                <w:rFonts w:ascii="Arial" w:eastAsia="Calibri" w:hAnsi="Arial" w:cs="Arial"/>
                <w:sz w:val="24"/>
              </w:rPr>
              <w:t xml:space="preserve">, </w:t>
            </w:r>
            <w:r w:rsidRPr="006C1F3C">
              <w:rPr>
                <w:rFonts w:ascii="Arial" w:eastAsia="Calibri" w:hAnsi="Arial" w:cs="Arial"/>
                <w:sz w:val="24"/>
                <w:lang w:val="en-US"/>
              </w:rPr>
              <w:t>I</w:t>
            </w:r>
            <w:r w:rsidRPr="006C1F3C">
              <w:rPr>
                <w:rFonts w:ascii="Arial" w:eastAsia="Calibri" w:hAnsi="Arial" w:cs="Arial"/>
                <w:sz w:val="24"/>
              </w:rPr>
              <w:t xml:space="preserve">, </w:t>
            </w:r>
            <w:r w:rsidRPr="006C1F3C">
              <w:rPr>
                <w:rFonts w:ascii="Arial" w:eastAsia="Calibri" w:hAnsi="Arial" w:cs="Arial"/>
                <w:sz w:val="24"/>
                <w:lang w:val="en-US"/>
              </w:rPr>
              <w:t>II</w:t>
            </w:r>
            <w:r w:rsidRPr="006C1F3C">
              <w:rPr>
                <w:rFonts w:ascii="Arial" w:eastAsia="Calibri" w:hAnsi="Arial" w:cs="Arial"/>
                <w:sz w:val="24"/>
              </w:rPr>
              <w:t>,</w:t>
            </w:r>
            <w:r w:rsidRPr="006C1F3C">
              <w:rPr>
                <w:rFonts w:ascii="Arial" w:eastAsia="Calibri" w:hAnsi="Arial" w:cs="Arial"/>
                <w:sz w:val="24"/>
                <w:lang w:val="en-US"/>
              </w:rPr>
              <w:t>III</w:t>
            </w:r>
            <w:r w:rsidRPr="006C1F3C">
              <w:rPr>
                <w:rFonts w:ascii="Arial" w:eastAsia="Calibri" w:hAnsi="Arial" w:cs="Arial"/>
                <w:sz w:val="24"/>
              </w:rPr>
              <w:t xml:space="preserve"> место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56CDAD" w14:textId="77777777" w:rsidR="006C1F3C" w:rsidRPr="006C1F3C" w:rsidRDefault="006C1F3C" w:rsidP="00964304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6C1F3C">
              <w:rPr>
                <w:rFonts w:ascii="Arial" w:eastAsia="Calibri" w:hAnsi="Arial" w:cs="Arial"/>
                <w:sz w:val="24"/>
              </w:rPr>
              <w:t>25</w:t>
            </w:r>
          </w:p>
        </w:tc>
      </w:tr>
      <w:tr w:rsidR="006C1F3C" w:rsidRPr="006C1F3C" w14:paraId="1E1AB92B" w14:textId="77777777" w:rsidTr="00BA48C9"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0C477A" w14:textId="77777777" w:rsidR="006C1F3C" w:rsidRPr="006C1F3C" w:rsidRDefault="006C1F3C" w:rsidP="006C1F3C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6C1F3C">
              <w:rPr>
                <w:rFonts w:ascii="Arial" w:eastAsia="Calibri" w:hAnsi="Arial" w:cs="Arial"/>
                <w:sz w:val="24"/>
              </w:rPr>
              <w:t>2.3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1ED9E7" w14:textId="6B46F735" w:rsidR="006C1F3C" w:rsidRPr="006C1F3C" w:rsidRDefault="006C1F3C" w:rsidP="005532CB">
            <w:pPr>
              <w:spacing w:before="100" w:beforeAutospacing="1" w:after="100" w:afterAutospacing="1" w:line="256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6C1F3C">
              <w:rPr>
                <w:rFonts w:ascii="Arial" w:eastAsia="Calibri" w:hAnsi="Arial" w:cs="Arial"/>
                <w:sz w:val="24"/>
              </w:rPr>
              <w:t>Региональные/областн</w:t>
            </w:r>
            <w:r w:rsidR="005532CB">
              <w:rPr>
                <w:rFonts w:ascii="Arial" w:eastAsia="Calibri" w:hAnsi="Arial" w:cs="Arial"/>
                <w:sz w:val="24"/>
              </w:rPr>
              <w:t>ые</w:t>
            </w:r>
            <w:r w:rsidRPr="006C1F3C">
              <w:rPr>
                <w:rFonts w:ascii="Arial" w:eastAsia="Calibri" w:hAnsi="Arial" w:cs="Arial"/>
                <w:sz w:val="24"/>
              </w:rPr>
              <w:t>/межвузовски</w:t>
            </w:r>
            <w:r w:rsidR="005532CB">
              <w:rPr>
                <w:rFonts w:ascii="Arial" w:eastAsia="Calibri" w:hAnsi="Arial" w:cs="Arial"/>
                <w:sz w:val="24"/>
              </w:rPr>
              <w:t>е</w:t>
            </w:r>
            <w:r w:rsidRPr="006C1F3C">
              <w:rPr>
                <w:rFonts w:ascii="Arial" w:eastAsia="Calibri" w:hAnsi="Arial" w:cs="Arial"/>
                <w:sz w:val="24"/>
              </w:rPr>
              <w:t xml:space="preserve">, </w:t>
            </w:r>
            <w:r w:rsidRPr="006C1F3C">
              <w:rPr>
                <w:rFonts w:ascii="Arial" w:eastAsia="Calibri" w:hAnsi="Arial" w:cs="Arial"/>
                <w:sz w:val="24"/>
                <w:lang w:val="en-US"/>
              </w:rPr>
              <w:t>I</w:t>
            </w:r>
            <w:r w:rsidRPr="006C1F3C">
              <w:rPr>
                <w:rFonts w:ascii="Arial" w:eastAsia="Calibri" w:hAnsi="Arial" w:cs="Arial"/>
                <w:sz w:val="24"/>
              </w:rPr>
              <w:t xml:space="preserve">, </w:t>
            </w:r>
            <w:r w:rsidRPr="006C1F3C">
              <w:rPr>
                <w:rFonts w:ascii="Arial" w:eastAsia="Calibri" w:hAnsi="Arial" w:cs="Arial"/>
                <w:sz w:val="24"/>
                <w:lang w:val="en-US"/>
              </w:rPr>
              <w:t>II</w:t>
            </w:r>
            <w:r w:rsidRPr="006C1F3C">
              <w:rPr>
                <w:rFonts w:ascii="Arial" w:eastAsia="Calibri" w:hAnsi="Arial" w:cs="Arial"/>
                <w:sz w:val="24"/>
              </w:rPr>
              <w:t>,</w:t>
            </w:r>
            <w:r w:rsidRPr="006C1F3C">
              <w:rPr>
                <w:rFonts w:ascii="Arial" w:eastAsia="Calibri" w:hAnsi="Arial" w:cs="Arial"/>
                <w:sz w:val="24"/>
                <w:lang w:val="en-US"/>
              </w:rPr>
              <w:t>III</w:t>
            </w:r>
            <w:r w:rsidRPr="006C1F3C">
              <w:rPr>
                <w:rFonts w:ascii="Arial" w:eastAsia="Calibri" w:hAnsi="Arial" w:cs="Arial"/>
                <w:sz w:val="24"/>
              </w:rPr>
              <w:t xml:space="preserve"> место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9A50CE" w14:textId="77777777" w:rsidR="006C1F3C" w:rsidRPr="006C1F3C" w:rsidRDefault="006C1F3C" w:rsidP="00964304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6C1F3C">
              <w:rPr>
                <w:rFonts w:ascii="Arial" w:eastAsia="Calibri" w:hAnsi="Arial" w:cs="Arial"/>
                <w:sz w:val="24"/>
              </w:rPr>
              <w:t>20</w:t>
            </w:r>
          </w:p>
        </w:tc>
      </w:tr>
      <w:tr w:rsidR="006C1F3C" w:rsidRPr="006C1F3C" w14:paraId="4301B08F" w14:textId="77777777" w:rsidTr="00BA48C9"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3E614B" w14:textId="77777777" w:rsidR="006C1F3C" w:rsidRPr="006C1F3C" w:rsidRDefault="006C1F3C" w:rsidP="006C1F3C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6C1F3C">
              <w:rPr>
                <w:rFonts w:ascii="Arial" w:eastAsia="Calibri" w:hAnsi="Arial" w:cs="Arial"/>
                <w:sz w:val="24"/>
              </w:rPr>
              <w:t>2.4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273657" w14:textId="77777777" w:rsidR="006C1F3C" w:rsidRPr="006C1F3C" w:rsidRDefault="006C1F3C" w:rsidP="00964304">
            <w:pPr>
              <w:spacing w:before="100" w:beforeAutospacing="1" w:after="100" w:afterAutospacing="1" w:line="256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6C1F3C">
              <w:rPr>
                <w:rFonts w:ascii="Arial" w:eastAsia="Calibri" w:hAnsi="Arial" w:cs="Arial"/>
                <w:sz w:val="24"/>
              </w:rPr>
              <w:t>Международные, всероссийские, региональные учебные соревнования, победитель в отдельной номинации или победитель без указания степени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5C7503" w14:textId="77777777" w:rsidR="006C1F3C" w:rsidRPr="006C1F3C" w:rsidRDefault="006C1F3C" w:rsidP="00964304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6C1F3C">
              <w:rPr>
                <w:rFonts w:ascii="Arial" w:eastAsia="Calibri" w:hAnsi="Arial" w:cs="Arial"/>
                <w:sz w:val="24"/>
              </w:rPr>
              <w:t>10</w:t>
            </w:r>
          </w:p>
        </w:tc>
      </w:tr>
      <w:tr w:rsidR="000E7BE4" w:rsidRPr="006C1F3C" w14:paraId="5911EAA7" w14:textId="77777777" w:rsidTr="00D70B0A"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E80CFA" w14:textId="08333108" w:rsidR="000E7BE4" w:rsidRPr="006C1F3C" w:rsidRDefault="000E7BE4" w:rsidP="000E7BE4">
            <w:pPr>
              <w:jc w:val="center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2.5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846BE6B" w14:textId="090176D1" w:rsidR="000E7BE4" w:rsidRPr="006C1F3C" w:rsidRDefault="000E7BE4" w:rsidP="000E7BE4">
            <w:pPr>
              <w:spacing w:before="100" w:beforeAutospacing="1" w:after="100" w:afterAutospacing="1" w:line="256" w:lineRule="auto"/>
              <w:jc w:val="both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Отборочный этап международных и всероссийских конкурсов и соревнований, победитель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D03E26B" w14:textId="62E17EB0" w:rsidR="000E7BE4" w:rsidRPr="006C1F3C" w:rsidRDefault="000E7BE4" w:rsidP="000E7BE4">
            <w:pPr>
              <w:jc w:val="center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10</w:t>
            </w:r>
          </w:p>
        </w:tc>
      </w:tr>
    </w:tbl>
    <w:p w14:paraId="426FEF04" w14:textId="77777777" w:rsidR="006C1F3C" w:rsidRPr="006C1F3C" w:rsidRDefault="006C1F3C" w:rsidP="000A11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B314817" w14:textId="77777777" w:rsidR="006C1F3C" w:rsidRPr="006C1F3C" w:rsidRDefault="006C1F3C" w:rsidP="006C1F3C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6C1F3C">
        <w:rPr>
          <w:rFonts w:ascii="Arial" w:eastAsia="Calibri" w:hAnsi="Arial" w:cs="Arial"/>
          <w:b/>
          <w:sz w:val="24"/>
          <w:szCs w:val="24"/>
        </w:rPr>
        <w:t>Принципы учета:</w:t>
      </w:r>
    </w:p>
    <w:p w14:paraId="0CA779D1" w14:textId="3FCE5FBE" w:rsidR="006C1F3C" w:rsidRPr="006C1F3C" w:rsidRDefault="00BD2E05" w:rsidP="00FD4E6C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BD2E05">
        <w:rPr>
          <w:rFonts w:ascii="Arial" w:eastAsia="Calibri" w:hAnsi="Arial" w:cs="Arial"/>
          <w:sz w:val="24"/>
          <w:szCs w:val="24"/>
        </w:rPr>
        <w:t>п</w:t>
      </w:r>
      <w:r w:rsidR="006C1F3C" w:rsidRPr="006C1F3C">
        <w:rPr>
          <w:rFonts w:ascii="Arial" w:eastAsia="Calibri" w:hAnsi="Arial" w:cs="Arial"/>
          <w:sz w:val="24"/>
          <w:szCs w:val="24"/>
        </w:rPr>
        <w:t>одтверждающим достижение документом является скан-копия диплома победителя</w:t>
      </w:r>
      <w:r w:rsidR="00B97B1F">
        <w:rPr>
          <w:rFonts w:ascii="Arial" w:eastAsia="Calibri" w:hAnsi="Arial" w:cs="Arial"/>
          <w:sz w:val="24"/>
          <w:szCs w:val="24"/>
        </w:rPr>
        <w:t xml:space="preserve"> (</w:t>
      </w:r>
      <w:r w:rsidR="006C1F3C" w:rsidRPr="006C1F3C">
        <w:rPr>
          <w:rFonts w:ascii="Arial" w:eastAsia="Calibri" w:hAnsi="Arial" w:cs="Arial"/>
          <w:sz w:val="24"/>
          <w:szCs w:val="24"/>
        </w:rPr>
        <w:t>призера/лауреата за I, II, III место</w:t>
      </w:r>
      <w:r w:rsidR="00B97B1F">
        <w:rPr>
          <w:rFonts w:ascii="Arial" w:eastAsia="Calibri" w:hAnsi="Arial" w:cs="Arial"/>
          <w:sz w:val="24"/>
          <w:szCs w:val="24"/>
        </w:rPr>
        <w:t>)</w:t>
      </w:r>
      <w:r w:rsidR="006C1F3C" w:rsidRPr="006C1F3C">
        <w:rPr>
          <w:rFonts w:ascii="Arial" w:eastAsia="Calibri" w:hAnsi="Arial" w:cs="Arial"/>
          <w:sz w:val="24"/>
          <w:szCs w:val="24"/>
        </w:rPr>
        <w:t>/</w:t>
      </w:r>
      <w:r w:rsidR="00B97B1F">
        <w:rPr>
          <w:rFonts w:ascii="Arial" w:eastAsia="Calibri" w:hAnsi="Arial" w:cs="Arial"/>
          <w:sz w:val="24"/>
          <w:szCs w:val="24"/>
        </w:rPr>
        <w:t xml:space="preserve">диплома </w:t>
      </w:r>
      <w:r w:rsidR="00FD4E6C">
        <w:rPr>
          <w:rFonts w:ascii="Arial" w:eastAsia="Calibri" w:hAnsi="Arial" w:cs="Arial"/>
          <w:sz w:val="24"/>
          <w:szCs w:val="24"/>
        </w:rPr>
        <w:t>без степени</w:t>
      </w:r>
      <w:r w:rsidR="00B97B1F">
        <w:rPr>
          <w:rFonts w:ascii="Arial" w:eastAsia="Calibri" w:hAnsi="Arial" w:cs="Arial"/>
          <w:sz w:val="24"/>
          <w:szCs w:val="24"/>
        </w:rPr>
        <w:t>/п</w:t>
      </w:r>
      <w:r w:rsidRPr="00BD2E05">
        <w:rPr>
          <w:rFonts w:ascii="Arial" w:eastAsia="Calibri" w:hAnsi="Arial" w:cs="Arial"/>
          <w:sz w:val="24"/>
          <w:szCs w:val="24"/>
        </w:rPr>
        <w:t>риказ</w:t>
      </w:r>
      <w:r w:rsidR="00B97B1F">
        <w:rPr>
          <w:rFonts w:ascii="Arial" w:eastAsia="Calibri" w:hAnsi="Arial" w:cs="Arial"/>
          <w:sz w:val="24"/>
          <w:szCs w:val="24"/>
        </w:rPr>
        <w:t>а</w:t>
      </w:r>
      <w:r w:rsidRPr="00BD2E05">
        <w:rPr>
          <w:rFonts w:ascii="Arial" w:eastAsia="Calibri" w:hAnsi="Arial" w:cs="Arial"/>
          <w:sz w:val="24"/>
          <w:szCs w:val="24"/>
        </w:rPr>
        <w:t xml:space="preserve"> об итогах </w:t>
      </w:r>
      <w:r w:rsidR="00FD4E6C" w:rsidRPr="00FD4E6C">
        <w:rPr>
          <w:rFonts w:ascii="Arial" w:eastAsia="Calibri" w:hAnsi="Arial" w:cs="Arial"/>
          <w:sz w:val="24"/>
          <w:szCs w:val="24"/>
        </w:rPr>
        <w:t>конкурс</w:t>
      </w:r>
      <w:r w:rsidR="00637209">
        <w:rPr>
          <w:rFonts w:ascii="Arial" w:eastAsia="Calibri" w:hAnsi="Arial" w:cs="Arial"/>
          <w:sz w:val="24"/>
          <w:szCs w:val="24"/>
        </w:rPr>
        <w:t>а</w:t>
      </w:r>
      <w:r w:rsidR="00FD4E6C" w:rsidRPr="00FD4E6C">
        <w:rPr>
          <w:rFonts w:ascii="Arial" w:eastAsia="Calibri" w:hAnsi="Arial" w:cs="Arial"/>
          <w:sz w:val="24"/>
          <w:szCs w:val="24"/>
        </w:rPr>
        <w:t xml:space="preserve"> (</w:t>
      </w:r>
      <w:proofErr w:type="spellStart"/>
      <w:r w:rsidR="00FD4E6C" w:rsidRPr="00FD4E6C">
        <w:rPr>
          <w:rFonts w:ascii="Arial" w:eastAsia="Calibri" w:hAnsi="Arial" w:cs="Arial"/>
          <w:sz w:val="24"/>
          <w:szCs w:val="24"/>
        </w:rPr>
        <w:t>хакатон</w:t>
      </w:r>
      <w:r w:rsidR="00637209">
        <w:rPr>
          <w:rFonts w:ascii="Arial" w:eastAsia="Calibri" w:hAnsi="Arial" w:cs="Arial"/>
          <w:sz w:val="24"/>
          <w:szCs w:val="24"/>
        </w:rPr>
        <w:t>а</w:t>
      </w:r>
      <w:proofErr w:type="spellEnd"/>
      <w:r w:rsidR="00FD4E6C" w:rsidRPr="00FD4E6C">
        <w:rPr>
          <w:rFonts w:ascii="Arial" w:eastAsia="Calibri" w:hAnsi="Arial" w:cs="Arial"/>
          <w:sz w:val="24"/>
          <w:szCs w:val="24"/>
        </w:rPr>
        <w:t>, чемпионат</w:t>
      </w:r>
      <w:r w:rsidR="00637209">
        <w:rPr>
          <w:rFonts w:ascii="Arial" w:eastAsia="Calibri" w:hAnsi="Arial" w:cs="Arial"/>
          <w:sz w:val="24"/>
          <w:szCs w:val="24"/>
        </w:rPr>
        <w:t>а</w:t>
      </w:r>
      <w:r w:rsidR="00FD4E6C" w:rsidRPr="00FD4E6C">
        <w:rPr>
          <w:rFonts w:ascii="Arial" w:eastAsia="Calibri" w:hAnsi="Arial" w:cs="Arial"/>
          <w:sz w:val="24"/>
          <w:szCs w:val="24"/>
        </w:rPr>
        <w:t>, акселератор</w:t>
      </w:r>
      <w:r w:rsidR="00637209">
        <w:rPr>
          <w:rFonts w:ascii="Arial" w:eastAsia="Calibri" w:hAnsi="Arial" w:cs="Arial"/>
          <w:sz w:val="24"/>
          <w:szCs w:val="24"/>
        </w:rPr>
        <w:t>а</w:t>
      </w:r>
      <w:r w:rsidR="00FD4E6C" w:rsidRPr="00FD4E6C">
        <w:rPr>
          <w:rFonts w:ascii="Arial" w:eastAsia="Calibri" w:hAnsi="Arial" w:cs="Arial"/>
          <w:sz w:val="24"/>
          <w:szCs w:val="24"/>
        </w:rPr>
        <w:t xml:space="preserve"> и т.</w:t>
      </w:r>
      <w:r w:rsidR="00637209">
        <w:rPr>
          <w:rFonts w:ascii="Arial" w:eastAsia="Calibri" w:hAnsi="Arial" w:cs="Arial"/>
          <w:sz w:val="24"/>
          <w:szCs w:val="24"/>
        </w:rPr>
        <w:t>д</w:t>
      </w:r>
      <w:r w:rsidR="00FD4E6C" w:rsidRPr="00FD4E6C">
        <w:rPr>
          <w:rFonts w:ascii="Arial" w:eastAsia="Calibri" w:hAnsi="Arial" w:cs="Arial"/>
          <w:sz w:val="24"/>
          <w:szCs w:val="24"/>
        </w:rPr>
        <w:t>.)</w:t>
      </w:r>
      <w:r w:rsidRPr="00BD2E05">
        <w:rPr>
          <w:rFonts w:ascii="Arial" w:eastAsia="Calibri" w:hAnsi="Arial" w:cs="Arial"/>
          <w:sz w:val="24"/>
          <w:szCs w:val="24"/>
        </w:rPr>
        <w:t>;</w:t>
      </w:r>
    </w:p>
    <w:p w14:paraId="3F05E062" w14:textId="46AD8885" w:rsidR="001E3DD4" w:rsidRPr="001E3DD4" w:rsidRDefault="001E3DD4" w:rsidP="001E3DD4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1E3DD4">
        <w:rPr>
          <w:rFonts w:ascii="Arial" w:eastAsia="Calibri" w:hAnsi="Arial" w:cs="Arial"/>
          <w:sz w:val="24"/>
          <w:szCs w:val="24"/>
        </w:rPr>
        <w:t>подтверждающий достижение документ должен содержать дату и год выдачи, а также фамили</w:t>
      </w:r>
      <w:r>
        <w:rPr>
          <w:rFonts w:ascii="Arial" w:eastAsia="Calibri" w:hAnsi="Arial" w:cs="Arial"/>
          <w:sz w:val="24"/>
          <w:szCs w:val="24"/>
        </w:rPr>
        <w:t>ю</w:t>
      </w:r>
      <w:r w:rsidRPr="001E3DD4">
        <w:rPr>
          <w:rFonts w:ascii="Arial" w:eastAsia="Calibri" w:hAnsi="Arial" w:cs="Arial"/>
          <w:sz w:val="24"/>
          <w:szCs w:val="24"/>
        </w:rPr>
        <w:t xml:space="preserve"> победител</w:t>
      </w:r>
      <w:r>
        <w:rPr>
          <w:rFonts w:ascii="Arial" w:eastAsia="Calibri" w:hAnsi="Arial" w:cs="Arial"/>
          <w:sz w:val="24"/>
          <w:szCs w:val="24"/>
        </w:rPr>
        <w:t>я</w:t>
      </w:r>
      <w:r w:rsidRPr="001E3DD4">
        <w:rPr>
          <w:rFonts w:ascii="Arial" w:eastAsia="Calibri" w:hAnsi="Arial" w:cs="Arial"/>
          <w:sz w:val="24"/>
          <w:szCs w:val="24"/>
        </w:rPr>
        <w:t>. При их отсутствии подтвердить дату и год проведения мероприятия необходимо, приложив к диплому (грамоте</w:t>
      </w:r>
      <w:r w:rsidR="00637209">
        <w:rPr>
          <w:rFonts w:ascii="Arial" w:eastAsia="Calibri" w:hAnsi="Arial" w:cs="Arial"/>
          <w:sz w:val="24"/>
          <w:szCs w:val="24"/>
        </w:rPr>
        <w:t>)</w:t>
      </w:r>
      <w:r w:rsidRPr="001E3DD4">
        <w:rPr>
          <w:rFonts w:ascii="Arial" w:eastAsia="Calibri" w:hAnsi="Arial" w:cs="Arial"/>
          <w:sz w:val="24"/>
          <w:szCs w:val="24"/>
        </w:rPr>
        <w:t xml:space="preserve"> копию приказа о награждении, победителей − приведя ссылку на страницу </w:t>
      </w:r>
      <w:r w:rsidR="00637209">
        <w:rPr>
          <w:rFonts w:ascii="Arial" w:eastAsia="Calibri" w:hAnsi="Arial" w:cs="Arial"/>
          <w:sz w:val="24"/>
          <w:szCs w:val="24"/>
        </w:rPr>
        <w:t>мероприятия</w:t>
      </w:r>
      <w:r w:rsidRPr="001E3DD4">
        <w:rPr>
          <w:rFonts w:ascii="Arial" w:eastAsia="Calibri" w:hAnsi="Arial" w:cs="Arial"/>
          <w:sz w:val="24"/>
          <w:szCs w:val="24"/>
        </w:rPr>
        <w:t xml:space="preserve"> в сети интернет, на которо</w:t>
      </w:r>
      <w:r w:rsidR="00637209">
        <w:rPr>
          <w:rFonts w:ascii="Arial" w:eastAsia="Calibri" w:hAnsi="Arial" w:cs="Arial"/>
          <w:sz w:val="24"/>
          <w:szCs w:val="24"/>
        </w:rPr>
        <w:t>й указаны фамилии победителей</w:t>
      </w:r>
      <w:r w:rsidRPr="001E3DD4">
        <w:rPr>
          <w:rFonts w:ascii="Arial" w:eastAsia="Calibri" w:hAnsi="Arial" w:cs="Arial"/>
          <w:sz w:val="24"/>
          <w:szCs w:val="24"/>
        </w:rPr>
        <w:t>;</w:t>
      </w:r>
    </w:p>
    <w:p w14:paraId="5646C29F" w14:textId="511191C8" w:rsidR="001E3DD4" w:rsidRDefault="001E3DD4" w:rsidP="00637209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1E3DD4">
        <w:rPr>
          <w:rFonts w:ascii="Arial" w:eastAsia="Calibri" w:hAnsi="Arial" w:cs="Arial"/>
          <w:sz w:val="24"/>
          <w:szCs w:val="24"/>
        </w:rPr>
        <w:t xml:space="preserve">уровень </w:t>
      </w:r>
      <w:r>
        <w:rPr>
          <w:rFonts w:ascii="Arial" w:eastAsia="Calibri" w:hAnsi="Arial" w:cs="Arial"/>
          <w:sz w:val="24"/>
          <w:szCs w:val="24"/>
        </w:rPr>
        <w:t xml:space="preserve">конкурса </w:t>
      </w:r>
      <w:r w:rsidR="00637209" w:rsidRPr="00637209">
        <w:rPr>
          <w:rFonts w:ascii="Arial" w:eastAsia="Calibri" w:hAnsi="Arial" w:cs="Arial"/>
          <w:sz w:val="24"/>
          <w:szCs w:val="24"/>
        </w:rPr>
        <w:t>(</w:t>
      </w:r>
      <w:proofErr w:type="spellStart"/>
      <w:r w:rsidR="00637209" w:rsidRPr="00637209">
        <w:rPr>
          <w:rFonts w:ascii="Arial" w:eastAsia="Calibri" w:hAnsi="Arial" w:cs="Arial"/>
          <w:sz w:val="24"/>
          <w:szCs w:val="24"/>
        </w:rPr>
        <w:t>хакатона</w:t>
      </w:r>
      <w:proofErr w:type="spellEnd"/>
      <w:r w:rsidR="00637209" w:rsidRPr="00637209">
        <w:rPr>
          <w:rFonts w:ascii="Arial" w:eastAsia="Calibri" w:hAnsi="Arial" w:cs="Arial"/>
          <w:sz w:val="24"/>
          <w:szCs w:val="24"/>
        </w:rPr>
        <w:t>, чемпионата, акселератора и т.д.)</w:t>
      </w:r>
      <w:r w:rsidRPr="001E3DD4">
        <w:rPr>
          <w:rFonts w:ascii="Arial" w:eastAsia="Calibri" w:hAnsi="Arial" w:cs="Arial"/>
          <w:sz w:val="24"/>
          <w:szCs w:val="24"/>
        </w:rPr>
        <w:t xml:space="preserve"> (международн</w:t>
      </w:r>
      <w:r>
        <w:rPr>
          <w:rFonts w:ascii="Arial" w:eastAsia="Calibri" w:hAnsi="Arial" w:cs="Arial"/>
          <w:sz w:val="24"/>
          <w:szCs w:val="24"/>
        </w:rPr>
        <w:t>ый</w:t>
      </w:r>
      <w:r w:rsidRPr="001E3DD4">
        <w:rPr>
          <w:rFonts w:ascii="Arial" w:eastAsia="Calibri" w:hAnsi="Arial" w:cs="Arial"/>
          <w:sz w:val="24"/>
          <w:szCs w:val="24"/>
        </w:rPr>
        <w:t>/всероссийск</w:t>
      </w:r>
      <w:r>
        <w:rPr>
          <w:rFonts w:ascii="Arial" w:eastAsia="Calibri" w:hAnsi="Arial" w:cs="Arial"/>
          <w:sz w:val="24"/>
          <w:szCs w:val="24"/>
        </w:rPr>
        <w:t>ий</w:t>
      </w:r>
      <w:r w:rsidRPr="001E3DD4">
        <w:rPr>
          <w:rFonts w:ascii="Arial" w:eastAsia="Calibri" w:hAnsi="Arial" w:cs="Arial"/>
          <w:sz w:val="24"/>
          <w:szCs w:val="24"/>
        </w:rPr>
        <w:t xml:space="preserve"> и т.д.) определяется статусом, указанным в названии </w:t>
      </w:r>
      <w:r>
        <w:rPr>
          <w:rFonts w:ascii="Arial" w:eastAsia="Calibri" w:hAnsi="Arial" w:cs="Arial"/>
          <w:sz w:val="24"/>
          <w:szCs w:val="24"/>
        </w:rPr>
        <w:t>мероприятия</w:t>
      </w:r>
      <w:r w:rsidRPr="001E3DD4">
        <w:rPr>
          <w:rFonts w:ascii="Arial" w:eastAsia="Calibri" w:hAnsi="Arial" w:cs="Arial"/>
          <w:sz w:val="24"/>
          <w:szCs w:val="24"/>
        </w:rPr>
        <w:t xml:space="preserve">. В случае отсутствия статуса </w:t>
      </w:r>
      <w:r>
        <w:rPr>
          <w:rFonts w:ascii="Arial" w:eastAsia="Calibri" w:hAnsi="Arial" w:cs="Arial"/>
          <w:sz w:val="24"/>
          <w:szCs w:val="24"/>
        </w:rPr>
        <w:t>мероприятия</w:t>
      </w:r>
      <w:r w:rsidRPr="001E3DD4">
        <w:rPr>
          <w:rFonts w:ascii="Arial" w:eastAsia="Calibri" w:hAnsi="Arial" w:cs="Arial"/>
          <w:sz w:val="24"/>
          <w:szCs w:val="24"/>
        </w:rPr>
        <w:t xml:space="preserve"> в названии необходимо представить иные документы, подтверждающие статус </w:t>
      </w:r>
      <w:r>
        <w:rPr>
          <w:rFonts w:ascii="Arial" w:eastAsia="Calibri" w:hAnsi="Arial" w:cs="Arial"/>
          <w:sz w:val="24"/>
          <w:szCs w:val="24"/>
        </w:rPr>
        <w:t>мероприятия</w:t>
      </w:r>
      <w:r w:rsidRPr="001E3DD4">
        <w:rPr>
          <w:rFonts w:ascii="Arial" w:eastAsia="Calibri" w:hAnsi="Arial" w:cs="Arial"/>
          <w:sz w:val="24"/>
          <w:szCs w:val="24"/>
        </w:rPr>
        <w:t xml:space="preserve"> </w:t>
      </w:r>
      <w:r w:rsidRPr="001E3DD4">
        <w:rPr>
          <w:rFonts w:ascii="Arial" w:eastAsia="Calibri" w:hAnsi="Arial" w:cs="Arial"/>
          <w:sz w:val="24"/>
          <w:szCs w:val="24"/>
        </w:rPr>
        <w:lastRenderedPageBreak/>
        <w:t xml:space="preserve">(скриншот страницы с сайта </w:t>
      </w:r>
      <w:r>
        <w:rPr>
          <w:rFonts w:ascii="Arial" w:eastAsia="Calibri" w:hAnsi="Arial" w:cs="Arial"/>
          <w:sz w:val="24"/>
          <w:szCs w:val="24"/>
        </w:rPr>
        <w:t>мероприятия</w:t>
      </w:r>
      <w:r w:rsidRPr="001E3DD4">
        <w:rPr>
          <w:rFonts w:ascii="Arial" w:eastAsia="Calibri" w:hAnsi="Arial" w:cs="Arial"/>
          <w:sz w:val="24"/>
          <w:szCs w:val="24"/>
        </w:rPr>
        <w:t xml:space="preserve"> в сети интернет/Положение о проведении </w:t>
      </w:r>
      <w:r>
        <w:rPr>
          <w:rFonts w:ascii="Arial" w:eastAsia="Calibri" w:hAnsi="Arial" w:cs="Arial"/>
          <w:sz w:val="24"/>
          <w:szCs w:val="24"/>
        </w:rPr>
        <w:t>мероприятия</w:t>
      </w:r>
      <w:r w:rsidRPr="001E3DD4">
        <w:rPr>
          <w:rFonts w:ascii="Arial" w:eastAsia="Calibri" w:hAnsi="Arial" w:cs="Arial"/>
          <w:sz w:val="24"/>
          <w:szCs w:val="24"/>
        </w:rPr>
        <w:t xml:space="preserve">/приказ о проведении </w:t>
      </w:r>
      <w:r>
        <w:rPr>
          <w:rFonts w:ascii="Arial" w:eastAsia="Calibri" w:hAnsi="Arial" w:cs="Arial"/>
          <w:sz w:val="24"/>
          <w:szCs w:val="24"/>
        </w:rPr>
        <w:t>мероприятия</w:t>
      </w:r>
      <w:r w:rsidRPr="001E3DD4">
        <w:rPr>
          <w:rFonts w:ascii="Arial" w:eastAsia="Calibri" w:hAnsi="Arial" w:cs="Arial"/>
          <w:sz w:val="24"/>
          <w:szCs w:val="24"/>
        </w:rPr>
        <w:t>);</w:t>
      </w:r>
    </w:p>
    <w:p w14:paraId="3E95540D" w14:textId="4A0A8FA5" w:rsidR="001E3DD4" w:rsidRPr="001E3DD4" w:rsidRDefault="001E3DD4" w:rsidP="001E3DD4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1E3DD4">
        <w:rPr>
          <w:rFonts w:ascii="Arial" w:eastAsia="Calibri" w:hAnsi="Arial" w:cs="Arial"/>
          <w:sz w:val="24"/>
          <w:szCs w:val="24"/>
        </w:rPr>
        <w:t>в подтверждающих достижение документах Пользовател</w:t>
      </w:r>
      <w:r w:rsidR="00637209">
        <w:rPr>
          <w:rFonts w:ascii="Arial" w:eastAsia="Calibri" w:hAnsi="Arial" w:cs="Arial"/>
          <w:sz w:val="24"/>
          <w:szCs w:val="24"/>
        </w:rPr>
        <w:t>ь</w:t>
      </w:r>
      <w:r w:rsidRPr="001E3DD4">
        <w:rPr>
          <w:rFonts w:ascii="Arial" w:eastAsia="Calibri" w:hAnsi="Arial" w:cs="Arial"/>
          <w:sz w:val="24"/>
          <w:szCs w:val="24"/>
        </w:rPr>
        <w:t xml:space="preserve"> долж</w:t>
      </w:r>
      <w:r w:rsidR="00637209">
        <w:rPr>
          <w:rFonts w:ascii="Arial" w:eastAsia="Calibri" w:hAnsi="Arial" w:cs="Arial"/>
          <w:sz w:val="24"/>
          <w:szCs w:val="24"/>
        </w:rPr>
        <w:t>е</w:t>
      </w:r>
      <w:r w:rsidRPr="001E3DD4">
        <w:rPr>
          <w:rFonts w:ascii="Arial" w:eastAsia="Calibri" w:hAnsi="Arial" w:cs="Arial"/>
          <w:sz w:val="24"/>
          <w:szCs w:val="24"/>
        </w:rPr>
        <w:t>н быть указан как студент ТПУ. В случае отсутствия отсылки к университету достижение не учитывается (за исключением достижений студентов первого курса, полученных до начала обучения в ТПУ);</w:t>
      </w:r>
    </w:p>
    <w:p w14:paraId="3BAA0C74" w14:textId="10309E69" w:rsidR="006C1F3C" w:rsidRPr="001E3DD4" w:rsidRDefault="00637209" w:rsidP="00637209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достижение на </w:t>
      </w:r>
      <w:r w:rsidR="001E3DD4" w:rsidRPr="001E3DD4">
        <w:rPr>
          <w:rFonts w:ascii="Arial" w:eastAsia="Calibri" w:hAnsi="Arial" w:cs="Arial"/>
          <w:sz w:val="24"/>
          <w:szCs w:val="24"/>
        </w:rPr>
        <w:t>платн</w:t>
      </w:r>
      <w:r>
        <w:rPr>
          <w:rFonts w:ascii="Arial" w:eastAsia="Calibri" w:hAnsi="Arial" w:cs="Arial"/>
          <w:sz w:val="24"/>
          <w:szCs w:val="24"/>
        </w:rPr>
        <w:t xml:space="preserve">ом </w:t>
      </w:r>
      <w:r w:rsidR="001E3DD4" w:rsidRPr="001E3DD4">
        <w:rPr>
          <w:rFonts w:ascii="Arial" w:eastAsia="Calibri" w:hAnsi="Arial" w:cs="Arial"/>
          <w:sz w:val="24"/>
          <w:szCs w:val="24"/>
        </w:rPr>
        <w:t>конкурс</w:t>
      </w:r>
      <w:r>
        <w:rPr>
          <w:rFonts w:ascii="Arial" w:eastAsia="Calibri" w:hAnsi="Arial" w:cs="Arial"/>
          <w:sz w:val="24"/>
          <w:szCs w:val="24"/>
        </w:rPr>
        <w:t>е</w:t>
      </w:r>
      <w:r w:rsidR="001E3DD4" w:rsidRPr="001E3DD4">
        <w:rPr>
          <w:rFonts w:ascii="Arial" w:eastAsia="Calibri" w:hAnsi="Arial" w:cs="Arial"/>
          <w:sz w:val="24"/>
          <w:szCs w:val="24"/>
        </w:rPr>
        <w:t xml:space="preserve"> </w:t>
      </w:r>
      <w:r w:rsidRPr="00637209">
        <w:rPr>
          <w:rFonts w:ascii="Arial" w:eastAsia="Calibri" w:hAnsi="Arial" w:cs="Arial"/>
          <w:sz w:val="24"/>
          <w:szCs w:val="24"/>
        </w:rPr>
        <w:t>(</w:t>
      </w:r>
      <w:proofErr w:type="spellStart"/>
      <w:r w:rsidRPr="00637209">
        <w:rPr>
          <w:rFonts w:ascii="Arial" w:eastAsia="Calibri" w:hAnsi="Arial" w:cs="Arial"/>
          <w:sz w:val="24"/>
          <w:szCs w:val="24"/>
        </w:rPr>
        <w:t>хакатон</w:t>
      </w:r>
      <w:r>
        <w:rPr>
          <w:rFonts w:ascii="Arial" w:eastAsia="Calibri" w:hAnsi="Arial" w:cs="Arial"/>
          <w:sz w:val="24"/>
          <w:szCs w:val="24"/>
        </w:rPr>
        <w:t>е</w:t>
      </w:r>
      <w:proofErr w:type="spellEnd"/>
      <w:r w:rsidRPr="00637209">
        <w:rPr>
          <w:rFonts w:ascii="Arial" w:eastAsia="Calibri" w:hAnsi="Arial" w:cs="Arial"/>
          <w:sz w:val="24"/>
          <w:szCs w:val="24"/>
        </w:rPr>
        <w:t>, чемпионат</w:t>
      </w:r>
      <w:r>
        <w:rPr>
          <w:rFonts w:ascii="Arial" w:eastAsia="Calibri" w:hAnsi="Arial" w:cs="Arial"/>
          <w:sz w:val="24"/>
          <w:szCs w:val="24"/>
        </w:rPr>
        <w:t>е</w:t>
      </w:r>
      <w:r w:rsidRPr="00637209">
        <w:rPr>
          <w:rFonts w:ascii="Arial" w:eastAsia="Calibri" w:hAnsi="Arial" w:cs="Arial"/>
          <w:sz w:val="24"/>
          <w:szCs w:val="24"/>
        </w:rPr>
        <w:t>, акселератор</w:t>
      </w:r>
      <w:r>
        <w:rPr>
          <w:rFonts w:ascii="Arial" w:eastAsia="Calibri" w:hAnsi="Arial" w:cs="Arial"/>
          <w:sz w:val="24"/>
          <w:szCs w:val="24"/>
        </w:rPr>
        <w:t>е</w:t>
      </w:r>
      <w:r w:rsidRPr="00637209">
        <w:rPr>
          <w:rFonts w:ascii="Arial" w:eastAsia="Calibri" w:hAnsi="Arial" w:cs="Arial"/>
          <w:sz w:val="24"/>
          <w:szCs w:val="24"/>
        </w:rPr>
        <w:t xml:space="preserve"> и т.д.)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1E3DD4" w:rsidRPr="001E3DD4">
        <w:rPr>
          <w:rFonts w:ascii="Arial" w:eastAsia="Calibri" w:hAnsi="Arial" w:cs="Arial"/>
          <w:sz w:val="24"/>
          <w:szCs w:val="24"/>
        </w:rPr>
        <w:t>не учитыва</w:t>
      </w:r>
      <w:r>
        <w:rPr>
          <w:rFonts w:ascii="Arial" w:eastAsia="Calibri" w:hAnsi="Arial" w:cs="Arial"/>
          <w:sz w:val="24"/>
          <w:szCs w:val="24"/>
        </w:rPr>
        <w:t>е</w:t>
      </w:r>
      <w:r w:rsidR="001E3DD4" w:rsidRPr="001E3DD4">
        <w:rPr>
          <w:rFonts w:ascii="Arial" w:eastAsia="Calibri" w:hAnsi="Arial" w:cs="Arial"/>
          <w:sz w:val="24"/>
          <w:szCs w:val="24"/>
        </w:rPr>
        <w:t>тся в качестве достижения в учебной деятельности.</w:t>
      </w:r>
    </w:p>
    <w:p w14:paraId="05ACA0AD" w14:textId="77777777" w:rsidR="006C1F3C" w:rsidRPr="006C1F3C" w:rsidRDefault="006C1F3C" w:rsidP="000A11C3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4A9CBADA" w14:textId="1C487ABE" w:rsidR="006C1F3C" w:rsidRPr="00500780" w:rsidRDefault="00BB514C" w:rsidP="00500780">
      <w:pPr>
        <w:pStyle w:val="2"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22" w:name="_Toc173840513"/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8.3 </w:t>
      </w:r>
      <w:r w:rsidR="006C1F3C" w:rsidRPr="00500780">
        <w:rPr>
          <w:rFonts w:ascii="Arial" w:eastAsia="Calibri" w:hAnsi="Arial" w:cs="Arial"/>
          <w:b/>
          <w:color w:val="auto"/>
          <w:sz w:val="24"/>
          <w:szCs w:val="24"/>
        </w:rPr>
        <w:t>Прохождение процедур независимой оценки квалификации/оценки уровня владения иностранным языком</w:t>
      </w:r>
      <w:bookmarkEnd w:id="22"/>
    </w:p>
    <w:p w14:paraId="79B92B43" w14:textId="77777777" w:rsidR="006C1F3C" w:rsidRPr="006C1F3C" w:rsidRDefault="006C1F3C" w:rsidP="000A11C3">
      <w:pPr>
        <w:spacing w:after="0" w:line="240" w:lineRule="auto"/>
        <w:ind w:firstLine="709"/>
        <w:rPr>
          <w:rFonts w:ascii="Arial" w:eastAsia="Calibri" w:hAnsi="Arial" w:cs="Arial"/>
          <w:b/>
          <w:sz w:val="24"/>
          <w:szCs w:val="24"/>
          <w:highlight w:val="yellow"/>
        </w:rPr>
      </w:pPr>
    </w:p>
    <w:tbl>
      <w:tblPr>
        <w:tblStyle w:val="110"/>
        <w:tblW w:w="0" w:type="auto"/>
        <w:tblInd w:w="1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"/>
        <w:gridCol w:w="7275"/>
        <w:gridCol w:w="964"/>
      </w:tblGrid>
      <w:tr w:rsidR="000904DE" w:rsidRPr="006C1F3C" w14:paraId="33B14D86" w14:textId="77777777" w:rsidTr="009B2BB9">
        <w:trPr>
          <w:tblHeader/>
        </w:trPr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BDA306" w14:textId="77777777" w:rsidR="000904DE" w:rsidRPr="006C1F3C" w:rsidRDefault="000904DE" w:rsidP="006C1F3C">
            <w:pPr>
              <w:jc w:val="center"/>
              <w:rPr>
                <w:rFonts w:eastAsia="Calibri"/>
                <w:b/>
                <w:sz w:val="24"/>
              </w:rPr>
            </w:pPr>
            <w:r w:rsidRPr="006C1F3C">
              <w:rPr>
                <w:rFonts w:ascii="Arial" w:eastAsia="Calibri" w:hAnsi="Arial" w:cs="Arial"/>
                <w:b/>
                <w:sz w:val="24"/>
              </w:rPr>
              <w:t>3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4AE5FE" w14:textId="77777777" w:rsidR="000904DE" w:rsidRPr="000904DE" w:rsidRDefault="000904DE" w:rsidP="000904DE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b/>
                <w:sz w:val="24"/>
              </w:rPr>
            </w:pPr>
            <w:r w:rsidRPr="006C1F3C">
              <w:rPr>
                <w:rFonts w:ascii="Arial" w:eastAsia="Calibri" w:hAnsi="Arial" w:cs="Arial"/>
                <w:b/>
                <w:sz w:val="24"/>
              </w:rPr>
              <w:t>Прохождение процедур независимой оценки квалификации/оценки уровня владения иностранным языком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23F66C" w14:textId="727764D4" w:rsidR="000904DE" w:rsidRPr="006C1F3C" w:rsidRDefault="000904DE" w:rsidP="000904DE">
            <w:pPr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0904DE">
              <w:rPr>
                <w:rFonts w:ascii="Arial" w:eastAsia="Calibri" w:hAnsi="Arial" w:cs="Arial"/>
                <w:b/>
                <w:sz w:val="24"/>
              </w:rPr>
              <w:t>Баллы</w:t>
            </w:r>
          </w:p>
        </w:tc>
      </w:tr>
      <w:tr w:rsidR="006C1F3C" w:rsidRPr="006C1F3C" w14:paraId="71FD367F" w14:textId="77777777" w:rsidTr="009B2BB9"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F7E1AD" w14:textId="04FBFA00" w:rsidR="006C1F3C" w:rsidRPr="006C1F3C" w:rsidRDefault="006C1F3C" w:rsidP="000904DE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6C1F3C">
              <w:rPr>
                <w:rFonts w:ascii="Arial" w:eastAsia="Calibri" w:hAnsi="Arial" w:cs="Arial"/>
                <w:sz w:val="24"/>
              </w:rPr>
              <w:t>3.1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05B73F" w14:textId="77777777" w:rsidR="000904DE" w:rsidRPr="000904DE" w:rsidRDefault="006C1F3C" w:rsidP="000904DE">
            <w:pPr>
              <w:jc w:val="both"/>
              <w:rPr>
                <w:rFonts w:ascii="Arial" w:eastAsia="Calibri" w:hAnsi="Arial" w:cs="Arial"/>
                <w:sz w:val="24"/>
              </w:rPr>
            </w:pPr>
            <w:r w:rsidRPr="006C1F3C">
              <w:rPr>
                <w:rFonts w:ascii="Arial" w:eastAsia="Calibri" w:hAnsi="Arial" w:cs="Arial"/>
                <w:sz w:val="24"/>
              </w:rPr>
              <w:t>Сертификат ТПУ об уровне владения иностранным языком</w:t>
            </w:r>
          </w:p>
          <w:p w14:paraId="652D41D3" w14:textId="073A6FC5" w:rsidR="006C1F3C" w:rsidRPr="006C1F3C" w:rsidRDefault="006C1F3C" w:rsidP="000904DE">
            <w:pPr>
              <w:jc w:val="both"/>
              <w:rPr>
                <w:rFonts w:ascii="Arial" w:eastAsia="Calibri" w:hAnsi="Arial" w:cs="Arial"/>
                <w:sz w:val="24"/>
              </w:rPr>
            </w:pPr>
            <w:r w:rsidRPr="006C1F3C">
              <w:rPr>
                <w:rFonts w:ascii="Arial" w:eastAsia="Calibri" w:hAnsi="Arial" w:cs="Arial"/>
                <w:sz w:val="24"/>
              </w:rPr>
              <w:t>(В1, В2.1)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433963" w14:textId="77777777" w:rsidR="006C1F3C" w:rsidRPr="006C1F3C" w:rsidRDefault="006C1F3C" w:rsidP="000904DE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6C1F3C">
              <w:rPr>
                <w:rFonts w:ascii="Arial" w:eastAsia="Calibri" w:hAnsi="Arial" w:cs="Arial"/>
                <w:sz w:val="24"/>
              </w:rPr>
              <w:t>15</w:t>
            </w:r>
          </w:p>
        </w:tc>
      </w:tr>
      <w:tr w:rsidR="006C1F3C" w:rsidRPr="006C1F3C" w14:paraId="743A92FC" w14:textId="77777777" w:rsidTr="009B2BB9"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20946F" w14:textId="77777777" w:rsidR="006C1F3C" w:rsidRPr="006C1F3C" w:rsidRDefault="006C1F3C" w:rsidP="006C1F3C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6C1F3C">
              <w:rPr>
                <w:rFonts w:ascii="Arial" w:eastAsia="Calibri" w:hAnsi="Arial" w:cs="Arial"/>
                <w:sz w:val="24"/>
              </w:rPr>
              <w:t>3.2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EB282F" w14:textId="27F58496" w:rsidR="006C1F3C" w:rsidRPr="006C1F3C" w:rsidRDefault="006C1F3C" w:rsidP="000904DE">
            <w:pPr>
              <w:spacing w:before="100" w:beforeAutospacing="1" w:after="100" w:afterAutospacing="1" w:line="256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6C1F3C">
              <w:rPr>
                <w:rFonts w:ascii="Arial" w:eastAsia="Calibri" w:hAnsi="Arial" w:cs="Arial"/>
                <w:sz w:val="24"/>
              </w:rPr>
              <w:t>Международный сертификат об уровне владения иностранным языком (В1, В2.1)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18650" w14:textId="77777777" w:rsidR="006C1F3C" w:rsidRPr="006C1F3C" w:rsidRDefault="006C1F3C" w:rsidP="000904DE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6C1F3C">
              <w:rPr>
                <w:rFonts w:ascii="Arial" w:eastAsia="Calibri" w:hAnsi="Arial" w:cs="Arial"/>
                <w:sz w:val="24"/>
              </w:rPr>
              <w:t>25</w:t>
            </w:r>
          </w:p>
        </w:tc>
      </w:tr>
      <w:tr w:rsidR="006C1F3C" w:rsidRPr="006C1F3C" w14:paraId="029EBD98" w14:textId="77777777" w:rsidTr="009B2BB9"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25CB48" w14:textId="77777777" w:rsidR="006C1F3C" w:rsidRPr="006C1F3C" w:rsidRDefault="006C1F3C" w:rsidP="006C1F3C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6C1F3C">
              <w:rPr>
                <w:rFonts w:ascii="Arial" w:eastAsia="Calibri" w:hAnsi="Arial" w:cs="Arial"/>
                <w:sz w:val="24"/>
              </w:rPr>
              <w:t>3.3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F434D6" w14:textId="650242B2" w:rsidR="006C1F3C" w:rsidRPr="006C1F3C" w:rsidRDefault="006C1F3C" w:rsidP="000904DE">
            <w:pPr>
              <w:spacing w:before="100" w:beforeAutospacing="1" w:after="100" w:afterAutospacing="1" w:line="256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6C1F3C">
              <w:rPr>
                <w:rFonts w:ascii="Arial" w:eastAsia="Calibri" w:hAnsi="Arial" w:cs="Arial"/>
                <w:sz w:val="24"/>
              </w:rPr>
              <w:t>Сертификат ТПУ об уровне владения иностранным языком (В2.2 и выше)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9BF1FA" w14:textId="77777777" w:rsidR="006C1F3C" w:rsidRPr="006C1F3C" w:rsidRDefault="006C1F3C" w:rsidP="000904DE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6C1F3C">
              <w:rPr>
                <w:rFonts w:ascii="Arial" w:eastAsia="Calibri" w:hAnsi="Arial" w:cs="Arial"/>
                <w:sz w:val="24"/>
              </w:rPr>
              <w:t>25</w:t>
            </w:r>
          </w:p>
        </w:tc>
      </w:tr>
      <w:tr w:rsidR="006C1F3C" w:rsidRPr="006C1F3C" w14:paraId="7F60AB1C" w14:textId="77777777" w:rsidTr="009B2BB9"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DC256C" w14:textId="77777777" w:rsidR="006C1F3C" w:rsidRPr="006C1F3C" w:rsidRDefault="006C1F3C" w:rsidP="006C1F3C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6C1F3C">
              <w:rPr>
                <w:rFonts w:ascii="Arial" w:eastAsia="Calibri" w:hAnsi="Arial" w:cs="Arial"/>
                <w:sz w:val="24"/>
              </w:rPr>
              <w:t>3.4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94525C" w14:textId="1107D2B3" w:rsidR="006C1F3C" w:rsidRPr="006C1F3C" w:rsidRDefault="006C1F3C" w:rsidP="000904DE">
            <w:pPr>
              <w:spacing w:before="100" w:beforeAutospacing="1" w:after="100" w:afterAutospacing="1" w:line="256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6C1F3C">
              <w:rPr>
                <w:rFonts w:ascii="Arial" w:eastAsia="Calibri" w:hAnsi="Arial" w:cs="Arial"/>
                <w:sz w:val="24"/>
              </w:rPr>
              <w:t>Международный сертификат об уровне владения иностранным языком (В2.2 и выше)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28981F" w14:textId="77777777" w:rsidR="006C1F3C" w:rsidRPr="006C1F3C" w:rsidRDefault="006C1F3C" w:rsidP="000904DE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6C1F3C">
              <w:rPr>
                <w:rFonts w:ascii="Arial" w:eastAsia="Calibri" w:hAnsi="Arial" w:cs="Arial"/>
                <w:sz w:val="24"/>
              </w:rPr>
              <w:t>50</w:t>
            </w:r>
          </w:p>
        </w:tc>
      </w:tr>
      <w:tr w:rsidR="006C1F3C" w:rsidRPr="006C1F3C" w14:paraId="203B79D2" w14:textId="77777777" w:rsidTr="009B2BB9"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9146CF" w14:textId="77777777" w:rsidR="006C1F3C" w:rsidRPr="006C1F3C" w:rsidRDefault="006C1F3C" w:rsidP="006C1F3C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6C1F3C">
              <w:rPr>
                <w:rFonts w:ascii="Arial" w:eastAsia="Calibri" w:hAnsi="Arial" w:cs="Arial"/>
                <w:sz w:val="24"/>
              </w:rPr>
              <w:t>3.5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5653EE" w14:textId="60B2F1F6" w:rsidR="006C1F3C" w:rsidRPr="006C1F3C" w:rsidRDefault="006C1F3C" w:rsidP="000904DE">
            <w:pPr>
              <w:spacing w:before="100" w:beforeAutospacing="1" w:after="100" w:afterAutospacing="1" w:line="256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6C1F3C">
              <w:rPr>
                <w:rFonts w:ascii="Arial" w:eastAsia="Calibri" w:hAnsi="Arial" w:cs="Arial"/>
                <w:sz w:val="24"/>
              </w:rPr>
              <w:t>Сертификат о прохождении процедуры независимой оценки квалификации (регионального/российского/отраслевого уровня)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DEBE67" w14:textId="77777777" w:rsidR="006C1F3C" w:rsidRPr="006C1F3C" w:rsidRDefault="006C1F3C" w:rsidP="000904DE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6C1F3C">
              <w:rPr>
                <w:rFonts w:ascii="Arial" w:eastAsia="Calibri" w:hAnsi="Arial" w:cs="Arial"/>
                <w:sz w:val="24"/>
              </w:rPr>
              <w:t>25</w:t>
            </w:r>
          </w:p>
        </w:tc>
      </w:tr>
      <w:tr w:rsidR="006C1F3C" w:rsidRPr="006C1F3C" w14:paraId="3F0DBB60" w14:textId="77777777" w:rsidTr="009B2BB9"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BD1F45" w14:textId="77777777" w:rsidR="006C1F3C" w:rsidRPr="006C1F3C" w:rsidRDefault="006C1F3C" w:rsidP="006C1F3C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6C1F3C">
              <w:rPr>
                <w:rFonts w:ascii="Arial" w:eastAsia="Calibri" w:hAnsi="Arial" w:cs="Arial"/>
                <w:sz w:val="24"/>
              </w:rPr>
              <w:t>3.6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655377" w14:textId="77777777" w:rsidR="006C1F3C" w:rsidRPr="006C1F3C" w:rsidRDefault="006C1F3C" w:rsidP="000904DE">
            <w:pPr>
              <w:spacing w:before="100" w:beforeAutospacing="1" w:after="100" w:afterAutospacing="1" w:line="256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6C1F3C">
              <w:rPr>
                <w:rFonts w:ascii="Arial" w:eastAsia="Calibri" w:hAnsi="Arial" w:cs="Arial"/>
                <w:sz w:val="24"/>
              </w:rPr>
              <w:t>Сертификат о прохождении процедуры независимой оценки квалификации (международного уровня)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3FB4F3" w14:textId="77777777" w:rsidR="006C1F3C" w:rsidRPr="006C1F3C" w:rsidRDefault="006C1F3C" w:rsidP="000904DE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6C1F3C">
              <w:rPr>
                <w:rFonts w:ascii="Arial" w:eastAsia="Calibri" w:hAnsi="Arial" w:cs="Arial"/>
                <w:sz w:val="24"/>
              </w:rPr>
              <w:t>50</w:t>
            </w:r>
          </w:p>
        </w:tc>
      </w:tr>
    </w:tbl>
    <w:p w14:paraId="0CDA1756" w14:textId="77777777" w:rsidR="006C1F3C" w:rsidRPr="006C1F3C" w:rsidRDefault="006C1F3C" w:rsidP="000A11C3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25BE0055" w14:textId="77777777" w:rsidR="006C1F3C" w:rsidRPr="006C1F3C" w:rsidRDefault="006C1F3C" w:rsidP="006C1F3C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6C1F3C">
        <w:rPr>
          <w:rFonts w:ascii="Arial" w:eastAsia="Calibri" w:hAnsi="Arial" w:cs="Arial"/>
          <w:b/>
          <w:sz w:val="24"/>
          <w:szCs w:val="24"/>
        </w:rPr>
        <w:t>Принципы учета:</w:t>
      </w:r>
    </w:p>
    <w:p w14:paraId="2356D706" w14:textId="6AD2E8F0" w:rsidR="006C1F3C" w:rsidRPr="00E502C3" w:rsidRDefault="000904DE" w:rsidP="003864E2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E502C3">
        <w:rPr>
          <w:rFonts w:ascii="Arial" w:eastAsia="Calibri" w:hAnsi="Arial" w:cs="Arial"/>
          <w:sz w:val="24"/>
          <w:szCs w:val="24"/>
        </w:rPr>
        <w:t>п</w:t>
      </w:r>
      <w:r w:rsidR="006C1F3C" w:rsidRPr="00E502C3">
        <w:rPr>
          <w:rFonts w:ascii="Arial" w:eastAsia="Calibri" w:hAnsi="Arial" w:cs="Arial"/>
          <w:sz w:val="24"/>
          <w:szCs w:val="24"/>
        </w:rPr>
        <w:t>одтверждающим достижение документом является скан-копия сертификата (с указанием уровня владения для сер</w:t>
      </w:r>
      <w:r w:rsidR="00E502C3" w:rsidRPr="00E502C3">
        <w:rPr>
          <w:rFonts w:ascii="Arial" w:eastAsia="Calibri" w:hAnsi="Arial" w:cs="Arial"/>
          <w:sz w:val="24"/>
          <w:szCs w:val="24"/>
        </w:rPr>
        <w:t>тификата по иностранному языку);</w:t>
      </w:r>
    </w:p>
    <w:p w14:paraId="5EC43437" w14:textId="15E544BA" w:rsidR="00E502C3" w:rsidRDefault="00E502C3" w:rsidP="00E502C3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E502C3">
        <w:rPr>
          <w:rFonts w:ascii="Arial" w:eastAsia="Calibri" w:hAnsi="Arial" w:cs="Arial"/>
          <w:sz w:val="24"/>
          <w:szCs w:val="24"/>
        </w:rPr>
        <w:t xml:space="preserve">подтверждающий достижение документ должен содержать фамилию </w:t>
      </w:r>
      <w:r>
        <w:rPr>
          <w:rFonts w:ascii="Arial" w:eastAsia="Calibri" w:hAnsi="Arial" w:cs="Arial"/>
          <w:sz w:val="24"/>
          <w:szCs w:val="24"/>
        </w:rPr>
        <w:t>Пользователя</w:t>
      </w:r>
      <w:r w:rsidRPr="00E502C3">
        <w:rPr>
          <w:rFonts w:ascii="Arial" w:eastAsia="Calibri" w:hAnsi="Arial" w:cs="Arial"/>
          <w:sz w:val="24"/>
          <w:szCs w:val="24"/>
        </w:rPr>
        <w:t>.</w:t>
      </w:r>
    </w:p>
    <w:p w14:paraId="178A506A" w14:textId="0386C12D" w:rsidR="00840A4B" w:rsidRDefault="00840A4B" w:rsidP="00F45106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14:paraId="11F10BF3" w14:textId="2F498631" w:rsidR="00840A4B" w:rsidRPr="006B164B" w:rsidRDefault="00840A4B" w:rsidP="006B164B">
      <w:pPr>
        <w:pStyle w:val="2"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23" w:name="_Toc173840514"/>
      <w:r w:rsidRPr="006B164B">
        <w:rPr>
          <w:rFonts w:ascii="Arial" w:eastAsia="Calibri" w:hAnsi="Arial" w:cs="Arial"/>
          <w:b/>
          <w:color w:val="auto"/>
          <w:sz w:val="24"/>
          <w:szCs w:val="24"/>
        </w:rPr>
        <w:t>8.4 Проектная деятельность в интересах развития инфраструктуры университета</w:t>
      </w:r>
      <w:r w:rsidR="00F45106" w:rsidRPr="006B164B">
        <w:rPr>
          <w:rFonts w:ascii="Arial" w:eastAsia="Calibri" w:hAnsi="Arial" w:cs="Arial"/>
          <w:b/>
          <w:color w:val="auto"/>
          <w:sz w:val="24"/>
          <w:szCs w:val="24"/>
        </w:rPr>
        <w:t xml:space="preserve"> (разработка лабораторного стенда, цифрового сервиса, информационно-программного комплекса и т.д.)</w:t>
      </w:r>
      <w:bookmarkEnd w:id="23"/>
    </w:p>
    <w:p w14:paraId="6764151C" w14:textId="77777777" w:rsidR="00840A4B" w:rsidRPr="00F45106" w:rsidRDefault="00840A4B" w:rsidP="00F45106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  <w:highlight w:val="yellow"/>
        </w:rPr>
      </w:pPr>
    </w:p>
    <w:tbl>
      <w:tblPr>
        <w:tblStyle w:val="120"/>
        <w:tblW w:w="0" w:type="auto"/>
        <w:tblInd w:w="1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"/>
        <w:gridCol w:w="7275"/>
        <w:gridCol w:w="964"/>
      </w:tblGrid>
      <w:tr w:rsidR="00F45106" w:rsidRPr="00F45106" w14:paraId="3A3DF1CE" w14:textId="77777777" w:rsidTr="008F44FC">
        <w:trPr>
          <w:trHeight w:val="836"/>
          <w:tblHeader/>
        </w:trPr>
        <w:tc>
          <w:tcPr>
            <w:tcW w:w="94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BC1600E" w14:textId="77777777" w:rsidR="00F45106" w:rsidRPr="00C76AAE" w:rsidRDefault="00F45106" w:rsidP="00F4510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76AAE">
              <w:rPr>
                <w:rFonts w:ascii="Arial" w:hAnsi="Arial" w:cs="Arial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78E4812" w14:textId="34B1F128" w:rsidR="00F45106" w:rsidRPr="00F45106" w:rsidRDefault="00F45106" w:rsidP="00F45106">
            <w:pPr>
              <w:spacing w:before="100" w:beforeAutospacing="1" w:after="100" w:afterAutospacing="1" w:line="25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5106">
              <w:rPr>
                <w:rFonts w:ascii="Arial" w:hAnsi="Arial" w:cs="Arial"/>
                <w:b/>
                <w:sz w:val="24"/>
                <w:szCs w:val="24"/>
              </w:rPr>
              <w:t xml:space="preserve">Проектная деятельность в интересах развития инфраструктуры университета </w:t>
            </w:r>
            <w:r w:rsidRPr="00C76AAE">
              <w:rPr>
                <w:rFonts w:ascii="Arial" w:hAnsi="Arial" w:cs="Arial"/>
                <w:b/>
                <w:sz w:val="24"/>
                <w:szCs w:val="24"/>
              </w:rPr>
              <w:t>(разработка лабораторного стенда, цифрового сервис</w:t>
            </w:r>
            <w:r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Pr="00C76AAE">
              <w:rPr>
                <w:rFonts w:ascii="Arial" w:hAnsi="Arial" w:cs="Arial"/>
                <w:b/>
                <w:sz w:val="24"/>
                <w:szCs w:val="24"/>
              </w:rPr>
              <w:t>, информационно-программного комплекса и т.</w:t>
            </w:r>
            <w:r>
              <w:rPr>
                <w:rFonts w:ascii="Arial" w:hAnsi="Arial" w:cs="Arial"/>
                <w:b/>
                <w:sz w:val="24"/>
                <w:szCs w:val="24"/>
              </w:rPr>
              <w:t>д</w:t>
            </w:r>
            <w:r w:rsidRPr="00C76AAE">
              <w:rPr>
                <w:rFonts w:ascii="Arial" w:hAnsi="Arial" w:cs="Arial"/>
                <w:b/>
                <w:sz w:val="24"/>
                <w:szCs w:val="24"/>
              </w:rPr>
              <w:t>.)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48EED99" w14:textId="6AEDE122" w:rsidR="00F45106" w:rsidRPr="00C76AAE" w:rsidRDefault="00F45106" w:rsidP="00F45106">
            <w:pPr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5106">
              <w:rPr>
                <w:rFonts w:ascii="Arial" w:eastAsia="Times New Roman" w:hAnsi="Arial" w:cs="Arial"/>
                <w:b/>
                <w:sz w:val="24"/>
                <w:szCs w:val="24"/>
              </w:rPr>
              <w:t>Баллы</w:t>
            </w:r>
          </w:p>
        </w:tc>
      </w:tr>
      <w:tr w:rsidR="00C76AAE" w:rsidRPr="00C76AAE" w14:paraId="776A0858" w14:textId="77777777" w:rsidTr="008F44FC"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242E6" w14:textId="77777777" w:rsidR="00C76AAE" w:rsidRPr="00C76AAE" w:rsidRDefault="00C76AAE" w:rsidP="00F4510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6AAE">
              <w:rPr>
                <w:rFonts w:ascii="Arial" w:hAnsi="Arial" w:cs="Arial"/>
                <w:bCs/>
                <w:sz w:val="24"/>
                <w:szCs w:val="24"/>
              </w:rPr>
              <w:t>4.1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7D744E" w14:textId="22B00571" w:rsidR="00C76AAE" w:rsidRPr="00C76AAE" w:rsidRDefault="00C76AAE" w:rsidP="00C24CE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6AAE">
              <w:rPr>
                <w:rFonts w:ascii="Arial" w:hAnsi="Arial" w:cs="Arial"/>
                <w:sz w:val="24"/>
                <w:szCs w:val="24"/>
              </w:rPr>
              <w:t xml:space="preserve">Акт-внедрения, подтверждающий разработку, выполненную в рамках проектной деятельности </w:t>
            </w:r>
            <w:r w:rsidR="00C24CEE">
              <w:rPr>
                <w:rFonts w:ascii="Arial" w:hAnsi="Arial" w:cs="Arial"/>
                <w:sz w:val="24"/>
                <w:szCs w:val="24"/>
              </w:rPr>
              <w:t>Пользователя</w:t>
            </w:r>
            <w:r w:rsidRPr="00C76AAE">
              <w:rPr>
                <w:rFonts w:ascii="Arial" w:hAnsi="Arial" w:cs="Arial"/>
                <w:sz w:val="24"/>
                <w:szCs w:val="24"/>
              </w:rPr>
              <w:t xml:space="preserve">,  используемую в интересах всего </w:t>
            </w:r>
            <w:r w:rsidR="00C24CEE">
              <w:rPr>
                <w:rFonts w:ascii="Arial" w:hAnsi="Arial" w:cs="Arial"/>
                <w:sz w:val="24"/>
                <w:szCs w:val="24"/>
              </w:rPr>
              <w:t>ТПУ</w:t>
            </w:r>
            <w:r w:rsidRPr="00C76AAE">
              <w:rPr>
                <w:rFonts w:ascii="Arial" w:hAnsi="Arial" w:cs="Arial"/>
                <w:sz w:val="24"/>
                <w:szCs w:val="24"/>
              </w:rPr>
              <w:t xml:space="preserve"> (1 категория)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E3ACD3" w14:textId="77777777" w:rsidR="00C76AAE" w:rsidRPr="00C76AAE" w:rsidRDefault="00C76AAE" w:rsidP="00F4510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6AAE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C76AAE" w:rsidRPr="00C76AAE" w14:paraId="28B8F63E" w14:textId="77777777" w:rsidTr="008F44FC"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CF152D" w14:textId="77777777" w:rsidR="00C76AAE" w:rsidRPr="00C76AAE" w:rsidRDefault="00C76AAE" w:rsidP="00F4510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C76AAE">
              <w:rPr>
                <w:rFonts w:ascii="Arial" w:hAnsi="Arial" w:cs="Arial"/>
                <w:bCs/>
                <w:sz w:val="24"/>
                <w:szCs w:val="24"/>
                <w:lang w:val="en-US"/>
              </w:rPr>
              <w:t>4.2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6C26E7" w14:textId="41A2D726" w:rsidR="00C76AAE" w:rsidRPr="00C76AAE" w:rsidRDefault="00C76AAE" w:rsidP="00867F2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6AAE">
              <w:rPr>
                <w:rFonts w:ascii="Arial" w:hAnsi="Arial" w:cs="Arial"/>
                <w:sz w:val="24"/>
                <w:szCs w:val="24"/>
              </w:rPr>
              <w:t xml:space="preserve">Акт-внедрения, подтверждающий разработку, выполненную в рамках проектной деятельности </w:t>
            </w:r>
            <w:r w:rsidR="00C24CEE" w:rsidRPr="00C24CEE">
              <w:rPr>
                <w:rFonts w:ascii="Arial" w:hAnsi="Arial" w:cs="Arial"/>
                <w:sz w:val="24"/>
                <w:szCs w:val="24"/>
              </w:rPr>
              <w:t>Пользователя</w:t>
            </w:r>
            <w:r w:rsidRPr="00C76AAE">
              <w:rPr>
                <w:rFonts w:ascii="Arial" w:hAnsi="Arial" w:cs="Arial"/>
                <w:sz w:val="24"/>
                <w:szCs w:val="24"/>
              </w:rPr>
              <w:t xml:space="preserve">,  используемую в интересах </w:t>
            </w:r>
            <w:r w:rsidR="00C24CEE">
              <w:rPr>
                <w:rFonts w:ascii="Arial" w:hAnsi="Arial" w:cs="Arial"/>
                <w:sz w:val="24"/>
                <w:szCs w:val="24"/>
              </w:rPr>
              <w:t>ш</w:t>
            </w:r>
            <w:r w:rsidRPr="00C76AAE">
              <w:rPr>
                <w:rFonts w:ascii="Arial" w:hAnsi="Arial" w:cs="Arial"/>
                <w:sz w:val="24"/>
                <w:szCs w:val="24"/>
              </w:rPr>
              <w:t>колы</w:t>
            </w:r>
            <w:r w:rsidR="00867F2B">
              <w:rPr>
                <w:rFonts w:ascii="Arial" w:hAnsi="Arial" w:cs="Arial"/>
                <w:sz w:val="24"/>
                <w:szCs w:val="24"/>
              </w:rPr>
              <w:t>/</w:t>
            </w:r>
            <w:r w:rsidR="00C00283">
              <w:rPr>
                <w:rFonts w:ascii="Arial" w:hAnsi="Arial" w:cs="Arial"/>
                <w:sz w:val="24"/>
                <w:szCs w:val="24"/>
              </w:rPr>
              <w:t>института</w:t>
            </w:r>
            <w:r w:rsidRPr="00C76AAE">
              <w:rPr>
                <w:rFonts w:ascii="Arial" w:hAnsi="Arial" w:cs="Arial"/>
                <w:sz w:val="24"/>
                <w:szCs w:val="24"/>
              </w:rPr>
              <w:t xml:space="preserve"> (2 категория)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1D57AA" w14:textId="77777777" w:rsidR="00C76AAE" w:rsidRPr="00C76AAE" w:rsidRDefault="00C76AAE" w:rsidP="00F4510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6AAE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C76AAE" w:rsidRPr="00C76AAE" w14:paraId="6304783E" w14:textId="77777777" w:rsidTr="008F44FC"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CB6810" w14:textId="77777777" w:rsidR="00C76AAE" w:rsidRPr="00C76AAE" w:rsidRDefault="00C76AAE" w:rsidP="00F4510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C76AAE">
              <w:rPr>
                <w:rFonts w:ascii="Arial" w:hAnsi="Arial" w:cs="Arial"/>
                <w:bCs/>
                <w:sz w:val="24"/>
                <w:szCs w:val="24"/>
                <w:lang w:val="en-US"/>
              </w:rPr>
              <w:t>4.3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6408DA" w14:textId="4E72B67A" w:rsidR="00C76AAE" w:rsidRPr="00C76AAE" w:rsidRDefault="00C76AAE" w:rsidP="00C24CE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6AAE">
              <w:rPr>
                <w:rFonts w:ascii="Arial" w:hAnsi="Arial" w:cs="Arial"/>
                <w:sz w:val="24"/>
                <w:szCs w:val="24"/>
              </w:rPr>
              <w:t xml:space="preserve">Акт-внедрения, подтверждающий разработку, выполненную в рамках проектной деятельности </w:t>
            </w:r>
            <w:r w:rsidR="00C24CEE" w:rsidRPr="00C24CEE">
              <w:rPr>
                <w:rFonts w:ascii="Arial" w:hAnsi="Arial" w:cs="Arial"/>
                <w:sz w:val="24"/>
                <w:szCs w:val="24"/>
              </w:rPr>
              <w:t>Пользователя</w:t>
            </w:r>
            <w:r w:rsidRPr="00C76AAE">
              <w:rPr>
                <w:rFonts w:ascii="Arial" w:hAnsi="Arial" w:cs="Arial"/>
                <w:sz w:val="24"/>
                <w:szCs w:val="24"/>
              </w:rPr>
              <w:t xml:space="preserve">,  используемую в интересах </w:t>
            </w:r>
            <w:r w:rsidR="00C24CEE">
              <w:rPr>
                <w:rFonts w:ascii="Arial" w:hAnsi="Arial" w:cs="Arial"/>
                <w:sz w:val="24"/>
                <w:szCs w:val="24"/>
              </w:rPr>
              <w:t>о</w:t>
            </w:r>
            <w:r w:rsidRPr="00C76AAE">
              <w:rPr>
                <w:rFonts w:ascii="Arial" w:hAnsi="Arial" w:cs="Arial"/>
                <w:sz w:val="24"/>
                <w:szCs w:val="24"/>
              </w:rPr>
              <w:t>тделения/</w:t>
            </w:r>
            <w:r w:rsidR="00C24CEE">
              <w:rPr>
                <w:rFonts w:ascii="Arial" w:hAnsi="Arial" w:cs="Arial"/>
                <w:sz w:val="24"/>
                <w:szCs w:val="24"/>
              </w:rPr>
              <w:t>н</w:t>
            </w:r>
            <w:r w:rsidRPr="00C76AAE">
              <w:rPr>
                <w:rFonts w:ascii="Arial" w:hAnsi="Arial" w:cs="Arial"/>
                <w:sz w:val="24"/>
                <w:szCs w:val="24"/>
              </w:rPr>
              <w:t>аучно-образовательного центра или отдельных подразделений ТПУ (3 категория)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B46145" w14:textId="77777777" w:rsidR="00C76AAE" w:rsidRPr="00C76AAE" w:rsidRDefault="00C76AAE" w:rsidP="00F4510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6AA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14:paraId="661CA653" w14:textId="77777777" w:rsidR="004A56A9" w:rsidRPr="00F45106" w:rsidRDefault="004A56A9" w:rsidP="00F45106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  <w:highlight w:val="yellow"/>
        </w:rPr>
      </w:pPr>
    </w:p>
    <w:p w14:paraId="4DF725B9" w14:textId="77777777" w:rsidR="00840A4B" w:rsidRPr="00C24CEE" w:rsidRDefault="00840A4B" w:rsidP="00840A4B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C24CEE">
        <w:rPr>
          <w:rFonts w:ascii="Arial" w:eastAsia="Calibri" w:hAnsi="Arial" w:cs="Arial"/>
          <w:b/>
          <w:sz w:val="24"/>
          <w:szCs w:val="24"/>
        </w:rPr>
        <w:t>Принципы учета:</w:t>
      </w:r>
    </w:p>
    <w:p w14:paraId="1D6F1941" w14:textId="03F1D98F" w:rsidR="00840A4B" w:rsidRPr="00C24CEE" w:rsidRDefault="00C24CEE" w:rsidP="00840A4B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C24CEE">
        <w:rPr>
          <w:rFonts w:ascii="Arial" w:eastAsia="Calibri" w:hAnsi="Arial" w:cs="Arial"/>
          <w:sz w:val="24"/>
          <w:szCs w:val="24"/>
        </w:rPr>
        <w:t>п</w:t>
      </w:r>
      <w:r w:rsidR="00840A4B" w:rsidRPr="00C24CEE">
        <w:rPr>
          <w:rFonts w:ascii="Arial" w:eastAsia="Calibri" w:hAnsi="Arial" w:cs="Arial"/>
          <w:sz w:val="24"/>
          <w:szCs w:val="24"/>
        </w:rPr>
        <w:t>одтверждающим достижение документом является акт-внедрения, подписанный:</w:t>
      </w:r>
    </w:p>
    <w:p w14:paraId="0031B2C4" w14:textId="7D8E10DE" w:rsidR="00C24CEE" w:rsidRPr="00C00283" w:rsidRDefault="00C24CEE" w:rsidP="00867F2B">
      <w:pPr>
        <w:pStyle w:val="a5"/>
        <w:numPr>
          <w:ilvl w:val="0"/>
          <w:numId w:val="28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C00283">
        <w:rPr>
          <w:rFonts w:ascii="Arial" w:eastAsia="Calibri" w:hAnsi="Arial" w:cs="Arial"/>
          <w:sz w:val="24"/>
          <w:szCs w:val="24"/>
        </w:rPr>
        <w:t>для разработок 1 категории – проректором</w:t>
      </w:r>
      <w:r w:rsidR="000E2C83">
        <w:rPr>
          <w:rFonts w:ascii="Arial" w:eastAsia="Calibri" w:hAnsi="Arial" w:cs="Arial"/>
          <w:sz w:val="24"/>
          <w:szCs w:val="24"/>
        </w:rPr>
        <w:t>/</w:t>
      </w:r>
      <w:r w:rsidRPr="00C00283">
        <w:rPr>
          <w:rFonts w:ascii="Arial" w:eastAsia="Calibri" w:hAnsi="Arial" w:cs="Arial"/>
          <w:sz w:val="24"/>
          <w:szCs w:val="24"/>
        </w:rPr>
        <w:t>руководителем профильного подразделения (</w:t>
      </w:r>
      <w:r w:rsidR="00C00283" w:rsidRPr="00C00283">
        <w:rPr>
          <w:rFonts w:ascii="Arial" w:eastAsia="Calibri" w:hAnsi="Arial" w:cs="Arial"/>
          <w:sz w:val="24"/>
          <w:szCs w:val="24"/>
        </w:rPr>
        <w:t xml:space="preserve">уровнем </w:t>
      </w:r>
      <w:r w:rsidRPr="00C00283">
        <w:rPr>
          <w:rFonts w:ascii="Arial" w:eastAsia="Calibri" w:hAnsi="Arial" w:cs="Arial"/>
          <w:sz w:val="24"/>
          <w:szCs w:val="24"/>
        </w:rPr>
        <w:t>не ниже начальника управления);</w:t>
      </w:r>
    </w:p>
    <w:p w14:paraId="5B670BF4" w14:textId="085221BA" w:rsidR="00C24CEE" w:rsidRPr="00C00283" w:rsidRDefault="00C24CEE" w:rsidP="00867F2B">
      <w:pPr>
        <w:pStyle w:val="a5"/>
        <w:numPr>
          <w:ilvl w:val="0"/>
          <w:numId w:val="28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C00283">
        <w:rPr>
          <w:rFonts w:ascii="Arial" w:eastAsia="Calibri" w:hAnsi="Arial" w:cs="Arial"/>
          <w:sz w:val="24"/>
          <w:szCs w:val="24"/>
        </w:rPr>
        <w:t xml:space="preserve">для разработок 2 категории </w:t>
      </w:r>
      <w:r w:rsidR="00C00283" w:rsidRPr="00C00283">
        <w:rPr>
          <w:rFonts w:ascii="Arial" w:eastAsia="Calibri" w:hAnsi="Arial" w:cs="Arial"/>
          <w:sz w:val="24"/>
          <w:szCs w:val="24"/>
        </w:rPr>
        <w:t>− д</w:t>
      </w:r>
      <w:r w:rsidRPr="00C00283">
        <w:rPr>
          <w:rFonts w:ascii="Arial" w:eastAsia="Calibri" w:hAnsi="Arial" w:cs="Arial"/>
          <w:sz w:val="24"/>
          <w:szCs w:val="24"/>
        </w:rPr>
        <w:t xml:space="preserve">иректором </w:t>
      </w:r>
      <w:r w:rsidR="00C00283" w:rsidRPr="00C00283">
        <w:rPr>
          <w:rFonts w:ascii="Arial" w:eastAsia="Calibri" w:hAnsi="Arial" w:cs="Arial"/>
          <w:sz w:val="24"/>
          <w:szCs w:val="24"/>
        </w:rPr>
        <w:t>ш</w:t>
      </w:r>
      <w:r w:rsidRPr="00C00283">
        <w:rPr>
          <w:rFonts w:ascii="Arial" w:eastAsia="Calibri" w:hAnsi="Arial" w:cs="Arial"/>
          <w:sz w:val="24"/>
          <w:szCs w:val="24"/>
        </w:rPr>
        <w:t>колы</w:t>
      </w:r>
      <w:r w:rsidR="00867F2B">
        <w:rPr>
          <w:rFonts w:ascii="Arial" w:eastAsia="Calibri" w:hAnsi="Arial" w:cs="Arial"/>
          <w:sz w:val="24"/>
          <w:szCs w:val="24"/>
        </w:rPr>
        <w:t>/</w:t>
      </w:r>
      <w:r w:rsidR="00C00283" w:rsidRPr="00C00283">
        <w:rPr>
          <w:rFonts w:ascii="Arial" w:eastAsia="Calibri" w:hAnsi="Arial" w:cs="Arial"/>
          <w:sz w:val="24"/>
          <w:szCs w:val="24"/>
        </w:rPr>
        <w:t>института;</w:t>
      </w:r>
      <w:r w:rsidRPr="00C00283">
        <w:rPr>
          <w:rFonts w:ascii="Arial" w:eastAsia="Calibri" w:hAnsi="Arial" w:cs="Arial"/>
          <w:sz w:val="24"/>
          <w:szCs w:val="24"/>
        </w:rPr>
        <w:t xml:space="preserve"> </w:t>
      </w:r>
    </w:p>
    <w:p w14:paraId="10C6A55B" w14:textId="30B387B8" w:rsidR="00840A4B" w:rsidRPr="00C00283" w:rsidRDefault="00C24CEE" w:rsidP="00867F2B">
      <w:pPr>
        <w:pStyle w:val="a5"/>
        <w:numPr>
          <w:ilvl w:val="0"/>
          <w:numId w:val="28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C00283">
        <w:rPr>
          <w:rFonts w:ascii="Arial" w:eastAsia="Calibri" w:hAnsi="Arial" w:cs="Arial"/>
          <w:sz w:val="24"/>
          <w:szCs w:val="24"/>
        </w:rPr>
        <w:t xml:space="preserve">для разработок 3 категории </w:t>
      </w:r>
      <w:r w:rsidR="00C00283" w:rsidRPr="00C00283">
        <w:rPr>
          <w:rFonts w:ascii="Arial" w:eastAsia="Calibri" w:hAnsi="Arial" w:cs="Arial"/>
          <w:sz w:val="24"/>
          <w:szCs w:val="24"/>
        </w:rPr>
        <w:t>− р</w:t>
      </w:r>
      <w:r w:rsidR="00840A4B" w:rsidRPr="00C00283">
        <w:rPr>
          <w:rFonts w:ascii="Arial" w:eastAsia="Calibri" w:hAnsi="Arial" w:cs="Arial"/>
          <w:sz w:val="24"/>
          <w:szCs w:val="24"/>
        </w:rPr>
        <w:t xml:space="preserve">уководителем </w:t>
      </w:r>
      <w:r w:rsidR="00C00283" w:rsidRPr="00C00283">
        <w:rPr>
          <w:rFonts w:ascii="Arial" w:eastAsia="Calibri" w:hAnsi="Arial" w:cs="Arial"/>
          <w:sz w:val="24"/>
          <w:szCs w:val="24"/>
        </w:rPr>
        <w:t>о</w:t>
      </w:r>
      <w:r w:rsidR="00840A4B" w:rsidRPr="00C00283">
        <w:rPr>
          <w:rFonts w:ascii="Arial" w:eastAsia="Calibri" w:hAnsi="Arial" w:cs="Arial"/>
          <w:sz w:val="24"/>
          <w:szCs w:val="24"/>
        </w:rPr>
        <w:t>тделения/НОЦ</w:t>
      </w:r>
      <w:r w:rsidR="00C00283" w:rsidRPr="00C00283">
        <w:rPr>
          <w:rFonts w:ascii="Arial" w:eastAsia="Calibri" w:hAnsi="Arial" w:cs="Arial"/>
          <w:sz w:val="24"/>
          <w:szCs w:val="24"/>
        </w:rPr>
        <w:t>/</w:t>
      </w:r>
      <w:r w:rsidR="00840A4B" w:rsidRPr="00C00283">
        <w:rPr>
          <w:rFonts w:ascii="Arial" w:eastAsia="Calibri" w:hAnsi="Arial" w:cs="Arial"/>
          <w:sz w:val="24"/>
          <w:szCs w:val="24"/>
        </w:rPr>
        <w:t>подразделения, в интересах которого выполнен проект;</w:t>
      </w:r>
    </w:p>
    <w:p w14:paraId="0A8EBDF0" w14:textId="038DD9D2" w:rsidR="000E2C83" w:rsidRPr="000E2C83" w:rsidRDefault="000E2C83" w:rsidP="00840A4B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0E2C83">
        <w:rPr>
          <w:rFonts w:ascii="Arial" w:eastAsia="Calibri" w:hAnsi="Arial" w:cs="Arial"/>
          <w:sz w:val="24"/>
          <w:szCs w:val="24"/>
        </w:rPr>
        <w:t>а</w:t>
      </w:r>
      <w:r w:rsidR="00840A4B" w:rsidRPr="000E2C83">
        <w:rPr>
          <w:rFonts w:ascii="Arial" w:eastAsia="Calibri" w:hAnsi="Arial" w:cs="Arial"/>
          <w:sz w:val="24"/>
          <w:szCs w:val="24"/>
        </w:rPr>
        <w:t>кты внедрения, подтверждающие внедрение информационной системы</w:t>
      </w:r>
      <w:r w:rsidRPr="000E2C83">
        <w:rPr>
          <w:rFonts w:ascii="Arial" w:eastAsia="Calibri" w:hAnsi="Arial" w:cs="Arial"/>
          <w:sz w:val="24"/>
          <w:szCs w:val="24"/>
        </w:rPr>
        <w:t xml:space="preserve"> (</w:t>
      </w:r>
      <w:r w:rsidR="00840A4B" w:rsidRPr="000E2C83">
        <w:rPr>
          <w:rFonts w:ascii="Arial" w:eastAsia="Calibri" w:hAnsi="Arial" w:cs="Arial"/>
          <w:sz w:val="24"/>
          <w:szCs w:val="24"/>
        </w:rPr>
        <w:t>сервиса</w:t>
      </w:r>
      <w:r w:rsidRPr="000E2C83">
        <w:rPr>
          <w:rFonts w:ascii="Arial" w:eastAsia="Calibri" w:hAnsi="Arial" w:cs="Arial"/>
          <w:sz w:val="24"/>
          <w:szCs w:val="24"/>
        </w:rPr>
        <w:t>)</w:t>
      </w:r>
      <w:r w:rsidR="00840A4B" w:rsidRPr="000E2C83">
        <w:rPr>
          <w:rFonts w:ascii="Arial" w:eastAsia="Calibri" w:hAnsi="Arial" w:cs="Arial"/>
          <w:sz w:val="24"/>
          <w:szCs w:val="24"/>
        </w:rPr>
        <w:t>, независимо от категории</w:t>
      </w:r>
      <w:r w:rsidRPr="000E2C83">
        <w:rPr>
          <w:rFonts w:ascii="Arial" w:eastAsia="Calibri" w:hAnsi="Arial" w:cs="Arial"/>
          <w:sz w:val="24"/>
          <w:szCs w:val="24"/>
        </w:rPr>
        <w:t xml:space="preserve"> </w:t>
      </w:r>
      <w:r w:rsidR="00840A4B" w:rsidRPr="000E2C83">
        <w:rPr>
          <w:rFonts w:ascii="Arial" w:eastAsia="Calibri" w:hAnsi="Arial" w:cs="Arial"/>
          <w:sz w:val="24"/>
          <w:szCs w:val="24"/>
        </w:rPr>
        <w:t>должны быть завизиров</w:t>
      </w:r>
      <w:r w:rsidRPr="000E2C83">
        <w:rPr>
          <w:rFonts w:ascii="Arial" w:eastAsia="Calibri" w:hAnsi="Arial" w:cs="Arial"/>
          <w:sz w:val="24"/>
          <w:szCs w:val="24"/>
        </w:rPr>
        <w:t xml:space="preserve">аны проректором по </w:t>
      </w:r>
      <w:proofErr w:type="spellStart"/>
      <w:r w:rsidRPr="000E2C83">
        <w:rPr>
          <w:rFonts w:ascii="Arial" w:eastAsia="Calibri" w:hAnsi="Arial" w:cs="Arial"/>
          <w:sz w:val="24"/>
          <w:szCs w:val="24"/>
        </w:rPr>
        <w:t>цифровизации</w:t>
      </w:r>
      <w:proofErr w:type="spellEnd"/>
      <w:r w:rsidRPr="000E2C83">
        <w:rPr>
          <w:rFonts w:ascii="Arial" w:eastAsia="Calibri" w:hAnsi="Arial" w:cs="Arial"/>
          <w:sz w:val="24"/>
          <w:szCs w:val="24"/>
        </w:rPr>
        <w:t>;</w:t>
      </w:r>
    </w:p>
    <w:p w14:paraId="63AD97F6" w14:textId="513814C3" w:rsidR="00840A4B" w:rsidRPr="000E2C83" w:rsidRDefault="000E2C83" w:rsidP="00840A4B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0E2C83">
        <w:rPr>
          <w:rFonts w:ascii="Arial" w:eastAsia="Calibri" w:hAnsi="Arial" w:cs="Arial"/>
          <w:sz w:val="24"/>
          <w:szCs w:val="24"/>
        </w:rPr>
        <w:t>к</w:t>
      </w:r>
      <w:r w:rsidR="00840A4B" w:rsidRPr="000E2C83">
        <w:rPr>
          <w:rFonts w:ascii="Arial" w:eastAsia="Calibri" w:hAnsi="Arial" w:cs="Arial"/>
          <w:sz w:val="24"/>
          <w:szCs w:val="24"/>
        </w:rPr>
        <w:t xml:space="preserve"> акту внедрения 1 категории должно прилагаться заключение комиссии по защите проекта (работу комиссии организует Управление </w:t>
      </w:r>
      <w:proofErr w:type="spellStart"/>
      <w:r w:rsidR="00840A4B" w:rsidRPr="000E2C83">
        <w:rPr>
          <w:rFonts w:ascii="Arial" w:eastAsia="Calibri" w:hAnsi="Arial" w:cs="Arial"/>
          <w:sz w:val="24"/>
          <w:szCs w:val="24"/>
        </w:rPr>
        <w:t>цифровизации</w:t>
      </w:r>
      <w:proofErr w:type="spellEnd"/>
      <w:r w:rsidR="00840A4B" w:rsidRPr="000E2C83">
        <w:rPr>
          <w:rFonts w:ascii="Arial" w:eastAsia="Calibri" w:hAnsi="Arial" w:cs="Arial"/>
          <w:sz w:val="24"/>
          <w:szCs w:val="24"/>
        </w:rPr>
        <w:t>).</w:t>
      </w:r>
    </w:p>
    <w:p w14:paraId="0B1036A3" w14:textId="4C7800E7" w:rsidR="006C1F3C" w:rsidRDefault="006C1F3C" w:rsidP="00F44BF3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14:paraId="57466B2F" w14:textId="477C4B95" w:rsidR="00F44BF3" w:rsidRPr="00500780" w:rsidRDefault="008479E3" w:rsidP="00500780">
      <w:pPr>
        <w:pStyle w:val="1"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24" w:name="_Toc173840515"/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9. </w:t>
      </w:r>
      <w:r w:rsidR="00F44BF3" w:rsidRPr="00500780">
        <w:rPr>
          <w:rFonts w:ascii="Arial" w:eastAsia="Calibri" w:hAnsi="Arial" w:cs="Arial"/>
          <w:b/>
          <w:color w:val="auto"/>
          <w:sz w:val="24"/>
          <w:szCs w:val="24"/>
        </w:rPr>
        <w:t xml:space="preserve">Правила внесения информации о </w:t>
      </w:r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спортивных</w:t>
      </w:r>
      <w:r w:rsidR="00F44BF3" w:rsidRPr="00500780">
        <w:rPr>
          <w:rFonts w:ascii="Arial" w:eastAsia="Calibri" w:hAnsi="Arial" w:cs="Arial"/>
          <w:b/>
          <w:color w:val="auto"/>
          <w:sz w:val="24"/>
          <w:szCs w:val="24"/>
        </w:rPr>
        <w:t xml:space="preserve"> достижениях</w:t>
      </w:r>
      <w:bookmarkEnd w:id="24"/>
    </w:p>
    <w:p w14:paraId="7A3950C9" w14:textId="3A4E0EAC" w:rsidR="003864E2" w:rsidRDefault="00F75033" w:rsidP="00F44BF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9</w:t>
      </w:r>
      <w:r w:rsidR="003864E2">
        <w:rPr>
          <w:rFonts w:ascii="Arial" w:eastAsia="Calibri" w:hAnsi="Arial" w:cs="Arial"/>
          <w:sz w:val="24"/>
          <w:szCs w:val="24"/>
        </w:rPr>
        <w:t>.1 </w:t>
      </w:r>
      <w:r w:rsidR="003864E2" w:rsidRPr="003864E2">
        <w:rPr>
          <w:rFonts w:ascii="Arial" w:eastAsia="Calibri" w:hAnsi="Arial" w:cs="Arial"/>
          <w:sz w:val="24"/>
          <w:szCs w:val="24"/>
        </w:rPr>
        <w:t>К спортивным достижениям относятся: участие в соревнованиях, Чемпионатах, Первенствах, Кубках, Спартакиадах, физкультурных мероприятиях, спортивно-массовых праздниках и мероприятиях, участие во внутр</w:t>
      </w:r>
      <w:r w:rsidR="003864E2">
        <w:rPr>
          <w:rFonts w:ascii="Arial" w:eastAsia="Calibri" w:hAnsi="Arial" w:cs="Arial"/>
          <w:sz w:val="24"/>
          <w:szCs w:val="24"/>
        </w:rPr>
        <w:t xml:space="preserve">иуниверситетских </w:t>
      </w:r>
      <w:r w:rsidR="003864E2" w:rsidRPr="003864E2">
        <w:rPr>
          <w:rFonts w:ascii="Arial" w:eastAsia="Calibri" w:hAnsi="Arial" w:cs="Arial"/>
          <w:sz w:val="24"/>
          <w:szCs w:val="24"/>
        </w:rPr>
        <w:t>спортивных и физкультурных событиях</w:t>
      </w:r>
      <w:r w:rsidR="00F74D8A">
        <w:rPr>
          <w:rFonts w:ascii="Arial" w:eastAsia="Calibri" w:hAnsi="Arial" w:cs="Arial"/>
          <w:sz w:val="24"/>
          <w:szCs w:val="24"/>
        </w:rPr>
        <w:t>, з</w:t>
      </w:r>
      <w:r w:rsidR="003864E2" w:rsidRPr="003864E2">
        <w:rPr>
          <w:rFonts w:ascii="Arial" w:eastAsia="Calibri" w:hAnsi="Arial" w:cs="Arial"/>
          <w:sz w:val="24"/>
          <w:szCs w:val="24"/>
        </w:rPr>
        <w:t>наки ГТО 7 и 8 возрастной групп</w:t>
      </w:r>
      <w:r w:rsidR="00F74D8A">
        <w:rPr>
          <w:rFonts w:ascii="Arial" w:eastAsia="Calibri" w:hAnsi="Arial" w:cs="Arial"/>
          <w:sz w:val="24"/>
          <w:szCs w:val="24"/>
        </w:rPr>
        <w:t>ы и п</w:t>
      </w:r>
      <w:r w:rsidR="003864E2" w:rsidRPr="003864E2">
        <w:rPr>
          <w:rFonts w:ascii="Arial" w:eastAsia="Calibri" w:hAnsi="Arial" w:cs="Arial"/>
          <w:sz w:val="24"/>
          <w:szCs w:val="24"/>
        </w:rPr>
        <w:t>риказы на присвоение разрядов и званий.</w:t>
      </w:r>
    </w:p>
    <w:p w14:paraId="77767D5E" w14:textId="3CA66D5E" w:rsidR="00F74D8A" w:rsidRDefault="00F75033" w:rsidP="00F74D8A">
      <w:pPr>
        <w:tabs>
          <w:tab w:val="left" w:pos="234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9</w:t>
      </w:r>
      <w:r w:rsidR="00F74D8A">
        <w:rPr>
          <w:rFonts w:ascii="Arial" w:eastAsia="Calibri" w:hAnsi="Arial" w:cs="Arial"/>
          <w:sz w:val="24"/>
          <w:szCs w:val="24"/>
        </w:rPr>
        <w:t>.2 </w:t>
      </w:r>
      <w:r w:rsidR="00F74D8A" w:rsidRPr="00F74D8A">
        <w:rPr>
          <w:rFonts w:ascii="Arial" w:eastAsia="Calibri" w:hAnsi="Arial" w:cs="Arial"/>
          <w:sz w:val="24"/>
          <w:szCs w:val="24"/>
        </w:rPr>
        <w:t>К спортивным достижениям не относятся: участие во всех спортивных и физкультурных мероприятиях, которые носят образовательный характер (не имеют по итогам протоколов, грамот, дипломов с ранжированием по занятым местам), курсах повышения квалификации, программах академических обменов в рамках учебной деятельности, сертификаты о получении профессии в спортивной сфере, повышенная академическая стипендия за успехи в учебной деятельности, научные достижения и участие в общественной и кул</w:t>
      </w:r>
      <w:r w:rsidR="00F74D8A">
        <w:rPr>
          <w:rFonts w:ascii="Arial" w:eastAsia="Calibri" w:hAnsi="Arial" w:cs="Arial"/>
          <w:sz w:val="24"/>
          <w:szCs w:val="24"/>
        </w:rPr>
        <w:t>ьтурно-творческой деятельности, з</w:t>
      </w:r>
      <w:r w:rsidR="00F74D8A" w:rsidRPr="00F74D8A">
        <w:rPr>
          <w:rFonts w:ascii="Arial" w:eastAsia="Calibri" w:hAnsi="Arial" w:cs="Arial"/>
          <w:sz w:val="24"/>
          <w:szCs w:val="24"/>
        </w:rPr>
        <w:t>наки ГТО, полученные</w:t>
      </w:r>
      <w:r w:rsidR="00F74D8A">
        <w:rPr>
          <w:rFonts w:ascii="Arial" w:eastAsia="Calibri" w:hAnsi="Arial" w:cs="Arial"/>
          <w:sz w:val="24"/>
          <w:szCs w:val="24"/>
        </w:rPr>
        <w:t xml:space="preserve"> не в 7 и 8 возрастной группе, а также п</w:t>
      </w:r>
      <w:r w:rsidR="00F74D8A" w:rsidRPr="00F74D8A">
        <w:rPr>
          <w:rFonts w:ascii="Arial" w:eastAsia="Calibri" w:hAnsi="Arial" w:cs="Arial"/>
          <w:sz w:val="24"/>
          <w:szCs w:val="24"/>
        </w:rPr>
        <w:t>риказы на присвоение разрядов и званий, требующие подтверждения и не имеющие такового в установленные сроки.</w:t>
      </w:r>
    </w:p>
    <w:p w14:paraId="41716E19" w14:textId="32103C25" w:rsidR="00F74D8A" w:rsidRDefault="00F75033" w:rsidP="00F44BF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9</w:t>
      </w:r>
      <w:r w:rsidR="00F74D8A">
        <w:rPr>
          <w:rFonts w:ascii="Arial" w:eastAsia="Calibri" w:hAnsi="Arial" w:cs="Arial"/>
          <w:sz w:val="24"/>
          <w:szCs w:val="24"/>
        </w:rPr>
        <w:t>.3 </w:t>
      </w:r>
      <w:r w:rsidR="00F74D8A" w:rsidRPr="00F74D8A">
        <w:rPr>
          <w:rFonts w:ascii="Arial" w:eastAsia="Calibri" w:hAnsi="Arial" w:cs="Arial"/>
          <w:sz w:val="24"/>
          <w:szCs w:val="24"/>
        </w:rPr>
        <w:t>Раздел «</w:t>
      </w:r>
      <w:r w:rsidR="00634B42">
        <w:rPr>
          <w:rFonts w:ascii="Arial" w:eastAsia="Calibri" w:hAnsi="Arial" w:cs="Arial"/>
          <w:sz w:val="24"/>
          <w:szCs w:val="24"/>
        </w:rPr>
        <w:t>Спорт</w:t>
      </w:r>
      <w:r w:rsidR="00F74D8A" w:rsidRPr="00F74D8A">
        <w:rPr>
          <w:rFonts w:ascii="Arial" w:eastAsia="Calibri" w:hAnsi="Arial" w:cs="Arial"/>
          <w:sz w:val="24"/>
          <w:szCs w:val="24"/>
        </w:rPr>
        <w:t>» включает в себя следующие блоки: «</w:t>
      </w:r>
      <w:r w:rsidR="000C6486">
        <w:rPr>
          <w:rFonts w:ascii="Arial" w:eastAsia="Calibri" w:hAnsi="Arial" w:cs="Arial"/>
          <w:sz w:val="24"/>
          <w:szCs w:val="24"/>
        </w:rPr>
        <w:t>Спортивные достижения»</w:t>
      </w:r>
      <w:r w:rsidR="00F74D8A" w:rsidRPr="00F74D8A">
        <w:rPr>
          <w:rFonts w:ascii="Arial" w:eastAsia="Calibri" w:hAnsi="Arial" w:cs="Arial"/>
          <w:sz w:val="24"/>
          <w:szCs w:val="24"/>
        </w:rPr>
        <w:t xml:space="preserve">, </w:t>
      </w:r>
      <w:r w:rsidR="00F74D8A" w:rsidRPr="00081FAF">
        <w:rPr>
          <w:rFonts w:ascii="Arial" w:eastAsia="Calibri" w:hAnsi="Arial" w:cs="Arial"/>
          <w:sz w:val="24"/>
          <w:szCs w:val="24"/>
        </w:rPr>
        <w:t>«</w:t>
      </w:r>
      <w:r w:rsidR="00081FAF" w:rsidRPr="00081FAF">
        <w:rPr>
          <w:rFonts w:ascii="Arial" w:eastAsia="Calibri" w:hAnsi="Arial" w:cs="Arial"/>
          <w:sz w:val="24"/>
          <w:szCs w:val="24"/>
        </w:rPr>
        <w:t>Знаки</w:t>
      </w:r>
      <w:r w:rsidR="000C6486" w:rsidRPr="00081FAF">
        <w:rPr>
          <w:rFonts w:ascii="Arial" w:eastAsia="Calibri" w:hAnsi="Arial" w:cs="Arial"/>
          <w:sz w:val="24"/>
          <w:szCs w:val="24"/>
        </w:rPr>
        <w:t xml:space="preserve"> ГТО» и </w:t>
      </w:r>
      <w:r w:rsidR="000C6486" w:rsidRPr="00014559">
        <w:rPr>
          <w:rFonts w:ascii="Arial" w:eastAsia="Calibri" w:hAnsi="Arial" w:cs="Arial"/>
          <w:sz w:val="24"/>
          <w:szCs w:val="24"/>
        </w:rPr>
        <w:t>«</w:t>
      </w:r>
      <w:r w:rsidR="00014559" w:rsidRPr="00014559">
        <w:rPr>
          <w:rFonts w:ascii="Arial" w:eastAsia="Calibri" w:hAnsi="Arial" w:cs="Arial"/>
          <w:sz w:val="24"/>
          <w:szCs w:val="24"/>
        </w:rPr>
        <w:t>Звания/</w:t>
      </w:r>
      <w:r w:rsidR="000C6486" w:rsidRPr="00014559">
        <w:rPr>
          <w:rFonts w:ascii="Arial" w:eastAsia="Calibri" w:hAnsi="Arial" w:cs="Arial"/>
          <w:sz w:val="24"/>
          <w:szCs w:val="24"/>
        </w:rPr>
        <w:t>разряд</w:t>
      </w:r>
      <w:r w:rsidR="00014559" w:rsidRPr="00014559">
        <w:rPr>
          <w:rFonts w:ascii="Arial" w:eastAsia="Calibri" w:hAnsi="Arial" w:cs="Arial"/>
          <w:sz w:val="24"/>
          <w:szCs w:val="24"/>
        </w:rPr>
        <w:t>ы</w:t>
      </w:r>
      <w:r w:rsidR="000C6486" w:rsidRPr="00014559">
        <w:rPr>
          <w:rFonts w:ascii="Arial" w:eastAsia="Calibri" w:hAnsi="Arial" w:cs="Arial"/>
          <w:sz w:val="24"/>
          <w:szCs w:val="24"/>
        </w:rPr>
        <w:t>»</w:t>
      </w:r>
      <w:r w:rsidR="00F74D8A" w:rsidRPr="00014559">
        <w:rPr>
          <w:rFonts w:ascii="Arial" w:eastAsia="Calibri" w:hAnsi="Arial" w:cs="Arial"/>
          <w:sz w:val="24"/>
          <w:szCs w:val="24"/>
        </w:rPr>
        <w:t>.</w:t>
      </w:r>
    </w:p>
    <w:p w14:paraId="74FE6673" w14:textId="00BD1F1B" w:rsidR="00F44BF3" w:rsidRPr="00F44BF3" w:rsidRDefault="00F75033" w:rsidP="00F44BF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9</w:t>
      </w:r>
      <w:r w:rsidR="00F74D8A">
        <w:rPr>
          <w:rFonts w:ascii="Arial" w:eastAsia="Calibri" w:hAnsi="Arial" w:cs="Arial"/>
          <w:sz w:val="24"/>
          <w:szCs w:val="24"/>
        </w:rPr>
        <w:t>.4 </w:t>
      </w:r>
      <w:r w:rsidR="00F44BF3" w:rsidRPr="00F44BF3">
        <w:rPr>
          <w:rFonts w:ascii="Arial" w:eastAsia="Calibri" w:hAnsi="Arial" w:cs="Arial"/>
          <w:sz w:val="24"/>
          <w:szCs w:val="24"/>
        </w:rPr>
        <w:t xml:space="preserve">Документы, подтверждающие </w:t>
      </w:r>
      <w:r w:rsidR="00F74D8A">
        <w:rPr>
          <w:rFonts w:ascii="Arial" w:eastAsia="Calibri" w:hAnsi="Arial" w:cs="Arial"/>
          <w:sz w:val="24"/>
          <w:szCs w:val="24"/>
        </w:rPr>
        <w:t>спортивные д</w:t>
      </w:r>
      <w:r w:rsidR="00F44BF3" w:rsidRPr="00F44BF3">
        <w:rPr>
          <w:rFonts w:ascii="Arial" w:eastAsia="Calibri" w:hAnsi="Arial" w:cs="Arial"/>
          <w:sz w:val="24"/>
          <w:szCs w:val="24"/>
        </w:rPr>
        <w:t>остижения, вносятся Пользователями в раздел «</w:t>
      </w:r>
      <w:r w:rsidR="00F74D8A">
        <w:rPr>
          <w:rFonts w:ascii="Arial" w:eastAsia="Calibri" w:hAnsi="Arial" w:cs="Arial"/>
          <w:sz w:val="24"/>
          <w:szCs w:val="24"/>
        </w:rPr>
        <w:t>Спорт</w:t>
      </w:r>
      <w:r w:rsidR="00F44BF3" w:rsidRPr="00F44BF3">
        <w:rPr>
          <w:rFonts w:ascii="Arial" w:eastAsia="Calibri" w:hAnsi="Arial" w:cs="Arial"/>
          <w:sz w:val="24"/>
          <w:szCs w:val="24"/>
        </w:rPr>
        <w:t>».</w:t>
      </w:r>
    </w:p>
    <w:p w14:paraId="6CB87200" w14:textId="1263D57F" w:rsidR="00F74D8A" w:rsidRPr="00F74D8A" w:rsidRDefault="00F75033" w:rsidP="00F74D8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9</w:t>
      </w:r>
      <w:r w:rsidR="00F74D8A">
        <w:rPr>
          <w:rFonts w:ascii="Arial" w:eastAsia="Calibri" w:hAnsi="Arial" w:cs="Arial"/>
          <w:sz w:val="24"/>
          <w:szCs w:val="24"/>
        </w:rPr>
        <w:t>.5 </w:t>
      </w:r>
      <w:r w:rsidR="00F74D8A" w:rsidRPr="00F74D8A">
        <w:rPr>
          <w:rFonts w:ascii="Arial" w:eastAsia="Calibri" w:hAnsi="Arial" w:cs="Arial"/>
          <w:sz w:val="24"/>
          <w:szCs w:val="24"/>
        </w:rPr>
        <w:t>При внесении Пользователем информации о награде необходимо в названии подробно указать:</w:t>
      </w:r>
    </w:p>
    <w:p w14:paraId="7AFA5FC9" w14:textId="7DAE4989" w:rsidR="00F74D8A" w:rsidRPr="00F74D8A" w:rsidRDefault="00F74D8A" w:rsidP="00F74D8A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F74D8A">
        <w:rPr>
          <w:rFonts w:ascii="Arial" w:eastAsia="Calibri" w:hAnsi="Arial" w:cs="Arial"/>
          <w:sz w:val="24"/>
          <w:szCs w:val="24"/>
        </w:rPr>
        <w:t>тип награды (диплом, медаль, кубок, грамота, протокол и пр.) с указанием степени;</w:t>
      </w:r>
    </w:p>
    <w:p w14:paraId="72399089" w14:textId="3A870000" w:rsidR="00F74D8A" w:rsidRPr="00F74D8A" w:rsidRDefault="00F74D8A" w:rsidP="00F74D8A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F74D8A">
        <w:rPr>
          <w:rFonts w:ascii="Arial" w:eastAsia="Calibri" w:hAnsi="Arial" w:cs="Arial"/>
          <w:sz w:val="24"/>
          <w:szCs w:val="24"/>
        </w:rPr>
        <w:t>за какое достижение выдана награда (при наличии);</w:t>
      </w:r>
    </w:p>
    <w:p w14:paraId="256AD4FA" w14:textId="390E5997" w:rsidR="00F74D8A" w:rsidRPr="00F74D8A" w:rsidRDefault="00F74D8A" w:rsidP="00F74D8A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F74D8A">
        <w:rPr>
          <w:rFonts w:ascii="Arial" w:eastAsia="Calibri" w:hAnsi="Arial" w:cs="Arial"/>
          <w:sz w:val="24"/>
          <w:szCs w:val="24"/>
        </w:rPr>
        <w:t>наименование мероприятия (соревновани</w:t>
      </w:r>
      <w:r>
        <w:rPr>
          <w:rFonts w:ascii="Arial" w:eastAsia="Calibri" w:hAnsi="Arial" w:cs="Arial"/>
          <w:sz w:val="24"/>
          <w:szCs w:val="24"/>
        </w:rPr>
        <w:t>я</w:t>
      </w:r>
      <w:r w:rsidRPr="00F74D8A">
        <w:rPr>
          <w:rFonts w:ascii="Arial" w:eastAsia="Calibri" w:hAnsi="Arial" w:cs="Arial"/>
          <w:sz w:val="24"/>
          <w:szCs w:val="24"/>
        </w:rPr>
        <w:t>, Чемпионат</w:t>
      </w:r>
      <w:r>
        <w:rPr>
          <w:rFonts w:ascii="Arial" w:eastAsia="Calibri" w:hAnsi="Arial" w:cs="Arial"/>
          <w:sz w:val="24"/>
          <w:szCs w:val="24"/>
        </w:rPr>
        <w:t>а</w:t>
      </w:r>
      <w:r w:rsidRPr="00F74D8A">
        <w:rPr>
          <w:rFonts w:ascii="Arial" w:eastAsia="Calibri" w:hAnsi="Arial" w:cs="Arial"/>
          <w:sz w:val="24"/>
          <w:szCs w:val="24"/>
        </w:rPr>
        <w:t>, Первенств</w:t>
      </w:r>
      <w:r>
        <w:rPr>
          <w:rFonts w:ascii="Arial" w:eastAsia="Calibri" w:hAnsi="Arial" w:cs="Arial"/>
          <w:sz w:val="24"/>
          <w:szCs w:val="24"/>
        </w:rPr>
        <w:t>а</w:t>
      </w:r>
      <w:r w:rsidRPr="00F74D8A">
        <w:rPr>
          <w:rFonts w:ascii="Arial" w:eastAsia="Calibri" w:hAnsi="Arial" w:cs="Arial"/>
          <w:sz w:val="24"/>
          <w:szCs w:val="24"/>
        </w:rPr>
        <w:t xml:space="preserve"> и т.д</w:t>
      </w:r>
      <w:r>
        <w:rPr>
          <w:rFonts w:ascii="Arial" w:eastAsia="Calibri" w:hAnsi="Arial" w:cs="Arial"/>
          <w:sz w:val="24"/>
          <w:szCs w:val="24"/>
        </w:rPr>
        <w:t>.</w:t>
      </w:r>
      <w:r w:rsidRPr="00F74D8A">
        <w:rPr>
          <w:rFonts w:ascii="Arial" w:eastAsia="Calibri" w:hAnsi="Arial" w:cs="Arial"/>
          <w:sz w:val="24"/>
          <w:szCs w:val="24"/>
        </w:rPr>
        <w:t>);</w:t>
      </w:r>
    </w:p>
    <w:p w14:paraId="0E794261" w14:textId="3AF39FB5" w:rsidR="00F74D8A" w:rsidRPr="00F74D8A" w:rsidRDefault="00F74D8A" w:rsidP="00F74D8A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F74D8A">
        <w:rPr>
          <w:rFonts w:ascii="Arial" w:eastAsia="Calibri" w:hAnsi="Arial" w:cs="Arial"/>
          <w:sz w:val="24"/>
          <w:szCs w:val="24"/>
        </w:rPr>
        <w:t xml:space="preserve">уровень мероприятия (международный, всероссийский, региональный, </w:t>
      </w:r>
      <w:r w:rsidR="00A67E32">
        <w:rPr>
          <w:rFonts w:ascii="Arial" w:eastAsia="Calibri" w:hAnsi="Arial" w:cs="Arial"/>
          <w:sz w:val="24"/>
          <w:szCs w:val="24"/>
        </w:rPr>
        <w:t xml:space="preserve">СФО, </w:t>
      </w:r>
      <w:r w:rsidRPr="00F74D8A">
        <w:rPr>
          <w:rFonts w:ascii="Arial" w:eastAsia="Calibri" w:hAnsi="Arial" w:cs="Arial"/>
          <w:sz w:val="24"/>
          <w:szCs w:val="24"/>
        </w:rPr>
        <w:t>университетский);</w:t>
      </w:r>
    </w:p>
    <w:p w14:paraId="45246C17" w14:textId="40D83EE2" w:rsidR="00F74D8A" w:rsidRDefault="00F74D8A" w:rsidP="00F74D8A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F74D8A">
        <w:rPr>
          <w:rFonts w:ascii="Arial" w:eastAsia="Calibri" w:hAnsi="Arial" w:cs="Arial"/>
          <w:sz w:val="24"/>
          <w:szCs w:val="24"/>
        </w:rPr>
        <w:t>дата и место проведения</w:t>
      </w:r>
      <w:r>
        <w:rPr>
          <w:rFonts w:ascii="Arial" w:eastAsia="Calibri" w:hAnsi="Arial" w:cs="Arial"/>
          <w:sz w:val="24"/>
          <w:szCs w:val="24"/>
        </w:rPr>
        <w:t xml:space="preserve"> мероприятия </w:t>
      </w:r>
      <w:r w:rsidRPr="00F74D8A">
        <w:rPr>
          <w:rFonts w:ascii="Arial" w:eastAsia="Calibri" w:hAnsi="Arial" w:cs="Arial"/>
          <w:sz w:val="24"/>
          <w:szCs w:val="24"/>
        </w:rPr>
        <w:t>(соревнования, Чемпионата, Первенства и т.д.).</w:t>
      </w:r>
    </w:p>
    <w:p w14:paraId="4BD4D08C" w14:textId="6A1DD356" w:rsidR="00F44BF3" w:rsidRPr="00F44BF3" w:rsidRDefault="00F75033" w:rsidP="00F44BF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E1B66">
        <w:rPr>
          <w:rFonts w:ascii="Arial" w:eastAsia="Calibri" w:hAnsi="Arial" w:cs="Arial"/>
          <w:sz w:val="24"/>
          <w:szCs w:val="24"/>
        </w:rPr>
        <w:t>9</w:t>
      </w:r>
      <w:r w:rsidR="00FC1CD1" w:rsidRPr="007E1B66">
        <w:rPr>
          <w:rFonts w:ascii="Arial" w:eastAsia="Calibri" w:hAnsi="Arial" w:cs="Arial"/>
          <w:sz w:val="24"/>
          <w:szCs w:val="24"/>
        </w:rPr>
        <w:t>.6 </w:t>
      </w:r>
      <w:r w:rsidR="00F44BF3" w:rsidRPr="007E1B66">
        <w:rPr>
          <w:rFonts w:ascii="Arial" w:eastAsia="Calibri" w:hAnsi="Arial" w:cs="Arial"/>
          <w:sz w:val="24"/>
          <w:szCs w:val="24"/>
        </w:rPr>
        <w:t xml:space="preserve">Представляемое Пользователем достижение </w:t>
      </w:r>
      <w:r w:rsidR="00FC1CD1" w:rsidRPr="007E1B66">
        <w:rPr>
          <w:rFonts w:ascii="Arial" w:eastAsia="Calibri" w:hAnsi="Arial" w:cs="Arial"/>
          <w:sz w:val="24"/>
          <w:szCs w:val="24"/>
        </w:rPr>
        <w:t xml:space="preserve">не </w:t>
      </w:r>
      <w:r w:rsidR="00F44BF3" w:rsidRPr="007E1B66">
        <w:rPr>
          <w:rFonts w:ascii="Arial" w:eastAsia="Calibri" w:hAnsi="Arial" w:cs="Arial"/>
          <w:sz w:val="24"/>
          <w:szCs w:val="24"/>
        </w:rPr>
        <w:t>делится на количество участников</w:t>
      </w:r>
      <w:r w:rsidR="00FC1CD1" w:rsidRPr="007E1B66">
        <w:rPr>
          <w:rFonts w:ascii="Arial" w:eastAsia="Calibri" w:hAnsi="Arial" w:cs="Arial"/>
          <w:sz w:val="24"/>
          <w:szCs w:val="24"/>
        </w:rPr>
        <w:t>.</w:t>
      </w:r>
    </w:p>
    <w:p w14:paraId="3E5179AE" w14:textId="0121876D" w:rsidR="00F44BF3" w:rsidRPr="00F44BF3" w:rsidRDefault="00F75033" w:rsidP="00F44BF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9</w:t>
      </w:r>
      <w:r w:rsidR="00FC1CD1">
        <w:rPr>
          <w:rFonts w:ascii="Arial" w:eastAsia="Calibri" w:hAnsi="Arial" w:cs="Arial"/>
          <w:sz w:val="24"/>
          <w:szCs w:val="24"/>
        </w:rPr>
        <w:t>.7 </w:t>
      </w:r>
      <w:proofErr w:type="gramStart"/>
      <w:r w:rsidR="00FC1CD1" w:rsidRPr="00FC1CD1">
        <w:rPr>
          <w:rFonts w:ascii="Arial" w:eastAsia="Calibri" w:hAnsi="Arial" w:cs="Arial"/>
          <w:sz w:val="24"/>
          <w:szCs w:val="24"/>
        </w:rPr>
        <w:t>В</w:t>
      </w:r>
      <w:proofErr w:type="gramEnd"/>
      <w:r w:rsidR="00FC1CD1" w:rsidRPr="00FC1CD1">
        <w:rPr>
          <w:rFonts w:ascii="Arial" w:eastAsia="Calibri" w:hAnsi="Arial" w:cs="Arial"/>
          <w:sz w:val="24"/>
          <w:szCs w:val="24"/>
        </w:rPr>
        <w:t xml:space="preserve"> случае возникновения конфликтных и спорных ситуаций по внесению и учету спортивных достижений Пользователь должен лично обратиться в Физкультурно-спортивный центр с заявлением о рассмотрении конфликтного вопроса, который выносится на рассмотрение комиссии. В состав комиссии входят сотрудники </w:t>
      </w:r>
      <w:r w:rsidR="00FC1CD1">
        <w:rPr>
          <w:rFonts w:ascii="Arial" w:eastAsia="Calibri" w:hAnsi="Arial" w:cs="Arial"/>
          <w:sz w:val="24"/>
          <w:szCs w:val="24"/>
        </w:rPr>
        <w:t>Ф</w:t>
      </w:r>
      <w:r w:rsidR="00FC1CD1" w:rsidRPr="00FC1CD1">
        <w:rPr>
          <w:rFonts w:ascii="Arial" w:eastAsia="Calibri" w:hAnsi="Arial" w:cs="Arial"/>
          <w:sz w:val="24"/>
          <w:szCs w:val="24"/>
        </w:rPr>
        <w:t>изкультурно-спортивного центра, а также сотрудники профсоюзного комитета студентов и Управления по молодежной политике и воспитательной деятельности.</w:t>
      </w:r>
    </w:p>
    <w:p w14:paraId="56B5D47D" w14:textId="77777777" w:rsidR="00F44BF3" w:rsidRPr="00F44BF3" w:rsidRDefault="00F44BF3" w:rsidP="000A11C3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14:paraId="32C778E2" w14:textId="5B39D25D" w:rsidR="00F44BF3" w:rsidRPr="00500780" w:rsidRDefault="00B5644F" w:rsidP="00500780">
      <w:pPr>
        <w:pStyle w:val="1"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25" w:name="_Toc173840516"/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10. </w:t>
      </w:r>
      <w:r w:rsidR="00F44BF3" w:rsidRPr="00500780">
        <w:rPr>
          <w:rFonts w:ascii="Arial" w:eastAsia="Calibri" w:hAnsi="Arial" w:cs="Arial"/>
          <w:b/>
          <w:color w:val="auto"/>
          <w:sz w:val="24"/>
          <w:szCs w:val="24"/>
        </w:rPr>
        <w:t xml:space="preserve">Принципы учета </w:t>
      </w:r>
      <w:r w:rsidR="003864E2" w:rsidRPr="00500780">
        <w:rPr>
          <w:rFonts w:ascii="Arial" w:eastAsia="Calibri" w:hAnsi="Arial" w:cs="Arial"/>
          <w:b/>
          <w:color w:val="auto"/>
          <w:sz w:val="24"/>
          <w:szCs w:val="24"/>
        </w:rPr>
        <w:t xml:space="preserve">спортивных </w:t>
      </w:r>
      <w:r w:rsidR="00F44BF3" w:rsidRPr="00500780">
        <w:rPr>
          <w:rFonts w:ascii="Arial" w:eastAsia="Calibri" w:hAnsi="Arial" w:cs="Arial"/>
          <w:b/>
          <w:color w:val="auto"/>
          <w:sz w:val="24"/>
          <w:szCs w:val="24"/>
        </w:rPr>
        <w:t>достижений по блокам</w:t>
      </w:r>
      <w:bookmarkEnd w:id="25"/>
    </w:p>
    <w:p w14:paraId="407BE6EB" w14:textId="54E23C1A" w:rsidR="00255A69" w:rsidRPr="00500780" w:rsidRDefault="00255A69" w:rsidP="00500780">
      <w:pPr>
        <w:pStyle w:val="2"/>
        <w:spacing w:before="0" w:line="240" w:lineRule="auto"/>
        <w:ind w:firstLine="709"/>
        <w:contextualSpacing/>
        <w:jc w:val="both"/>
        <w:rPr>
          <w:rFonts w:eastAsia="Calibri"/>
          <w:color w:val="auto"/>
        </w:rPr>
      </w:pPr>
      <w:bookmarkStart w:id="26" w:name="_Toc173840517"/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10.1 Спортивные достижения</w:t>
      </w:r>
      <w:bookmarkEnd w:id="26"/>
    </w:p>
    <w:p w14:paraId="6C569B9C" w14:textId="77777777" w:rsidR="00255A69" w:rsidRPr="00255A69" w:rsidRDefault="00255A69" w:rsidP="000A11C3">
      <w:pPr>
        <w:spacing w:after="0" w:line="240" w:lineRule="auto"/>
        <w:ind w:firstLine="709"/>
        <w:rPr>
          <w:rFonts w:ascii="Arial" w:eastAsia="Calibri" w:hAnsi="Arial" w:cs="Arial"/>
          <w:b/>
          <w:sz w:val="24"/>
          <w:szCs w:val="24"/>
        </w:rPr>
      </w:pPr>
    </w:p>
    <w:tbl>
      <w:tblPr>
        <w:tblW w:w="9189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7277"/>
        <w:gridCol w:w="964"/>
      </w:tblGrid>
      <w:tr w:rsidR="0068176E" w:rsidRPr="00255A69" w14:paraId="1D3F75DB" w14:textId="77777777" w:rsidTr="00E640A5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9CB27F" w14:textId="77777777" w:rsidR="0068176E" w:rsidRPr="00255A69" w:rsidRDefault="0068176E" w:rsidP="00255A6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37891AD" w14:textId="7E7B357C" w:rsidR="0068176E" w:rsidRPr="00255A69" w:rsidRDefault="0068176E" w:rsidP="00255A69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Спортивные достижения</w:t>
            </w:r>
          </w:p>
        </w:tc>
        <w:tc>
          <w:tcPr>
            <w:tcW w:w="964" w:type="dxa"/>
            <w:vAlign w:val="center"/>
          </w:tcPr>
          <w:p w14:paraId="4A9686B8" w14:textId="77777777" w:rsidR="0068176E" w:rsidRPr="00255A69" w:rsidRDefault="0068176E" w:rsidP="006371A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b/>
                <w:sz w:val="24"/>
                <w:szCs w:val="24"/>
              </w:rPr>
              <w:t>Баллы</w:t>
            </w:r>
          </w:p>
        </w:tc>
      </w:tr>
      <w:tr w:rsidR="0068176E" w:rsidRPr="00255A69" w14:paraId="25AD2512" w14:textId="77777777" w:rsidTr="00C57288">
        <w:trPr>
          <w:trHeight w:val="544"/>
        </w:trPr>
        <w:tc>
          <w:tcPr>
            <w:tcW w:w="947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69916E5" w14:textId="77777777" w:rsidR="0068176E" w:rsidRPr="00255A69" w:rsidRDefault="0068176E" w:rsidP="00255A6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>1.1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A101BD7" w14:textId="4F25A2EC" w:rsidR="0068176E" w:rsidRPr="00255A69" w:rsidRDefault="0068176E" w:rsidP="00B77B5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>Чемпионат Европы, Чемпионат Мира, Кубок Европы, Кубок Мира, Первенство Европы, Первенство Мира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, 1 место</w:t>
            </w:r>
          </w:p>
        </w:tc>
        <w:tc>
          <w:tcPr>
            <w:tcW w:w="964" w:type="dxa"/>
            <w:vAlign w:val="center"/>
          </w:tcPr>
          <w:p w14:paraId="37090057" w14:textId="2656EF02" w:rsidR="0068176E" w:rsidRPr="00255A69" w:rsidRDefault="0068176E" w:rsidP="0072632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</w:tr>
      <w:tr w:rsidR="0068176E" w:rsidRPr="00255A69" w14:paraId="122C02E8" w14:textId="77777777" w:rsidTr="00E640A5">
        <w:trPr>
          <w:trHeight w:val="185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FA587B" w14:textId="77777777" w:rsidR="0068176E" w:rsidRPr="00255A69" w:rsidRDefault="0068176E" w:rsidP="00255A6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2215E6B" w14:textId="447902A6" w:rsidR="0068176E" w:rsidRPr="00255A69" w:rsidRDefault="0068176E" w:rsidP="00B77B5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2632A">
              <w:rPr>
                <w:rFonts w:ascii="Arial" w:eastAsia="Calibri" w:hAnsi="Arial" w:cs="Arial"/>
                <w:bCs/>
                <w:sz w:val="24"/>
                <w:szCs w:val="24"/>
              </w:rPr>
              <w:t>Чемпионат Европы, Чемпионат Мира, Кубок Европы, Кубок Мира, Первенство Европы, Первенство Мира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, 2 место</w:t>
            </w:r>
          </w:p>
        </w:tc>
        <w:tc>
          <w:tcPr>
            <w:tcW w:w="964" w:type="dxa"/>
            <w:vAlign w:val="center"/>
          </w:tcPr>
          <w:p w14:paraId="153012E7" w14:textId="5FBD64FA" w:rsidR="0068176E" w:rsidRPr="00255A69" w:rsidRDefault="0068176E" w:rsidP="0072632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sz w:val="24"/>
                <w:szCs w:val="24"/>
              </w:rPr>
              <w:t>45</w:t>
            </w:r>
          </w:p>
        </w:tc>
      </w:tr>
      <w:tr w:rsidR="0068176E" w:rsidRPr="00255A69" w14:paraId="6F9CDFE5" w14:textId="77777777" w:rsidTr="00E640A5">
        <w:trPr>
          <w:trHeight w:val="185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43FFBE6" w14:textId="77777777" w:rsidR="0068176E" w:rsidRPr="00255A69" w:rsidRDefault="0068176E" w:rsidP="00255A6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5AF669E" w14:textId="7FA2107C" w:rsidR="0068176E" w:rsidRPr="00255A69" w:rsidRDefault="0068176E" w:rsidP="00B77B5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2632A">
              <w:rPr>
                <w:rFonts w:ascii="Arial" w:eastAsia="Calibri" w:hAnsi="Arial" w:cs="Arial"/>
                <w:bCs/>
                <w:sz w:val="24"/>
                <w:szCs w:val="24"/>
              </w:rPr>
              <w:t>Чемпионат Европы, Чемпионат Мира, Кубок Европы, Кубок Мира, Первенство Европы, Первенство Мира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, 3 место</w:t>
            </w:r>
          </w:p>
        </w:tc>
        <w:tc>
          <w:tcPr>
            <w:tcW w:w="964" w:type="dxa"/>
            <w:vAlign w:val="center"/>
          </w:tcPr>
          <w:p w14:paraId="7500A0D9" w14:textId="14B08346" w:rsidR="0068176E" w:rsidRPr="00255A69" w:rsidRDefault="0068176E" w:rsidP="0072632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</w:tr>
      <w:tr w:rsidR="0068176E" w:rsidRPr="00255A69" w14:paraId="2D88A163" w14:textId="77777777" w:rsidTr="00E640A5">
        <w:trPr>
          <w:trHeight w:val="185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9ADD046" w14:textId="77777777" w:rsidR="0068176E" w:rsidRPr="00255A69" w:rsidRDefault="0068176E" w:rsidP="00255A6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C1BCD32" w14:textId="138BE534" w:rsidR="0068176E" w:rsidRPr="00255A69" w:rsidRDefault="0068176E" w:rsidP="000A2C38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2632A">
              <w:rPr>
                <w:rFonts w:ascii="Arial" w:eastAsia="Calibri" w:hAnsi="Arial" w:cs="Arial"/>
                <w:bCs/>
                <w:sz w:val="24"/>
                <w:szCs w:val="24"/>
              </w:rPr>
              <w:t>Чемпионат Европы, Чемпионат Мира, Кубок Европы, Кубок Мира, Первенство Европы, Первенство Мира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, 4−12 места</w:t>
            </w:r>
          </w:p>
        </w:tc>
        <w:tc>
          <w:tcPr>
            <w:tcW w:w="964" w:type="dxa"/>
            <w:vAlign w:val="center"/>
          </w:tcPr>
          <w:p w14:paraId="119BC0BF" w14:textId="66303ECC" w:rsidR="0068176E" w:rsidRPr="00255A69" w:rsidRDefault="0068176E" w:rsidP="0072632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</w:tr>
      <w:tr w:rsidR="0068176E" w:rsidRPr="00255A69" w14:paraId="69D3794A" w14:textId="77777777" w:rsidTr="00E0580F">
        <w:trPr>
          <w:trHeight w:val="998"/>
        </w:trPr>
        <w:tc>
          <w:tcPr>
            <w:tcW w:w="947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7AFF33" w14:textId="77777777" w:rsidR="0068176E" w:rsidRPr="00255A69" w:rsidRDefault="0068176E" w:rsidP="00255A6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>1.2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39D1814" w14:textId="79187E79" w:rsidR="0068176E" w:rsidRPr="00C57288" w:rsidRDefault="0068176E" w:rsidP="00BE616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7288">
              <w:rPr>
                <w:rFonts w:ascii="Arial" w:eastAsia="Calibri" w:hAnsi="Arial" w:cs="Arial"/>
                <w:bCs/>
                <w:sz w:val="24"/>
                <w:szCs w:val="24"/>
              </w:rPr>
              <w:t>Чемпионат, Первенство, Кубок России</w:t>
            </w:r>
            <w:r w:rsidR="00BE616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, </w:t>
            </w:r>
            <w:r w:rsidRPr="00C57288">
              <w:rPr>
                <w:rFonts w:ascii="Arial" w:eastAsia="Calibri" w:hAnsi="Arial" w:cs="Arial"/>
                <w:bCs/>
                <w:sz w:val="24"/>
                <w:szCs w:val="24"/>
              </w:rPr>
              <w:t>этапы Кубка Мира</w:t>
            </w:r>
            <w:r w:rsidR="00BE616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и </w:t>
            </w:r>
            <w:r w:rsidRPr="00C5728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Кубка Европы, Всероссийская Универсиада, Чемпионат России среди студентов, суперфинал Чемпионата АССК России, финал студенческой лиги, </w:t>
            </w:r>
            <w:r w:rsidRPr="00C57288">
              <w:rPr>
                <w:rFonts w:ascii="Arial" w:eastAsia="Calibri" w:hAnsi="Arial" w:cs="Arial"/>
                <w:sz w:val="24"/>
                <w:szCs w:val="24"/>
              </w:rPr>
              <w:t>1 место</w:t>
            </w:r>
          </w:p>
        </w:tc>
        <w:tc>
          <w:tcPr>
            <w:tcW w:w="964" w:type="dxa"/>
            <w:vAlign w:val="center"/>
          </w:tcPr>
          <w:p w14:paraId="2CB174DC" w14:textId="1E376F4D" w:rsidR="0068176E" w:rsidRPr="00255A69" w:rsidRDefault="0068176E" w:rsidP="00D43F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</w:tr>
      <w:tr w:rsidR="0068176E" w:rsidRPr="00255A69" w14:paraId="5C5C17EA" w14:textId="77777777" w:rsidTr="00E640A5">
        <w:trPr>
          <w:trHeight w:val="345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6BF9AA5" w14:textId="77777777" w:rsidR="0068176E" w:rsidRPr="00255A69" w:rsidRDefault="0068176E" w:rsidP="00255A6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F9C73DF" w14:textId="3E59E907" w:rsidR="0068176E" w:rsidRPr="00255A69" w:rsidRDefault="0068176E" w:rsidP="00BE6161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43F11">
              <w:rPr>
                <w:rFonts w:ascii="Arial" w:eastAsia="Calibri" w:hAnsi="Arial" w:cs="Arial"/>
                <w:bCs/>
                <w:sz w:val="24"/>
                <w:szCs w:val="24"/>
              </w:rPr>
              <w:t>Чемпионат, Первенство, Кубок России</w:t>
            </w:r>
            <w:r w:rsidR="00BE616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, </w:t>
            </w:r>
            <w:r w:rsidRPr="00D43F11">
              <w:rPr>
                <w:rFonts w:ascii="Arial" w:eastAsia="Calibri" w:hAnsi="Arial" w:cs="Arial"/>
                <w:bCs/>
                <w:sz w:val="24"/>
                <w:szCs w:val="24"/>
              </w:rPr>
              <w:t>этапы Кубка Мира</w:t>
            </w:r>
            <w:r w:rsidR="00BE616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и </w:t>
            </w:r>
            <w:r w:rsidRPr="00D43F11">
              <w:rPr>
                <w:rFonts w:ascii="Arial" w:eastAsia="Calibri" w:hAnsi="Arial" w:cs="Arial"/>
                <w:bCs/>
                <w:sz w:val="24"/>
                <w:szCs w:val="24"/>
              </w:rPr>
              <w:t>Кубка Европы, Всероссийская Универсиада, Чемпионат России среди студентов, суперфинал Чемпионата АССК России, финал студенческой лиги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, </w:t>
            </w:r>
            <w:r w:rsidRPr="00255A69">
              <w:rPr>
                <w:rFonts w:ascii="Arial" w:eastAsia="Calibri" w:hAnsi="Arial" w:cs="Arial"/>
                <w:sz w:val="24"/>
                <w:szCs w:val="24"/>
              </w:rPr>
              <w:t>2 место</w:t>
            </w:r>
          </w:p>
        </w:tc>
        <w:tc>
          <w:tcPr>
            <w:tcW w:w="964" w:type="dxa"/>
            <w:vAlign w:val="center"/>
          </w:tcPr>
          <w:p w14:paraId="60161A3C" w14:textId="06E32C91" w:rsidR="0068176E" w:rsidRPr="00255A69" w:rsidRDefault="0068176E" w:rsidP="00D43F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sz w:val="24"/>
                <w:szCs w:val="24"/>
              </w:rPr>
              <w:t>35</w:t>
            </w:r>
          </w:p>
        </w:tc>
      </w:tr>
      <w:tr w:rsidR="0068176E" w:rsidRPr="00255A69" w14:paraId="4956B70A" w14:textId="77777777" w:rsidTr="00E640A5">
        <w:trPr>
          <w:trHeight w:val="345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D043102" w14:textId="77777777" w:rsidR="0068176E" w:rsidRPr="00255A69" w:rsidRDefault="0068176E" w:rsidP="00255A6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4D8F300" w14:textId="73FE6C9B" w:rsidR="0068176E" w:rsidRPr="00255A69" w:rsidRDefault="0068176E" w:rsidP="00BE6161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43F11">
              <w:rPr>
                <w:rFonts w:ascii="Arial" w:eastAsia="Calibri" w:hAnsi="Arial" w:cs="Arial"/>
                <w:bCs/>
                <w:sz w:val="24"/>
                <w:szCs w:val="24"/>
              </w:rPr>
              <w:t>Чемпионат, Первенство, Кубок России</w:t>
            </w:r>
            <w:r w:rsidR="00BE616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, </w:t>
            </w:r>
            <w:r w:rsidRPr="00D43F11">
              <w:rPr>
                <w:rFonts w:ascii="Arial" w:eastAsia="Calibri" w:hAnsi="Arial" w:cs="Arial"/>
                <w:bCs/>
                <w:sz w:val="24"/>
                <w:szCs w:val="24"/>
              </w:rPr>
              <w:t>этапы Кубка Мира</w:t>
            </w:r>
            <w:r w:rsidR="00BE616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и </w:t>
            </w:r>
            <w:r w:rsidRPr="00D43F11">
              <w:rPr>
                <w:rFonts w:ascii="Arial" w:eastAsia="Calibri" w:hAnsi="Arial" w:cs="Arial"/>
                <w:bCs/>
                <w:sz w:val="24"/>
                <w:szCs w:val="24"/>
              </w:rPr>
              <w:t>Кубка Европы, Всероссийская Универсиада, Чемпионат России среди студентов, суперфинал Чемпионата АССК России, финал студенческой лиги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, 3 место</w:t>
            </w:r>
          </w:p>
        </w:tc>
        <w:tc>
          <w:tcPr>
            <w:tcW w:w="964" w:type="dxa"/>
            <w:vAlign w:val="center"/>
          </w:tcPr>
          <w:p w14:paraId="71EF4447" w14:textId="569BBAF7" w:rsidR="0068176E" w:rsidRPr="00255A69" w:rsidRDefault="0068176E" w:rsidP="00D43F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</w:tr>
      <w:tr w:rsidR="0068176E" w:rsidRPr="00255A69" w14:paraId="7DB814C4" w14:textId="77777777" w:rsidTr="00E640A5">
        <w:trPr>
          <w:trHeight w:val="345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0C68054" w14:textId="77777777" w:rsidR="0068176E" w:rsidRPr="00255A69" w:rsidRDefault="0068176E" w:rsidP="00255A6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A35C0C7" w14:textId="6C47A657" w:rsidR="0068176E" w:rsidRPr="00255A69" w:rsidRDefault="0068176E" w:rsidP="00BE6161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43F11">
              <w:rPr>
                <w:rFonts w:ascii="Arial" w:eastAsia="Calibri" w:hAnsi="Arial" w:cs="Arial"/>
                <w:bCs/>
                <w:sz w:val="24"/>
                <w:szCs w:val="24"/>
              </w:rPr>
              <w:t>Чемпионат, Первенство, Кубок России</w:t>
            </w:r>
            <w:r w:rsidR="00BE616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, </w:t>
            </w:r>
            <w:r w:rsidRPr="00D43F11">
              <w:rPr>
                <w:rFonts w:ascii="Arial" w:eastAsia="Calibri" w:hAnsi="Arial" w:cs="Arial"/>
                <w:bCs/>
                <w:sz w:val="24"/>
                <w:szCs w:val="24"/>
              </w:rPr>
              <w:t>этапы Кубка Мира</w:t>
            </w:r>
            <w:r w:rsidR="00BE616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и </w:t>
            </w:r>
            <w:r w:rsidRPr="00D43F11">
              <w:rPr>
                <w:rFonts w:ascii="Arial" w:eastAsia="Calibri" w:hAnsi="Arial" w:cs="Arial"/>
                <w:bCs/>
                <w:sz w:val="24"/>
                <w:szCs w:val="24"/>
              </w:rPr>
              <w:t>Кубка Европы, Всероссийская Универсиада, Чемпионат России среди студентов, суперфинал Чемпионата АССК России, финал студенческой лиги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, 4−12 место</w:t>
            </w:r>
          </w:p>
        </w:tc>
        <w:tc>
          <w:tcPr>
            <w:tcW w:w="964" w:type="dxa"/>
            <w:vAlign w:val="center"/>
          </w:tcPr>
          <w:p w14:paraId="6B3156DA" w14:textId="67EC7BCE" w:rsidR="0068176E" w:rsidRPr="00255A69" w:rsidRDefault="0068176E" w:rsidP="00D43F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</w:tr>
      <w:tr w:rsidR="0068176E" w:rsidRPr="00255A69" w14:paraId="343E796B" w14:textId="77777777" w:rsidTr="004805A6">
        <w:trPr>
          <w:trHeight w:val="527"/>
        </w:trPr>
        <w:tc>
          <w:tcPr>
            <w:tcW w:w="947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66A467E" w14:textId="77777777" w:rsidR="0068176E" w:rsidRPr="00255A69" w:rsidRDefault="0068176E" w:rsidP="00255A6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>1.3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1F4364" w14:textId="003B6F35" w:rsidR="0068176E" w:rsidRPr="00255A69" w:rsidRDefault="0068176E" w:rsidP="004805A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>Всероссийские соревнования, соревнования федерального округа, этапы Кубка России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, 1 место</w:t>
            </w:r>
          </w:p>
        </w:tc>
        <w:tc>
          <w:tcPr>
            <w:tcW w:w="964" w:type="dxa"/>
            <w:vAlign w:val="center"/>
          </w:tcPr>
          <w:p w14:paraId="48691138" w14:textId="70ED4F96" w:rsidR="0068176E" w:rsidRPr="00255A69" w:rsidRDefault="0068176E" w:rsidP="00D43F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</w:tr>
      <w:tr w:rsidR="0068176E" w:rsidRPr="00255A69" w14:paraId="6D47B3EC" w14:textId="77777777" w:rsidTr="00E640A5">
        <w:trPr>
          <w:trHeight w:val="185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07FF79" w14:textId="77777777" w:rsidR="0068176E" w:rsidRPr="00255A69" w:rsidRDefault="0068176E" w:rsidP="00255A6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8E0925C" w14:textId="0F8F11C1" w:rsidR="0068176E" w:rsidRPr="00255A69" w:rsidRDefault="0068176E" w:rsidP="004805A6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43F11">
              <w:rPr>
                <w:rFonts w:ascii="Arial" w:eastAsia="Calibri" w:hAnsi="Arial" w:cs="Arial"/>
                <w:bCs/>
                <w:sz w:val="24"/>
                <w:szCs w:val="24"/>
              </w:rPr>
              <w:t>Всероссийские соревнования, соревнования федерального округа, этапы Кубка России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, 2 место</w:t>
            </w:r>
          </w:p>
        </w:tc>
        <w:tc>
          <w:tcPr>
            <w:tcW w:w="964" w:type="dxa"/>
            <w:vAlign w:val="center"/>
          </w:tcPr>
          <w:p w14:paraId="4A5B9F40" w14:textId="1DEF0AC4" w:rsidR="0068176E" w:rsidRPr="00255A69" w:rsidRDefault="0068176E" w:rsidP="00D43F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sz w:val="24"/>
                <w:szCs w:val="24"/>
              </w:rPr>
              <w:t>18</w:t>
            </w:r>
          </w:p>
        </w:tc>
      </w:tr>
      <w:tr w:rsidR="0068176E" w:rsidRPr="00255A69" w14:paraId="0A8C68B4" w14:textId="77777777" w:rsidTr="00E640A5">
        <w:trPr>
          <w:trHeight w:val="185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3AFBDE" w14:textId="77777777" w:rsidR="0068176E" w:rsidRPr="00255A69" w:rsidRDefault="0068176E" w:rsidP="00255A6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DD59EE" w14:textId="3C4A5681" w:rsidR="0068176E" w:rsidRPr="00255A69" w:rsidRDefault="0068176E" w:rsidP="004805A6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43F11">
              <w:rPr>
                <w:rFonts w:ascii="Arial" w:eastAsia="Calibri" w:hAnsi="Arial" w:cs="Arial"/>
                <w:bCs/>
                <w:sz w:val="24"/>
                <w:szCs w:val="24"/>
              </w:rPr>
              <w:t>Всероссийские соревнования, соревнования федерального округа, этапы Кубка России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, 3 место</w:t>
            </w:r>
          </w:p>
        </w:tc>
        <w:tc>
          <w:tcPr>
            <w:tcW w:w="964" w:type="dxa"/>
            <w:vAlign w:val="center"/>
          </w:tcPr>
          <w:p w14:paraId="44CFB09D" w14:textId="16118B14" w:rsidR="0068176E" w:rsidRPr="00255A69" w:rsidRDefault="0068176E" w:rsidP="00D43F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</w:tr>
      <w:tr w:rsidR="0068176E" w:rsidRPr="00255A69" w14:paraId="2EC1A478" w14:textId="77777777" w:rsidTr="004805A6">
        <w:trPr>
          <w:trHeight w:val="211"/>
        </w:trPr>
        <w:tc>
          <w:tcPr>
            <w:tcW w:w="947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FAEC272" w14:textId="77777777" w:rsidR="0068176E" w:rsidRPr="00255A69" w:rsidRDefault="0068176E" w:rsidP="00255A6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>1.4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E665E64" w14:textId="0C1B89D5" w:rsidR="0068176E" w:rsidRPr="00255A69" w:rsidRDefault="0068176E" w:rsidP="00FB102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>Спартакиада студентов вузов Томск</w:t>
            </w:r>
            <w:r w:rsidR="00FB1024">
              <w:rPr>
                <w:rFonts w:ascii="Arial" w:eastAsia="Calibri" w:hAnsi="Arial" w:cs="Arial"/>
                <w:bCs/>
                <w:sz w:val="24"/>
                <w:szCs w:val="24"/>
              </w:rPr>
              <w:t>ой</w:t>
            </w: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област</w:t>
            </w:r>
            <w:r w:rsidR="00FB1024">
              <w:rPr>
                <w:rFonts w:ascii="Arial" w:eastAsia="Calibri" w:hAnsi="Arial" w:cs="Arial"/>
                <w:bCs/>
                <w:sz w:val="24"/>
                <w:szCs w:val="24"/>
              </w:rPr>
              <w:t>и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, 1 место</w:t>
            </w:r>
          </w:p>
        </w:tc>
        <w:tc>
          <w:tcPr>
            <w:tcW w:w="964" w:type="dxa"/>
            <w:vAlign w:val="center"/>
          </w:tcPr>
          <w:p w14:paraId="283FE70A" w14:textId="527953F9" w:rsidR="0068176E" w:rsidRPr="00255A69" w:rsidRDefault="0068176E" w:rsidP="00D43F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</w:tr>
      <w:tr w:rsidR="0068176E" w:rsidRPr="00255A69" w14:paraId="43E17EAF" w14:textId="77777777" w:rsidTr="00E640A5">
        <w:trPr>
          <w:trHeight w:val="185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9983481" w14:textId="77777777" w:rsidR="0068176E" w:rsidRPr="00255A69" w:rsidRDefault="0068176E" w:rsidP="00255A6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F22F149" w14:textId="6C948B13" w:rsidR="0068176E" w:rsidRPr="00255A69" w:rsidRDefault="0068176E" w:rsidP="00FB102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43F11">
              <w:rPr>
                <w:rFonts w:ascii="Arial" w:eastAsia="Calibri" w:hAnsi="Arial" w:cs="Arial"/>
                <w:bCs/>
                <w:sz w:val="24"/>
                <w:szCs w:val="24"/>
              </w:rPr>
              <w:t>Спартакиада студентов вузов Томск</w:t>
            </w:r>
            <w:r w:rsidR="00FB1024">
              <w:rPr>
                <w:rFonts w:ascii="Arial" w:eastAsia="Calibri" w:hAnsi="Arial" w:cs="Arial"/>
                <w:bCs/>
                <w:sz w:val="24"/>
                <w:szCs w:val="24"/>
              </w:rPr>
              <w:t>ой</w:t>
            </w:r>
            <w:r w:rsidRPr="00D43F1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област</w:t>
            </w:r>
            <w:r w:rsidR="00FB1024">
              <w:rPr>
                <w:rFonts w:ascii="Arial" w:eastAsia="Calibri" w:hAnsi="Arial" w:cs="Arial"/>
                <w:bCs/>
                <w:sz w:val="24"/>
                <w:szCs w:val="24"/>
              </w:rPr>
              <w:t>и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, 2 место</w:t>
            </w:r>
          </w:p>
        </w:tc>
        <w:tc>
          <w:tcPr>
            <w:tcW w:w="964" w:type="dxa"/>
            <w:vAlign w:val="center"/>
          </w:tcPr>
          <w:p w14:paraId="6A8F4EBD" w14:textId="46A03E0A" w:rsidR="0068176E" w:rsidRPr="00255A69" w:rsidRDefault="0068176E" w:rsidP="00D43F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</w:tr>
      <w:tr w:rsidR="0068176E" w:rsidRPr="00255A69" w14:paraId="5BD92F57" w14:textId="77777777" w:rsidTr="00E640A5">
        <w:trPr>
          <w:trHeight w:val="185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C06D4F6" w14:textId="77777777" w:rsidR="0068176E" w:rsidRPr="00255A69" w:rsidRDefault="0068176E" w:rsidP="00255A6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D24CE51" w14:textId="6A24B9C8" w:rsidR="0068176E" w:rsidRPr="00255A69" w:rsidRDefault="0068176E" w:rsidP="00FB102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43F11">
              <w:rPr>
                <w:rFonts w:ascii="Arial" w:eastAsia="Calibri" w:hAnsi="Arial" w:cs="Arial"/>
                <w:bCs/>
                <w:sz w:val="24"/>
                <w:szCs w:val="24"/>
              </w:rPr>
              <w:t>Спартакиада студентов вузов Томск</w:t>
            </w:r>
            <w:r w:rsidR="00FB1024">
              <w:rPr>
                <w:rFonts w:ascii="Arial" w:eastAsia="Calibri" w:hAnsi="Arial" w:cs="Arial"/>
                <w:bCs/>
                <w:sz w:val="24"/>
                <w:szCs w:val="24"/>
              </w:rPr>
              <w:t>ой</w:t>
            </w:r>
            <w:r w:rsidRPr="00D43F1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област</w:t>
            </w:r>
            <w:r w:rsidR="00FB1024">
              <w:rPr>
                <w:rFonts w:ascii="Arial" w:eastAsia="Calibri" w:hAnsi="Arial" w:cs="Arial"/>
                <w:bCs/>
                <w:sz w:val="24"/>
                <w:szCs w:val="24"/>
              </w:rPr>
              <w:t>и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, 3 место</w:t>
            </w:r>
          </w:p>
        </w:tc>
        <w:tc>
          <w:tcPr>
            <w:tcW w:w="964" w:type="dxa"/>
            <w:vAlign w:val="center"/>
          </w:tcPr>
          <w:p w14:paraId="580BB0F2" w14:textId="5B6491D1" w:rsidR="0068176E" w:rsidRPr="00255A69" w:rsidRDefault="0068176E" w:rsidP="00D43F1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68176E" w:rsidRPr="00255A69" w14:paraId="314511BC" w14:textId="77777777" w:rsidTr="003953F5">
        <w:trPr>
          <w:trHeight w:val="753"/>
        </w:trPr>
        <w:tc>
          <w:tcPr>
            <w:tcW w:w="947" w:type="dxa"/>
            <w:vMerge w:val="restart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1E0D12F" w14:textId="77777777" w:rsidR="0068176E" w:rsidRPr="00255A69" w:rsidRDefault="0068176E" w:rsidP="00255A6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>1.5</w:t>
            </w:r>
          </w:p>
        </w:tc>
        <w:tc>
          <w:tcPr>
            <w:tcW w:w="7275" w:type="dxa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B432B07" w14:textId="6296DBE6" w:rsidR="0068176E" w:rsidRPr="00255A69" w:rsidRDefault="0068176E" w:rsidP="0034079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>Чемпионат, Первенство, Кубок города или области. Физкультурное мероприятие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, </w:t>
            </w: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>прово</w:t>
            </w:r>
            <w:r w:rsidR="003953F5">
              <w:rPr>
                <w:rFonts w:ascii="Arial" w:eastAsia="Calibri" w:hAnsi="Arial" w:cs="Arial"/>
                <w:bCs/>
                <w:sz w:val="24"/>
                <w:szCs w:val="24"/>
              </w:rPr>
              <w:t>димое Федерацией по виду спорта,</w:t>
            </w: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о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бластного или городского уровня, </w:t>
            </w:r>
            <w:r w:rsidR="0034079C">
              <w:rPr>
                <w:rFonts w:ascii="Arial" w:eastAsia="Calibri" w:hAnsi="Arial" w:cs="Arial"/>
                <w:bCs/>
                <w:sz w:val="24"/>
                <w:szCs w:val="24"/>
              </w:rPr>
              <w:t>коммерческие соревнования,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1 место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1AD6786C" w14:textId="6C372EC1" w:rsidR="0068176E" w:rsidRPr="00255A69" w:rsidRDefault="0068176E" w:rsidP="0068176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68176E" w:rsidRPr="00255A69" w14:paraId="3AB826B2" w14:textId="77777777" w:rsidTr="00E640A5">
        <w:trPr>
          <w:trHeight w:val="275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0300DC0" w14:textId="77777777" w:rsidR="0068176E" w:rsidRPr="00255A69" w:rsidRDefault="0068176E" w:rsidP="00255A6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E8C4FD2" w14:textId="2D40C530" w:rsidR="0068176E" w:rsidRPr="00255A69" w:rsidRDefault="0068176E" w:rsidP="00395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8176E">
              <w:rPr>
                <w:rFonts w:ascii="Arial" w:eastAsia="Calibri" w:hAnsi="Arial" w:cs="Arial"/>
                <w:sz w:val="24"/>
                <w:szCs w:val="24"/>
              </w:rPr>
              <w:t>Чемпионат, Первенство, Кубок города или области. Физкультурное мероприятие, проводимое Федерацией по виду спорта</w:t>
            </w:r>
            <w:r w:rsidR="003953F5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Pr="0068176E">
              <w:rPr>
                <w:rFonts w:ascii="Arial" w:eastAsia="Calibri" w:hAnsi="Arial" w:cs="Arial"/>
                <w:sz w:val="24"/>
                <w:szCs w:val="24"/>
              </w:rPr>
              <w:t>областного или городского уровня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="0034079C" w:rsidRPr="0034079C">
              <w:rPr>
                <w:rFonts w:ascii="Arial" w:eastAsia="Calibri" w:hAnsi="Arial" w:cs="Arial"/>
                <w:sz w:val="24"/>
                <w:szCs w:val="24"/>
              </w:rPr>
              <w:t>коммерческие соревнования</w:t>
            </w:r>
            <w:r w:rsidR="0034079C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34079C" w:rsidRPr="0034079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2 место</w:t>
            </w:r>
          </w:p>
        </w:tc>
        <w:tc>
          <w:tcPr>
            <w:tcW w:w="964" w:type="dxa"/>
            <w:vAlign w:val="center"/>
          </w:tcPr>
          <w:p w14:paraId="17DF19A9" w14:textId="516A4A51" w:rsidR="0068176E" w:rsidRPr="00255A69" w:rsidRDefault="0068176E" w:rsidP="0068176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68176E" w:rsidRPr="00255A69" w14:paraId="3713C5F5" w14:textId="77777777" w:rsidTr="00E640A5">
        <w:trPr>
          <w:trHeight w:val="275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6B0C26" w14:textId="77777777" w:rsidR="0068176E" w:rsidRPr="00255A69" w:rsidRDefault="0068176E" w:rsidP="00255A6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0BE083C" w14:textId="6075F61B" w:rsidR="0068176E" w:rsidRPr="00255A69" w:rsidRDefault="0068176E" w:rsidP="003953F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8176E">
              <w:rPr>
                <w:rFonts w:ascii="Arial" w:eastAsia="Calibri" w:hAnsi="Arial" w:cs="Arial"/>
                <w:sz w:val="24"/>
                <w:szCs w:val="24"/>
              </w:rPr>
              <w:t>Чемпионат, Первенство, Кубок города или области. Физкультурное мероприятие, проводимое Федерацией по виду спорта, областного или городского уровня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="0034079C" w:rsidRPr="0034079C">
              <w:rPr>
                <w:rFonts w:ascii="Arial" w:eastAsia="Calibri" w:hAnsi="Arial" w:cs="Arial"/>
                <w:sz w:val="24"/>
                <w:szCs w:val="24"/>
              </w:rPr>
              <w:t>коммерческие соревнования</w:t>
            </w:r>
            <w:r w:rsidR="0034079C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34079C" w:rsidRPr="0034079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3 место</w:t>
            </w:r>
          </w:p>
        </w:tc>
        <w:tc>
          <w:tcPr>
            <w:tcW w:w="964" w:type="dxa"/>
            <w:vAlign w:val="center"/>
          </w:tcPr>
          <w:p w14:paraId="754EDE81" w14:textId="03B60204" w:rsidR="0068176E" w:rsidRPr="00255A69" w:rsidRDefault="0068176E" w:rsidP="0068176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</w:tr>
      <w:tr w:rsidR="0068176E" w:rsidRPr="00255A69" w14:paraId="03E4AF10" w14:textId="77777777" w:rsidTr="004805A6">
        <w:trPr>
          <w:trHeight w:val="571"/>
        </w:trPr>
        <w:tc>
          <w:tcPr>
            <w:tcW w:w="947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1D8E24" w14:textId="77777777" w:rsidR="0068176E" w:rsidRPr="00255A69" w:rsidRDefault="0068176E" w:rsidP="00255A6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>1.6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AA4DD57" w14:textId="6EF5B16F" w:rsidR="0068176E" w:rsidRPr="00255A69" w:rsidRDefault="0068176E" w:rsidP="00BF59C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>Внутренние спортивные события ТПУ</w:t>
            </w:r>
            <w:r w:rsidR="00BF59C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: </w:t>
            </w: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>«Лига львов», «Открытие легенд»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, 1 место</w:t>
            </w:r>
          </w:p>
        </w:tc>
        <w:tc>
          <w:tcPr>
            <w:tcW w:w="964" w:type="dxa"/>
            <w:vAlign w:val="center"/>
          </w:tcPr>
          <w:p w14:paraId="41CC1A2A" w14:textId="59A87F3B" w:rsidR="0068176E" w:rsidRPr="00255A69" w:rsidRDefault="0068176E" w:rsidP="0068176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68176E" w:rsidRPr="00255A69" w14:paraId="304B5004" w14:textId="77777777" w:rsidTr="00E640A5">
        <w:trPr>
          <w:trHeight w:val="185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43AA8D2" w14:textId="77777777" w:rsidR="0068176E" w:rsidRPr="00255A69" w:rsidRDefault="0068176E" w:rsidP="00255A6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96B6991" w14:textId="5B52A2F4" w:rsidR="0068176E" w:rsidRPr="00255A69" w:rsidRDefault="0068176E" w:rsidP="00BF59C1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8176E">
              <w:rPr>
                <w:rFonts w:ascii="Arial" w:eastAsia="Calibri" w:hAnsi="Arial" w:cs="Arial"/>
                <w:bCs/>
                <w:sz w:val="24"/>
                <w:szCs w:val="24"/>
              </w:rPr>
              <w:t>Внутренние спортивные события ТПУ</w:t>
            </w:r>
            <w:r w:rsidR="00BF59C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: </w:t>
            </w:r>
            <w:r w:rsidRPr="0068176E">
              <w:rPr>
                <w:rFonts w:ascii="Arial" w:eastAsia="Calibri" w:hAnsi="Arial" w:cs="Arial"/>
                <w:bCs/>
                <w:sz w:val="24"/>
                <w:szCs w:val="24"/>
              </w:rPr>
              <w:t>«Лига львов», «Открытие легенд»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, 2 место</w:t>
            </w:r>
          </w:p>
        </w:tc>
        <w:tc>
          <w:tcPr>
            <w:tcW w:w="964" w:type="dxa"/>
            <w:vAlign w:val="center"/>
          </w:tcPr>
          <w:p w14:paraId="48BD9B05" w14:textId="60A50370" w:rsidR="0068176E" w:rsidRPr="00255A69" w:rsidRDefault="0068176E" w:rsidP="0068176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68176E" w:rsidRPr="00255A69" w14:paraId="6F6851BE" w14:textId="77777777" w:rsidTr="00E640A5">
        <w:trPr>
          <w:trHeight w:val="185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BF0EFC" w14:textId="77777777" w:rsidR="0068176E" w:rsidRPr="00255A69" w:rsidRDefault="0068176E" w:rsidP="00255A6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2AEA141" w14:textId="01F670D9" w:rsidR="0068176E" w:rsidRPr="00255A69" w:rsidRDefault="0068176E" w:rsidP="00BF59C1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8176E">
              <w:rPr>
                <w:rFonts w:ascii="Arial" w:eastAsia="Calibri" w:hAnsi="Arial" w:cs="Arial"/>
                <w:bCs/>
                <w:sz w:val="24"/>
                <w:szCs w:val="24"/>
              </w:rPr>
              <w:t>Внутренние спортивные события ТПУ</w:t>
            </w:r>
            <w:r w:rsidR="00BF59C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: </w:t>
            </w:r>
            <w:r w:rsidRPr="0068176E">
              <w:rPr>
                <w:rFonts w:ascii="Arial" w:eastAsia="Calibri" w:hAnsi="Arial" w:cs="Arial"/>
                <w:bCs/>
                <w:sz w:val="24"/>
                <w:szCs w:val="24"/>
              </w:rPr>
              <w:t>«Лига львов», «Открытие легенд»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, 3 место</w:t>
            </w:r>
          </w:p>
        </w:tc>
        <w:tc>
          <w:tcPr>
            <w:tcW w:w="964" w:type="dxa"/>
            <w:vAlign w:val="center"/>
          </w:tcPr>
          <w:p w14:paraId="106D1970" w14:textId="2C512713" w:rsidR="0068176E" w:rsidRPr="00255A69" w:rsidRDefault="0068176E" w:rsidP="0068176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</w:tr>
      <w:tr w:rsidR="0068176E" w:rsidRPr="00255A69" w14:paraId="1A974450" w14:textId="77777777" w:rsidTr="004805A6">
        <w:trPr>
          <w:trHeight w:val="279"/>
        </w:trPr>
        <w:tc>
          <w:tcPr>
            <w:tcW w:w="947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3FA8B45" w14:textId="77777777" w:rsidR="0068176E" w:rsidRPr="00255A69" w:rsidRDefault="0068176E" w:rsidP="00255A6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>1.7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DBDC50A" w14:textId="6615AA6D" w:rsidR="0068176E" w:rsidRPr="0068176E" w:rsidRDefault="006C6373" w:rsidP="006C637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Другие в</w:t>
            </w:r>
            <w:r w:rsidR="0068176E" w:rsidRPr="00255A69">
              <w:rPr>
                <w:rFonts w:ascii="Arial" w:eastAsia="Calibri" w:hAnsi="Arial" w:cs="Arial"/>
                <w:bCs/>
                <w:sz w:val="24"/>
                <w:szCs w:val="24"/>
              </w:rPr>
              <w:t>нутренние спортивные события ТПУ</w:t>
            </w:r>
            <w:r w:rsidR="0068176E">
              <w:rPr>
                <w:rFonts w:ascii="Arial" w:eastAsia="Calibri" w:hAnsi="Arial" w:cs="Arial"/>
                <w:bCs/>
                <w:sz w:val="24"/>
                <w:szCs w:val="24"/>
              </w:rPr>
              <w:t>, 1 место</w:t>
            </w:r>
          </w:p>
        </w:tc>
        <w:tc>
          <w:tcPr>
            <w:tcW w:w="964" w:type="dxa"/>
            <w:vAlign w:val="center"/>
          </w:tcPr>
          <w:p w14:paraId="143CC47C" w14:textId="1BFC7CD9" w:rsidR="0068176E" w:rsidRPr="00255A69" w:rsidRDefault="0068176E" w:rsidP="0068176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</w:tr>
      <w:tr w:rsidR="0068176E" w:rsidRPr="00255A69" w14:paraId="5EDFF813" w14:textId="77777777" w:rsidTr="00E640A5">
        <w:trPr>
          <w:trHeight w:val="275"/>
        </w:trPr>
        <w:tc>
          <w:tcPr>
            <w:tcW w:w="901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B558ECC" w14:textId="77777777" w:rsidR="0068176E" w:rsidRPr="00255A69" w:rsidRDefault="0068176E" w:rsidP="00255A69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C540001" w14:textId="450D7F1C" w:rsidR="0068176E" w:rsidRPr="00255A69" w:rsidRDefault="006C6373" w:rsidP="004805A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6373">
              <w:rPr>
                <w:rFonts w:ascii="Arial" w:eastAsia="Calibri" w:hAnsi="Arial" w:cs="Arial"/>
                <w:sz w:val="24"/>
                <w:szCs w:val="24"/>
              </w:rPr>
              <w:t>Другие внутренние</w:t>
            </w:r>
            <w:r w:rsidR="0068176E" w:rsidRPr="0068176E">
              <w:rPr>
                <w:rFonts w:ascii="Arial" w:eastAsia="Calibri" w:hAnsi="Arial" w:cs="Arial"/>
                <w:sz w:val="24"/>
                <w:szCs w:val="24"/>
              </w:rPr>
              <w:t xml:space="preserve"> спортивные события ТПУ, </w:t>
            </w:r>
            <w:r w:rsidR="0068176E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68176E" w:rsidRPr="0068176E">
              <w:rPr>
                <w:rFonts w:ascii="Arial" w:eastAsia="Calibri" w:hAnsi="Arial" w:cs="Arial"/>
                <w:sz w:val="24"/>
                <w:szCs w:val="24"/>
              </w:rPr>
              <w:t xml:space="preserve"> место</w:t>
            </w:r>
          </w:p>
        </w:tc>
        <w:tc>
          <w:tcPr>
            <w:tcW w:w="964" w:type="dxa"/>
            <w:vAlign w:val="center"/>
          </w:tcPr>
          <w:p w14:paraId="0D90DC51" w14:textId="5F91B017" w:rsidR="0068176E" w:rsidRPr="00255A69" w:rsidRDefault="0068176E" w:rsidP="0068176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</w:tr>
      <w:tr w:rsidR="0068176E" w:rsidRPr="00255A69" w14:paraId="4669C0F6" w14:textId="77777777" w:rsidTr="00E640A5">
        <w:trPr>
          <w:trHeight w:val="275"/>
        </w:trPr>
        <w:tc>
          <w:tcPr>
            <w:tcW w:w="901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7D7AFE3" w14:textId="77777777" w:rsidR="0068176E" w:rsidRPr="00255A69" w:rsidRDefault="0068176E" w:rsidP="00255A69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883829C" w14:textId="48337166" w:rsidR="0068176E" w:rsidRPr="00255A69" w:rsidRDefault="006C6373" w:rsidP="004805A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C6373">
              <w:rPr>
                <w:rFonts w:ascii="Arial" w:eastAsia="Calibri" w:hAnsi="Arial" w:cs="Arial"/>
                <w:sz w:val="24"/>
                <w:szCs w:val="24"/>
              </w:rPr>
              <w:t>Другие внутренние</w:t>
            </w:r>
            <w:r w:rsidR="0068176E" w:rsidRPr="0068176E">
              <w:rPr>
                <w:rFonts w:ascii="Arial" w:eastAsia="Calibri" w:hAnsi="Arial" w:cs="Arial"/>
                <w:sz w:val="24"/>
                <w:szCs w:val="24"/>
              </w:rPr>
              <w:t xml:space="preserve"> спортивные события ТПУ, </w:t>
            </w:r>
            <w:r w:rsidR="0068176E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68176E" w:rsidRPr="0068176E">
              <w:rPr>
                <w:rFonts w:ascii="Arial" w:eastAsia="Calibri" w:hAnsi="Arial" w:cs="Arial"/>
                <w:sz w:val="24"/>
                <w:szCs w:val="24"/>
              </w:rPr>
              <w:t xml:space="preserve"> место</w:t>
            </w:r>
          </w:p>
        </w:tc>
        <w:tc>
          <w:tcPr>
            <w:tcW w:w="964" w:type="dxa"/>
            <w:vAlign w:val="center"/>
          </w:tcPr>
          <w:p w14:paraId="48369122" w14:textId="4C71ADC9" w:rsidR="0068176E" w:rsidRPr="00255A69" w:rsidRDefault="0068176E" w:rsidP="0068176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</w:tr>
    </w:tbl>
    <w:p w14:paraId="659D5533" w14:textId="45B33AA5" w:rsidR="00255A69" w:rsidRDefault="00255A69" w:rsidP="000A11C3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14:paraId="5FDA6788" w14:textId="77777777" w:rsidR="00255A69" w:rsidRPr="00BF59C1" w:rsidRDefault="00255A69" w:rsidP="00255A69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69631A">
        <w:rPr>
          <w:rFonts w:ascii="Arial" w:eastAsia="Calibri" w:hAnsi="Arial" w:cs="Arial"/>
          <w:b/>
          <w:sz w:val="24"/>
          <w:szCs w:val="24"/>
        </w:rPr>
        <w:t>Принципы учета</w:t>
      </w:r>
      <w:r w:rsidRPr="00BF59C1">
        <w:rPr>
          <w:rFonts w:ascii="Arial" w:eastAsia="Calibri" w:hAnsi="Arial" w:cs="Arial"/>
          <w:b/>
          <w:sz w:val="24"/>
          <w:szCs w:val="24"/>
        </w:rPr>
        <w:t>:</w:t>
      </w:r>
    </w:p>
    <w:p w14:paraId="4EE9C48F" w14:textId="4438B0CA" w:rsidR="00CA41F0" w:rsidRDefault="00CA41F0" w:rsidP="00BF59C1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подтверждающим достижение документом является скан-копия диплома (грамоты и т.д.) с указанием места/приказа об итогах мероприятия</w:t>
      </w:r>
      <w:r w:rsidR="00D75AE1">
        <w:rPr>
          <w:rFonts w:ascii="Arial" w:eastAsia="Calibri" w:hAnsi="Arial" w:cs="Arial"/>
          <w:sz w:val="24"/>
          <w:szCs w:val="24"/>
        </w:rPr>
        <w:t xml:space="preserve"> и протокола</w:t>
      </w:r>
      <w:r>
        <w:rPr>
          <w:rFonts w:ascii="Arial" w:eastAsia="Calibri" w:hAnsi="Arial" w:cs="Arial"/>
          <w:sz w:val="24"/>
          <w:szCs w:val="24"/>
        </w:rPr>
        <w:t>;</w:t>
      </w:r>
    </w:p>
    <w:p w14:paraId="52645CC9" w14:textId="7D7932C4" w:rsidR="00E24F4A" w:rsidRPr="007E1B66" w:rsidRDefault="00E24F4A" w:rsidP="00E24F4A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подтверждающим достижение документом для у</w:t>
      </w:r>
      <w:r w:rsidRPr="00BF59C1">
        <w:rPr>
          <w:rFonts w:ascii="Arial" w:eastAsia="Calibri" w:hAnsi="Arial" w:cs="Arial"/>
          <w:sz w:val="24"/>
          <w:szCs w:val="24"/>
        </w:rPr>
        <w:t>частник</w:t>
      </w:r>
      <w:r>
        <w:rPr>
          <w:rFonts w:ascii="Arial" w:eastAsia="Calibri" w:hAnsi="Arial" w:cs="Arial"/>
          <w:sz w:val="24"/>
          <w:szCs w:val="24"/>
        </w:rPr>
        <w:t>ов</w:t>
      </w:r>
      <w:r w:rsidRPr="00BF59C1">
        <w:rPr>
          <w:rFonts w:ascii="Arial" w:eastAsia="Calibri" w:hAnsi="Arial" w:cs="Arial"/>
          <w:sz w:val="24"/>
          <w:szCs w:val="24"/>
        </w:rPr>
        <w:t xml:space="preserve"> </w:t>
      </w:r>
      <w:r w:rsidRPr="007E1B66">
        <w:rPr>
          <w:rFonts w:ascii="Arial" w:eastAsia="Calibri" w:hAnsi="Arial" w:cs="Arial"/>
          <w:sz w:val="24"/>
          <w:szCs w:val="24"/>
        </w:rPr>
        <w:t>суперфинала Чемпионата АССК России является копия грамоты, заверенной в спортивном клубе ООВО;</w:t>
      </w:r>
    </w:p>
    <w:p w14:paraId="58AE1AC8" w14:textId="2529973B" w:rsidR="003038A5" w:rsidRDefault="003038A5" w:rsidP="003038A5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255A69">
        <w:rPr>
          <w:rFonts w:ascii="Arial" w:eastAsia="Calibri" w:hAnsi="Arial" w:cs="Arial"/>
          <w:sz w:val="24"/>
          <w:szCs w:val="24"/>
        </w:rPr>
        <w:lastRenderedPageBreak/>
        <w:t>все спортивные события, перечисленные в п</w:t>
      </w:r>
      <w:r w:rsidR="00552D5C">
        <w:rPr>
          <w:rFonts w:ascii="Arial" w:eastAsia="Calibri" w:hAnsi="Arial" w:cs="Arial"/>
          <w:sz w:val="24"/>
          <w:szCs w:val="24"/>
        </w:rPr>
        <w:t>. </w:t>
      </w:r>
      <w:r w:rsidRPr="00255A69">
        <w:rPr>
          <w:rFonts w:ascii="Arial" w:eastAsia="Calibri" w:hAnsi="Arial" w:cs="Arial"/>
          <w:sz w:val="24"/>
          <w:szCs w:val="24"/>
        </w:rPr>
        <w:t xml:space="preserve">1.1–1.5 таблицы, должны быть занесены в </w:t>
      </w:r>
      <w:r>
        <w:rPr>
          <w:rFonts w:ascii="Arial" w:eastAsia="Calibri" w:hAnsi="Arial" w:cs="Arial"/>
          <w:sz w:val="24"/>
          <w:szCs w:val="24"/>
        </w:rPr>
        <w:t>Е</w:t>
      </w:r>
      <w:r w:rsidRPr="00255A69">
        <w:rPr>
          <w:rFonts w:ascii="Arial" w:eastAsia="Calibri" w:hAnsi="Arial" w:cs="Arial"/>
          <w:sz w:val="24"/>
          <w:szCs w:val="24"/>
        </w:rPr>
        <w:t>диный календ</w:t>
      </w:r>
      <w:r>
        <w:rPr>
          <w:rFonts w:ascii="Arial" w:eastAsia="Calibri" w:hAnsi="Arial" w:cs="Arial"/>
          <w:sz w:val="24"/>
          <w:szCs w:val="24"/>
        </w:rPr>
        <w:t xml:space="preserve">арный план </w:t>
      </w:r>
      <w:r w:rsidRPr="007E1B66">
        <w:rPr>
          <w:rFonts w:ascii="Arial" w:eastAsia="Calibri" w:hAnsi="Arial" w:cs="Arial"/>
          <w:sz w:val="24"/>
          <w:szCs w:val="24"/>
        </w:rPr>
        <w:t>Министерства спорта Российской Федерации</w:t>
      </w:r>
      <w:r>
        <w:rPr>
          <w:rFonts w:ascii="Arial" w:eastAsia="Calibri" w:hAnsi="Arial" w:cs="Arial"/>
          <w:sz w:val="24"/>
          <w:szCs w:val="24"/>
        </w:rPr>
        <w:t xml:space="preserve"> с присвоением номера;</w:t>
      </w:r>
    </w:p>
    <w:p w14:paraId="479B6768" w14:textId="504BF3E9" w:rsidR="00552D5C" w:rsidRPr="008A704F" w:rsidRDefault="00552D5C" w:rsidP="00552D5C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8A704F">
        <w:rPr>
          <w:rFonts w:ascii="Arial" w:eastAsia="Calibri" w:hAnsi="Arial" w:cs="Arial"/>
          <w:sz w:val="24"/>
          <w:szCs w:val="24"/>
        </w:rPr>
        <w:t>п. 1.5: в категории «Коммерческие соревнования» учитываются только результаты в составе сборной команды ТПУ;</w:t>
      </w:r>
    </w:p>
    <w:p w14:paraId="1DAAAA49" w14:textId="17079C6F" w:rsidR="003953F5" w:rsidRPr="00255A69" w:rsidRDefault="003953F5" w:rsidP="003038A5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учитываются достижения только на официальных мероприятиях, т.е. имеющих Положение и приказ о проведении;</w:t>
      </w:r>
    </w:p>
    <w:p w14:paraId="0A880A04" w14:textId="307A6C7A" w:rsidR="003038A5" w:rsidRPr="00820E16" w:rsidRDefault="003038A5" w:rsidP="003038A5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достижения на </w:t>
      </w:r>
      <w:r w:rsidRPr="00820E16">
        <w:rPr>
          <w:rFonts w:ascii="Arial" w:eastAsia="Calibri" w:hAnsi="Arial" w:cs="Arial"/>
          <w:sz w:val="24"/>
          <w:szCs w:val="24"/>
        </w:rPr>
        <w:t>мероприяти</w:t>
      </w:r>
      <w:r>
        <w:rPr>
          <w:rFonts w:ascii="Arial" w:eastAsia="Calibri" w:hAnsi="Arial" w:cs="Arial"/>
          <w:sz w:val="24"/>
          <w:szCs w:val="24"/>
        </w:rPr>
        <w:t>ях</w:t>
      </w:r>
      <w:r w:rsidRPr="00820E16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уровнем выше регионального учитываются только в том случае, если в возрастной/весовой группе Пользователя представлено не менее 6 участников, что </w:t>
      </w:r>
      <w:r w:rsidR="00D75AE1">
        <w:rPr>
          <w:rFonts w:ascii="Arial" w:eastAsia="Calibri" w:hAnsi="Arial" w:cs="Arial"/>
          <w:sz w:val="24"/>
          <w:szCs w:val="24"/>
        </w:rPr>
        <w:t>отражено</w:t>
      </w:r>
      <w:r>
        <w:rPr>
          <w:rFonts w:ascii="Arial" w:eastAsia="Calibri" w:hAnsi="Arial" w:cs="Arial"/>
          <w:sz w:val="24"/>
          <w:szCs w:val="24"/>
        </w:rPr>
        <w:t xml:space="preserve"> в </w:t>
      </w:r>
      <w:r w:rsidR="00D75AE1">
        <w:rPr>
          <w:rFonts w:ascii="Arial" w:eastAsia="Calibri" w:hAnsi="Arial" w:cs="Arial"/>
          <w:sz w:val="24"/>
          <w:szCs w:val="24"/>
        </w:rPr>
        <w:t>п</w:t>
      </w:r>
      <w:r>
        <w:rPr>
          <w:rFonts w:ascii="Arial" w:eastAsia="Calibri" w:hAnsi="Arial" w:cs="Arial"/>
          <w:sz w:val="24"/>
          <w:szCs w:val="24"/>
        </w:rPr>
        <w:t>ротоколе;</w:t>
      </w:r>
    </w:p>
    <w:p w14:paraId="41CEE9C3" w14:textId="27E31D5A" w:rsidR="00255A69" w:rsidRPr="00255A69" w:rsidRDefault="00255A69" w:rsidP="00BF59C1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255A69">
        <w:rPr>
          <w:rFonts w:ascii="Arial" w:eastAsia="Calibri" w:hAnsi="Arial" w:cs="Arial"/>
          <w:sz w:val="24"/>
          <w:szCs w:val="24"/>
        </w:rPr>
        <w:t xml:space="preserve">строго запрещено дублирование </w:t>
      </w:r>
      <w:r w:rsidR="0069631A">
        <w:rPr>
          <w:rFonts w:ascii="Arial" w:eastAsia="Calibri" w:hAnsi="Arial" w:cs="Arial"/>
          <w:sz w:val="24"/>
          <w:szCs w:val="24"/>
        </w:rPr>
        <w:t xml:space="preserve">спортивных </w:t>
      </w:r>
      <w:r w:rsidRPr="00255A69">
        <w:rPr>
          <w:rFonts w:ascii="Arial" w:eastAsia="Calibri" w:hAnsi="Arial" w:cs="Arial"/>
          <w:sz w:val="24"/>
          <w:szCs w:val="24"/>
        </w:rPr>
        <w:t>достижени</w:t>
      </w:r>
      <w:r w:rsidR="0069631A">
        <w:rPr>
          <w:rFonts w:ascii="Arial" w:eastAsia="Calibri" w:hAnsi="Arial" w:cs="Arial"/>
          <w:sz w:val="24"/>
          <w:szCs w:val="24"/>
        </w:rPr>
        <w:t>й</w:t>
      </w:r>
      <w:r w:rsidRPr="00255A69">
        <w:rPr>
          <w:rFonts w:ascii="Arial" w:eastAsia="Calibri" w:hAnsi="Arial" w:cs="Arial"/>
          <w:sz w:val="24"/>
          <w:szCs w:val="24"/>
        </w:rPr>
        <w:t>;</w:t>
      </w:r>
    </w:p>
    <w:p w14:paraId="39EAAE8A" w14:textId="522293D2" w:rsidR="00255A69" w:rsidRPr="00255A69" w:rsidRDefault="0069631A" w:rsidP="00BF59C1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учитывае</w:t>
      </w:r>
      <w:r w:rsidR="00255A69" w:rsidRPr="00255A69">
        <w:rPr>
          <w:rFonts w:ascii="Arial" w:eastAsia="Calibri" w:hAnsi="Arial" w:cs="Arial"/>
          <w:sz w:val="24"/>
          <w:szCs w:val="24"/>
        </w:rPr>
        <w:t>тся не более одного достиже</w:t>
      </w:r>
      <w:r w:rsidR="003038A5">
        <w:rPr>
          <w:rFonts w:ascii="Arial" w:eastAsia="Calibri" w:hAnsi="Arial" w:cs="Arial"/>
          <w:sz w:val="24"/>
          <w:szCs w:val="24"/>
        </w:rPr>
        <w:t>ния в рамках одного мероприятия.</w:t>
      </w:r>
    </w:p>
    <w:p w14:paraId="4CF782AE" w14:textId="77777777" w:rsidR="00255A69" w:rsidRPr="00255A69" w:rsidRDefault="00255A69" w:rsidP="000A11C3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14:paraId="4E5D3044" w14:textId="73338FC7" w:rsidR="00255A69" w:rsidRPr="00500780" w:rsidRDefault="00B55365" w:rsidP="00A94F58">
      <w:pPr>
        <w:pStyle w:val="2"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27" w:name="_Toc173840518"/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10.2 </w:t>
      </w:r>
      <w:r w:rsidR="00081FAF" w:rsidRPr="00500780">
        <w:rPr>
          <w:rFonts w:ascii="Arial" w:eastAsia="Calibri" w:hAnsi="Arial" w:cs="Arial"/>
          <w:b/>
          <w:color w:val="auto"/>
          <w:sz w:val="24"/>
          <w:szCs w:val="24"/>
        </w:rPr>
        <w:t>Знаки</w:t>
      </w:r>
      <w:r w:rsidRPr="00500780">
        <w:rPr>
          <w:rFonts w:ascii="Arial" w:eastAsia="Calibri" w:hAnsi="Arial" w:cs="Arial"/>
          <w:b/>
          <w:color w:val="auto"/>
          <w:sz w:val="24"/>
          <w:szCs w:val="24"/>
        </w:rPr>
        <w:t xml:space="preserve"> ГТО</w:t>
      </w:r>
      <w:bookmarkEnd w:id="27"/>
    </w:p>
    <w:p w14:paraId="68117F7C" w14:textId="77777777" w:rsidR="00255A69" w:rsidRPr="00255A69" w:rsidRDefault="00255A69" w:rsidP="000A11C3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tbl>
      <w:tblPr>
        <w:tblW w:w="9186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7277"/>
        <w:gridCol w:w="964"/>
      </w:tblGrid>
      <w:tr w:rsidR="00255A69" w:rsidRPr="00255A69" w14:paraId="733EE486" w14:textId="77777777" w:rsidTr="00FB1024">
        <w:trPr>
          <w:trHeight w:val="50"/>
        </w:trPr>
        <w:tc>
          <w:tcPr>
            <w:tcW w:w="94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254AFA3" w14:textId="77777777" w:rsidR="00255A69" w:rsidRPr="00B55365" w:rsidRDefault="00255A69" w:rsidP="00B5536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5536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5E2AFCC" w14:textId="150B2970" w:rsidR="00255A69" w:rsidRPr="00B55365" w:rsidRDefault="00081FAF" w:rsidP="00B5536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Знаки</w:t>
            </w:r>
            <w:r w:rsidR="00B55365" w:rsidRPr="00B55365">
              <w:rPr>
                <w:rFonts w:ascii="Arial" w:eastAsia="Calibri" w:hAnsi="Arial" w:cs="Arial"/>
                <w:b/>
                <w:sz w:val="24"/>
                <w:szCs w:val="24"/>
              </w:rPr>
              <w:t xml:space="preserve"> ГТО</w:t>
            </w:r>
          </w:p>
        </w:tc>
        <w:tc>
          <w:tcPr>
            <w:tcW w:w="964" w:type="dxa"/>
            <w:vAlign w:val="center"/>
          </w:tcPr>
          <w:p w14:paraId="647EE5B3" w14:textId="77777777" w:rsidR="00255A69" w:rsidRPr="00B55365" w:rsidRDefault="00255A69" w:rsidP="00B5536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55365">
              <w:rPr>
                <w:rFonts w:ascii="Arial" w:eastAsia="Calibri" w:hAnsi="Arial" w:cs="Arial"/>
                <w:b/>
                <w:sz w:val="24"/>
                <w:szCs w:val="24"/>
              </w:rPr>
              <w:t>Баллы</w:t>
            </w:r>
          </w:p>
        </w:tc>
      </w:tr>
      <w:tr w:rsidR="00255A69" w:rsidRPr="00255A69" w14:paraId="66CC53AC" w14:textId="77777777" w:rsidTr="00FB1024">
        <w:trPr>
          <w:trHeight w:val="50"/>
        </w:trPr>
        <w:tc>
          <w:tcPr>
            <w:tcW w:w="94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ED1D7CC" w14:textId="77777777" w:rsidR="00255A69" w:rsidRPr="00255A69" w:rsidRDefault="00255A69" w:rsidP="00B5536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>2.1</w:t>
            </w:r>
          </w:p>
        </w:tc>
        <w:tc>
          <w:tcPr>
            <w:tcW w:w="72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3509555" w14:textId="0D656807" w:rsidR="00255A69" w:rsidRPr="00255A69" w:rsidRDefault="00255A69" w:rsidP="000A11C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sz w:val="24"/>
                <w:szCs w:val="24"/>
              </w:rPr>
              <w:t>Знак ГТО 7–</w:t>
            </w:r>
            <w:r w:rsidR="00081FAF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Pr="00255A69">
              <w:rPr>
                <w:rFonts w:ascii="Arial" w:eastAsia="Calibri" w:hAnsi="Arial" w:cs="Arial"/>
                <w:sz w:val="24"/>
                <w:szCs w:val="24"/>
              </w:rPr>
              <w:t xml:space="preserve"> ступень, золото</w:t>
            </w:r>
          </w:p>
        </w:tc>
        <w:tc>
          <w:tcPr>
            <w:tcW w:w="964" w:type="dxa"/>
            <w:vAlign w:val="center"/>
          </w:tcPr>
          <w:p w14:paraId="257DD11F" w14:textId="77777777" w:rsidR="00255A69" w:rsidRPr="00255A69" w:rsidRDefault="00255A69" w:rsidP="00B5536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</w:tr>
      <w:tr w:rsidR="00255A69" w:rsidRPr="00255A69" w14:paraId="5C24C3A1" w14:textId="77777777" w:rsidTr="00FB1024">
        <w:trPr>
          <w:trHeight w:val="50"/>
        </w:trPr>
        <w:tc>
          <w:tcPr>
            <w:tcW w:w="94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7B2DD47" w14:textId="77777777" w:rsidR="00255A69" w:rsidRPr="00255A69" w:rsidRDefault="00255A69" w:rsidP="00B5536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>2.2</w:t>
            </w:r>
          </w:p>
        </w:tc>
        <w:tc>
          <w:tcPr>
            <w:tcW w:w="72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3DFC6EF" w14:textId="40DD02BB" w:rsidR="00255A69" w:rsidRPr="00255A69" w:rsidRDefault="00255A69" w:rsidP="000A11C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sz w:val="24"/>
                <w:szCs w:val="24"/>
              </w:rPr>
              <w:t>Знак ГТО 7–8 ступень, серебро</w:t>
            </w:r>
          </w:p>
        </w:tc>
        <w:tc>
          <w:tcPr>
            <w:tcW w:w="964" w:type="dxa"/>
            <w:vAlign w:val="center"/>
          </w:tcPr>
          <w:p w14:paraId="2ADF8602" w14:textId="77777777" w:rsidR="00255A69" w:rsidRPr="00255A69" w:rsidRDefault="00255A69" w:rsidP="00B5536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sz w:val="24"/>
                <w:szCs w:val="24"/>
              </w:rPr>
              <w:t>18</w:t>
            </w:r>
          </w:p>
        </w:tc>
      </w:tr>
      <w:tr w:rsidR="00255A69" w:rsidRPr="00255A69" w14:paraId="448E0ED5" w14:textId="77777777" w:rsidTr="00FB1024">
        <w:trPr>
          <w:trHeight w:val="50"/>
        </w:trPr>
        <w:tc>
          <w:tcPr>
            <w:tcW w:w="94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971ED94" w14:textId="77777777" w:rsidR="00255A69" w:rsidRPr="00255A69" w:rsidRDefault="00255A69" w:rsidP="00B5536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>2.3</w:t>
            </w:r>
          </w:p>
        </w:tc>
        <w:tc>
          <w:tcPr>
            <w:tcW w:w="72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2B4046E" w14:textId="38D89B41" w:rsidR="00255A69" w:rsidRPr="00255A69" w:rsidRDefault="00255A69" w:rsidP="000A11C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sz w:val="24"/>
                <w:szCs w:val="24"/>
              </w:rPr>
              <w:t>Знак ГТО 7–8 ступень, бронза</w:t>
            </w:r>
          </w:p>
        </w:tc>
        <w:tc>
          <w:tcPr>
            <w:tcW w:w="964" w:type="dxa"/>
            <w:vAlign w:val="center"/>
          </w:tcPr>
          <w:p w14:paraId="7F1ADC9A" w14:textId="77777777" w:rsidR="00255A69" w:rsidRPr="00255A69" w:rsidRDefault="00255A69" w:rsidP="00B5536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</w:tr>
      <w:tr w:rsidR="00255A69" w:rsidRPr="00255A69" w:rsidDel="004457F1" w14:paraId="7882EC3E" w14:textId="77777777" w:rsidTr="00FB1024">
        <w:trPr>
          <w:trHeight w:val="50"/>
        </w:trPr>
        <w:tc>
          <w:tcPr>
            <w:tcW w:w="94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8DBEA35" w14:textId="77777777" w:rsidR="00255A69" w:rsidRPr="00255A69" w:rsidRDefault="00255A69" w:rsidP="00B5536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>2.4</w:t>
            </w:r>
          </w:p>
        </w:tc>
        <w:tc>
          <w:tcPr>
            <w:tcW w:w="72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7B4AB26" w14:textId="0FDD040B" w:rsidR="00255A69" w:rsidRPr="00255A69" w:rsidDel="004457F1" w:rsidRDefault="00255A69" w:rsidP="00B5536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sz w:val="24"/>
                <w:szCs w:val="24"/>
              </w:rPr>
              <w:t>Выполнение нормативов  студ</w:t>
            </w:r>
            <w:r w:rsidR="00081FAF">
              <w:rPr>
                <w:rFonts w:ascii="Arial" w:eastAsia="Calibri" w:hAnsi="Arial" w:cs="Arial"/>
                <w:sz w:val="24"/>
                <w:szCs w:val="24"/>
              </w:rPr>
              <w:t xml:space="preserve">енческого </w:t>
            </w:r>
            <w:r w:rsidRPr="00255A69">
              <w:rPr>
                <w:rFonts w:ascii="Arial" w:eastAsia="Calibri" w:hAnsi="Arial" w:cs="Arial"/>
                <w:sz w:val="24"/>
                <w:szCs w:val="24"/>
              </w:rPr>
              <w:t>зачета АССК России, золото</w:t>
            </w:r>
          </w:p>
        </w:tc>
        <w:tc>
          <w:tcPr>
            <w:tcW w:w="964" w:type="dxa"/>
            <w:vAlign w:val="center"/>
          </w:tcPr>
          <w:p w14:paraId="7916BDF9" w14:textId="77777777" w:rsidR="00255A69" w:rsidRPr="00255A69" w:rsidDel="004457F1" w:rsidRDefault="00255A69" w:rsidP="00B5536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255A69" w:rsidRPr="00255A69" w:rsidDel="004457F1" w14:paraId="6324F382" w14:textId="77777777" w:rsidTr="00FB1024">
        <w:trPr>
          <w:trHeight w:val="50"/>
        </w:trPr>
        <w:tc>
          <w:tcPr>
            <w:tcW w:w="94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AE1137" w14:textId="77777777" w:rsidR="00255A69" w:rsidRPr="00255A69" w:rsidRDefault="00255A69" w:rsidP="00B5536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>2.5</w:t>
            </w:r>
          </w:p>
        </w:tc>
        <w:tc>
          <w:tcPr>
            <w:tcW w:w="72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DD74D37" w14:textId="69C23FEE" w:rsidR="00255A69" w:rsidRPr="00255A69" w:rsidRDefault="00255A69" w:rsidP="00627EF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sz w:val="24"/>
                <w:szCs w:val="24"/>
              </w:rPr>
              <w:t>Выполнение нормативов  студ</w:t>
            </w:r>
            <w:r w:rsidR="00081FAF">
              <w:rPr>
                <w:rFonts w:ascii="Arial" w:eastAsia="Calibri" w:hAnsi="Arial" w:cs="Arial"/>
                <w:sz w:val="24"/>
                <w:szCs w:val="24"/>
              </w:rPr>
              <w:t xml:space="preserve">енческого </w:t>
            </w:r>
            <w:r w:rsidRPr="00255A69">
              <w:rPr>
                <w:rFonts w:ascii="Arial" w:eastAsia="Calibri" w:hAnsi="Arial" w:cs="Arial"/>
                <w:sz w:val="24"/>
                <w:szCs w:val="24"/>
              </w:rPr>
              <w:t>зачета АССК России, серебро</w:t>
            </w:r>
          </w:p>
        </w:tc>
        <w:tc>
          <w:tcPr>
            <w:tcW w:w="964" w:type="dxa"/>
            <w:vAlign w:val="center"/>
          </w:tcPr>
          <w:p w14:paraId="67B9EF79" w14:textId="77777777" w:rsidR="00255A69" w:rsidRPr="00255A69" w:rsidRDefault="00255A69" w:rsidP="00B5536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</w:tbl>
    <w:p w14:paraId="1B9EBA6A" w14:textId="77777777" w:rsidR="00255A69" w:rsidRPr="00255A69" w:rsidRDefault="00255A69" w:rsidP="000A11C3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14:paraId="33623579" w14:textId="77777777" w:rsidR="00255A69" w:rsidRPr="00B55365" w:rsidRDefault="00255A69" w:rsidP="00255A69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B55365">
        <w:rPr>
          <w:rFonts w:ascii="Arial" w:eastAsia="Calibri" w:hAnsi="Arial" w:cs="Arial"/>
          <w:b/>
          <w:sz w:val="24"/>
          <w:szCs w:val="24"/>
        </w:rPr>
        <w:t>Принципы учета:</w:t>
      </w:r>
    </w:p>
    <w:p w14:paraId="59AA28F0" w14:textId="01437317" w:rsidR="00255A69" w:rsidRPr="00255A69" w:rsidRDefault="00255A69" w:rsidP="00B55365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255A69">
        <w:rPr>
          <w:rFonts w:ascii="Arial" w:eastAsia="Calibri" w:hAnsi="Arial" w:cs="Arial"/>
          <w:sz w:val="24"/>
          <w:szCs w:val="24"/>
        </w:rPr>
        <w:t>подтверждающим достижение документом является: скан-копия удостоверения</w:t>
      </w:r>
      <w:r w:rsidR="00C207F0">
        <w:rPr>
          <w:rFonts w:ascii="Arial" w:eastAsia="Calibri" w:hAnsi="Arial" w:cs="Arial"/>
          <w:sz w:val="24"/>
          <w:szCs w:val="24"/>
        </w:rPr>
        <w:t>/</w:t>
      </w:r>
      <w:r w:rsidRPr="00255A69">
        <w:rPr>
          <w:rFonts w:ascii="Arial" w:eastAsia="Calibri" w:hAnsi="Arial" w:cs="Arial"/>
          <w:sz w:val="24"/>
          <w:szCs w:val="24"/>
        </w:rPr>
        <w:t>выписка из приказа о присвоении с указанием номера и даты приказа;</w:t>
      </w:r>
    </w:p>
    <w:p w14:paraId="6FF1720D" w14:textId="501AA573" w:rsidR="00255A69" w:rsidRPr="00C207F0" w:rsidRDefault="00C207F0" w:rsidP="00C207F0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подтверждающим достижение документом </w:t>
      </w:r>
      <w:r w:rsidR="00E24F4A" w:rsidRPr="00255A69">
        <w:rPr>
          <w:rFonts w:ascii="Arial" w:eastAsia="Calibri" w:hAnsi="Arial" w:cs="Arial"/>
          <w:sz w:val="24"/>
          <w:szCs w:val="24"/>
        </w:rPr>
        <w:t>для нормативов студ</w:t>
      </w:r>
      <w:r w:rsidR="00E24F4A">
        <w:rPr>
          <w:rFonts w:ascii="Arial" w:eastAsia="Calibri" w:hAnsi="Arial" w:cs="Arial"/>
          <w:sz w:val="24"/>
          <w:szCs w:val="24"/>
        </w:rPr>
        <w:t xml:space="preserve">енческого </w:t>
      </w:r>
      <w:r w:rsidR="00E24F4A" w:rsidRPr="00255A69">
        <w:rPr>
          <w:rFonts w:ascii="Arial" w:eastAsia="Calibri" w:hAnsi="Arial" w:cs="Arial"/>
          <w:sz w:val="24"/>
          <w:szCs w:val="24"/>
        </w:rPr>
        <w:t>зачета</w:t>
      </w:r>
      <w:r w:rsidR="00E24F4A">
        <w:rPr>
          <w:rFonts w:ascii="Arial" w:eastAsia="Calibri" w:hAnsi="Arial" w:cs="Arial"/>
          <w:sz w:val="24"/>
          <w:szCs w:val="24"/>
        </w:rPr>
        <w:t xml:space="preserve"> АССК России </w:t>
      </w:r>
      <w:r>
        <w:rPr>
          <w:rFonts w:ascii="Arial" w:eastAsia="Calibri" w:hAnsi="Arial" w:cs="Arial"/>
          <w:sz w:val="24"/>
          <w:szCs w:val="24"/>
        </w:rPr>
        <w:t xml:space="preserve">является: </w:t>
      </w:r>
      <w:r w:rsidR="00255A69" w:rsidRPr="00C207F0">
        <w:rPr>
          <w:rFonts w:ascii="Arial" w:eastAsia="Calibri" w:hAnsi="Arial" w:cs="Arial"/>
          <w:sz w:val="24"/>
          <w:szCs w:val="24"/>
        </w:rPr>
        <w:t>документ</w:t>
      </w:r>
      <w:r>
        <w:rPr>
          <w:rFonts w:ascii="Arial" w:eastAsia="Calibri" w:hAnsi="Arial" w:cs="Arial"/>
          <w:sz w:val="24"/>
          <w:szCs w:val="24"/>
        </w:rPr>
        <w:t>/</w:t>
      </w:r>
      <w:r w:rsidR="00255A69" w:rsidRPr="00C207F0">
        <w:rPr>
          <w:rFonts w:ascii="Arial" w:eastAsia="Calibri" w:hAnsi="Arial" w:cs="Arial"/>
          <w:sz w:val="24"/>
          <w:szCs w:val="24"/>
        </w:rPr>
        <w:t>протокол</w:t>
      </w:r>
      <w:r>
        <w:rPr>
          <w:rFonts w:ascii="Arial" w:eastAsia="Calibri" w:hAnsi="Arial" w:cs="Arial"/>
          <w:sz w:val="24"/>
          <w:szCs w:val="24"/>
        </w:rPr>
        <w:t>/</w:t>
      </w:r>
      <w:r w:rsidR="00255A69" w:rsidRPr="00C207F0">
        <w:rPr>
          <w:rFonts w:ascii="Arial" w:eastAsia="Calibri" w:hAnsi="Arial" w:cs="Arial"/>
          <w:sz w:val="24"/>
          <w:szCs w:val="24"/>
        </w:rPr>
        <w:t>грамота</w:t>
      </w:r>
      <w:r>
        <w:rPr>
          <w:rFonts w:ascii="Arial" w:eastAsia="Calibri" w:hAnsi="Arial" w:cs="Arial"/>
          <w:sz w:val="24"/>
          <w:szCs w:val="24"/>
        </w:rPr>
        <w:t xml:space="preserve">, </w:t>
      </w:r>
      <w:r w:rsidR="00255A69" w:rsidRPr="00C207F0">
        <w:rPr>
          <w:rFonts w:ascii="Arial" w:eastAsia="Calibri" w:hAnsi="Arial" w:cs="Arial"/>
          <w:sz w:val="24"/>
          <w:szCs w:val="24"/>
        </w:rPr>
        <w:t xml:space="preserve">подписанные и заверенные печатью в спортивном клубе </w:t>
      </w:r>
      <w:r w:rsidR="00255A69" w:rsidRPr="0029095E">
        <w:rPr>
          <w:rFonts w:ascii="Arial" w:eastAsia="Calibri" w:hAnsi="Arial" w:cs="Arial"/>
          <w:sz w:val="24"/>
          <w:szCs w:val="24"/>
        </w:rPr>
        <w:t>ООВО</w:t>
      </w:r>
      <w:r w:rsidR="00255A69" w:rsidRPr="00C207F0">
        <w:rPr>
          <w:rFonts w:ascii="Arial" w:eastAsia="Calibri" w:hAnsi="Arial" w:cs="Arial"/>
          <w:sz w:val="24"/>
          <w:szCs w:val="24"/>
        </w:rPr>
        <w:t>.</w:t>
      </w:r>
    </w:p>
    <w:p w14:paraId="1CB14806" w14:textId="77777777" w:rsidR="00255A69" w:rsidRPr="00255A69" w:rsidRDefault="00255A69" w:rsidP="000A11C3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14:paraId="5824C5DA" w14:textId="2E34BAA3" w:rsidR="00255A69" w:rsidRPr="00500780" w:rsidRDefault="00B55365" w:rsidP="00A94F58">
      <w:pPr>
        <w:pStyle w:val="2"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28" w:name="_Toc173840519"/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10.3 </w:t>
      </w:r>
      <w:r w:rsidR="00014559" w:rsidRPr="00500780">
        <w:rPr>
          <w:rFonts w:ascii="Arial" w:eastAsia="Calibri" w:hAnsi="Arial" w:cs="Arial"/>
          <w:b/>
          <w:color w:val="auto"/>
          <w:sz w:val="24"/>
          <w:szCs w:val="24"/>
        </w:rPr>
        <w:t>З</w:t>
      </w:r>
      <w:r w:rsidR="00255A69" w:rsidRPr="00500780">
        <w:rPr>
          <w:rFonts w:ascii="Arial" w:eastAsia="Calibri" w:hAnsi="Arial" w:cs="Arial"/>
          <w:b/>
          <w:color w:val="auto"/>
          <w:sz w:val="24"/>
          <w:szCs w:val="24"/>
        </w:rPr>
        <w:t>вания/разряд</w:t>
      </w:r>
      <w:r w:rsidR="00014559" w:rsidRPr="00500780">
        <w:rPr>
          <w:rFonts w:ascii="Arial" w:eastAsia="Calibri" w:hAnsi="Arial" w:cs="Arial"/>
          <w:b/>
          <w:color w:val="auto"/>
          <w:sz w:val="24"/>
          <w:szCs w:val="24"/>
        </w:rPr>
        <w:t>ы</w:t>
      </w:r>
      <w:bookmarkEnd w:id="28"/>
    </w:p>
    <w:p w14:paraId="15C71477" w14:textId="77777777" w:rsidR="00255A69" w:rsidRPr="00255A69" w:rsidRDefault="00255A69" w:rsidP="000A11C3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tbl>
      <w:tblPr>
        <w:tblW w:w="9186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7275"/>
        <w:gridCol w:w="964"/>
      </w:tblGrid>
      <w:tr w:rsidR="00255A69" w:rsidRPr="00255A69" w14:paraId="14294060" w14:textId="77777777" w:rsidTr="00FB1024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168CBA9" w14:textId="77777777" w:rsidR="00255A69" w:rsidRPr="00B55365" w:rsidRDefault="00255A69" w:rsidP="00B5536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5536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C59CF3C" w14:textId="1E5C799B" w:rsidR="00255A69" w:rsidRPr="00B55365" w:rsidRDefault="00014559" w:rsidP="00B5536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14559">
              <w:rPr>
                <w:rFonts w:ascii="Arial" w:eastAsia="Calibri" w:hAnsi="Arial" w:cs="Arial"/>
                <w:b/>
                <w:sz w:val="24"/>
                <w:szCs w:val="24"/>
              </w:rPr>
              <w:t>Звания/разряды</w:t>
            </w:r>
          </w:p>
        </w:tc>
        <w:tc>
          <w:tcPr>
            <w:tcW w:w="964" w:type="dxa"/>
            <w:vAlign w:val="center"/>
          </w:tcPr>
          <w:p w14:paraId="1C701D85" w14:textId="77777777" w:rsidR="00255A69" w:rsidRPr="00B55365" w:rsidRDefault="00255A69" w:rsidP="00B5536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55365">
              <w:rPr>
                <w:rFonts w:ascii="Arial" w:eastAsia="Calibri" w:hAnsi="Arial" w:cs="Arial"/>
                <w:b/>
                <w:sz w:val="24"/>
                <w:szCs w:val="24"/>
              </w:rPr>
              <w:t>Баллы</w:t>
            </w:r>
          </w:p>
        </w:tc>
      </w:tr>
      <w:tr w:rsidR="00255A69" w:rsidRPr="00255A69" w14:paraId="61FA35B3" w14:textId="77777777" w:rsidTr="00CE169A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D975A2D" w14:textId="77777777" w:rsidR="00255A69" w:rsidRPr="00255A69" w:rsidRDefault="00255A69" w:rsidP="00B5536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>3.1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26B25C7" w14:textId="5588CA51" w:rsidR="00255A69" w:rsidRPr="00255A69" w:rsidRDefault="00255A69" w:rsidP="00B5536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55365">
              <w:rPr>
                <w:rFonts w:ascii="Arial" w:eastAsia="Calibri" w:hAnsi="Arial" w:cs="Arial"/>
                <w:sz w:val="24"/>
                <w:szCs w:val="24"/>
              </w:rPr>
              <w:t>Заслуженный мастер спорта</w:t>
            </w:r>
            <w:r w:rsidR="00CE169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55365">
              <w:rPr>
                <w:rFonts w:ascii="Arial" w:eastAsia="Calibri" w:hAnsi="Arial" w:cs="Arial"/>
                <w:sz w:val="24"/>
                <w:szCs w:val="24"/>
              </w:rPr>
              <w:t>России</w:t>
            </w:r>
            <w:r w:rsidR="00CE169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55A69">
              <w:rPr>
                <w:rFonts w:ascii="Arial" w:eastAsia="Calibri" w:hAnsi="Arial" w:cs="Arial"/>
                <w:sz w:val="24"/>
                <w:szCs w:val="24"/>
              </w:rPr>
              <w:t>(ЗМС)</w:t>
            </w:r>
          </w:p>
        </w:tc>
        <w:tc>
          <w:tcPr>
            <w:tcW w:w="964" w:type="dxa"/>
            <w:vAlign w:val="center"/>
          </w:tcPr>
          <w:p w14:paraId="6394E3F6" w14:textId="77777777" w:rsidR="00255A69" w:rsidRPr="00255A69" w:rsidRDefault="00255A69" w:rsidP="00B5536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</w:tr>
      <w:tr w:rsidR="00255A69" w:rsidRPr="00255A69" w14:paraId="2AA3AA1E" w14:textId="77777777" w:rsidTr="00CE169A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6EB02FF" w14:textId="77777777" w:rsidR="00255A69" w:rsidRPr="00255A69" w:rsidRDefault="00255A69" w:rsidP="00B5536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>3.2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0DECADB" w14:textId="2DE19044" w:rsidR="00255A69" w:rsidRPr="00255A69" w:rsidRDefault="00255A69" w:rsidP="009E229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55365">
              <w:rPr>
                <w:rFonts w:ascii="Arial" w:eastAsia="Calibri" w:hAnsi="Arial" w:cs="Arial"/>
                <w:sz w:val="24"/>
                <w:szCs w:val="24"/>
              </w:rPr>
              <w:t>Мастер спорта России международного класса</w:t>
            </w:r>
            <w:r w:rsidR="00CE169A">
              <w:rPr>
                <w:rFonts w:ascii="Arial" w:eastAsia="Calibri" w:hAnsi="Arial" w:cs="Arial"/>
                <w:sz w:val="24"/>
                <w:szCs w:val="24"/>
              </w:rPr>
              <w:t xml:space="preserve"> (МСМК)</w:t>
            </w:r>
            <w:r w:rsidR="009E2290">
              <w:rPr>
                <w:rFonts w:ascii="Arial" w:eastAsia="Calibri" w:hAnsi="Arial" w:cs="Arial"/>
                <w:sz w:val="24"/>
                <w:szCs w:val="24"/>
              </w:rPr>
              <w:t xml:space="preserve"> (для шахмат − </w:t>
            </w:r>
            <w:r w:rsidRPr="007E1B66">
              <w:rPr>
                <w:rFonts w:ascii="Arial" w:eastAsia="Calibri" w:hAnsi="Arial" w:cs="Arial"/>
                <w:sz w:val="24"/>
                <w:szCs w:val="24"/>
              </w:rPr>
              <w:t>Гроссмейстер России</w:t>
            </w:r>
            <w:r w:rsidR="009E2290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964" w:type="dxa"/>
            <w:vAlign w:val="center"/>
          </w:tcPr>
          <w:p w14:paraId="4E18DB58" w14:textId="77777777" w:rsidR="00255A69" w:rsidRPr="00255A69" w:rsidRDefault="00255A69" w:rsidP="00B5536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sz w:val="24"/>
                <w:szCs w:val="24"/>
              </w:rPr>
              <w:t>45</w:t>
            </w:r>
          </w:p>
        </w:tc>
      </w:tr>
      <w:tr w:rsidR="00255A69" w:rsidRPr="00255A69" w14:paraId="26E1AEEF" w14:textId="77777777" w:rsidTr="00CE169A">
        <w:trPr>
          <w:trHeight w:val="283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3C210FF" w14:textId="77777777" w:rsidR="00255A69" w:rsidRPr="00255A69" w:rsidRDefault="00255A69" w:rsidP="00B5536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>3.3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712E725" w14:textId="4501E6AE" w:rsidR="00255A69" w:rsidRPr="00255A69" w:rsidRDefault="00255A69" w:rsidP="00B5536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55365">
              <w:rPr>
                <w:rFonts w:ascii="Arial" w:eastAsia="Calibri" w:hAnsi="Arial" w:cs="Arial"/>
                <w:sz w:val="24"/>
                <w:szCs w:val="24"/>
              </w:rPr>
              <w:t>Мастер спорта России</w:t>
            </w:r>
            <w:r w:rsidR="00CE169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55A69">
              <w:rPr>
                <w:rFonts w:ascii="Arial" w:eastAsia="Calibri" w:hAnsi="Arial" w:cs="Arial"/>
                <w:sz w:val="24"/>
                <w:szCs w:val="24"/>
              </w:rPr>
              <w:t>(МС)</w:t>
            </w:r>
          </w:p>
        </w:tc>
        <w:tc>
          <w:tcPr>
            <w:tcW w:w="964" w:type="dxa"/>
            <w:vAlign w:val="center"/>
          </w:tcPr>
          <w:p w14:paraId="1B3A4E7C" w14:textId="77777777" w:rsidR="00255A69" w:rsidRPr="00255A69" w:rsidRDefault="00255A69" w:rsidP="00B5536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</w:tr>
      <w:tr w:rsidR="00255A69" w:rsidRPr="00255A69" w14:paraId="74A6E1E7" w14:textId="77777777" w:rsidTr="00CE169A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B00D008" w14:textId="77777777" w:rsidR="00255A69" w:rsidRPr="00255A69" w:rsidRDefault="00255A69" w:rsidP="00B5536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>3.4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398824" w14:textId="6BD7C8D2" w:rsidR="00255A69" w:rsidRPr="00255A69" w:rsidRDefault="00255A69" w:rsidP="00B5536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sz w:val="24"/>
                <w:szCs w:val="24"/>
              </w:rPr>
              <w:t>Кандидат в мастера спорта России (КМС)</w:t>
            </w:r>
          </w:p>
        </w:tc>
        <w:tc>
          <w:tcPr>
            <w:tcW w:w="964" w:type="dxa"/>
            <w:vAlign w:val="center"/>
          </w:tcPr>
          <w:p w14:paraId="1F28A0A0" w14:textId="77777777" w:rsidR="00255A69" w:rsidRPr="00255A69" w:rsidRDefault="00255A69" w:rsidP="00B5536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</w:tr>
      <w:tr w:rsidR="00255A69" w:rsidRPr="00255A69" w14:paraId="5C058650" w14:textId="77777777" w:rsidTr="00CE169A">
        <w:trPr>
          <w:trHeight w:val="294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355B92" w14:textId="77777777" w:rsidR="00255A69" w:rsidRPr="00255A69" w:rsidRDefault="00255A69" w:rsidP="00B5536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>3.5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706C53C" w14:textId="5591BAFB" w:rsidR="00255A69" w:rsidRPr="00255A69" w:rsidRDefault="00255A69" w:rsidP="00B5536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sz w:val="24"/>
                <w:szCs w:val="24"/>
              </w:rPr>
              <w:t>1-й спортивный разряд (для игровых видов спорта)</w:t>
            </w:r>
          </w:p>
        </w:tc>
        <w:tc>
          <w:tcPr>
            <w:tcW w:w="964" w:type="dxa"/>
            <w:vAlign w:val="center"/>
          </w:tcPr>
          <w:p w14:paraId="19C9566E" w14:textId="77777777" w:rsidR="00255A69" w:rsidRPr="00255A69" w:rsidRDefault="00255A69" w:rsidP="00B5536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5A69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</w:tr>
    </w:tbl>
    <w:p w14:paraId="5AFE886C" w14:textId="77777777" w:rsidR="00255A69" w:rsidRPr="00255A69" w:rsidRDefault="00255A69" w:rsidP="000A11C3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14:paraId="71C47D82" w14:textId="77777777" w:rsidR="00255A69" w:rsidRPr="00B55365" w:rsidRDefault="00255A69" w:rsidP="00255A69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B55365">
        <w:rPr>
          <w:rFonts w:ascii="Arial" w:eastAsia="Calibri" w:hAnsi="Arial" w:cs="Arial"/>
          <w:b/>
          <w:sz w:val="24"/>
          <w:szCs w:val="24"/>
        </w:rPr>
        <w:t>Принципы учета:</w:t>
      </w:r>
    </w:p>
    <w:p w14:paraId="1A0FE21C" w14:textId="6187BCA9" w:rsidR="00255A69" w:rsidRPr="00255A69" w:rsidRDefault="00E24F4A" w:rsidP="00B55365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подтверждающим достижение документом </w:t>
      </w:r>
      <w:r w:rsidR="00255A69" w:rsidRPr="00255A69">
        <w:rPr>
          <w:rFonts w:ascii="Arial" w:eastAsia="Calibri" w:hAnsi="Arial" w:cs="Arial"/>
          <w:sz w:val="24"/>
          <w:szCs w:val="24"/>
        </w:rPr>
        <w:t xml:space="preserve">для званий </w:t>
      </w:r>
      <w:r w:rsidR="002C0C19">
        <w:rPr>
          <w:rFonts w:ascii="Arial" w:eastAsia="Calibri" w:hAnsi="Arial" w:cs="Arial"/>
          <w:sz w:val="24"/>
          <w:szCs w:val="24"/>
        </w:rPr>
        <w:t xml:space="preserve">является </w:t>
      </w:r>
      <w:r w:rsidR="00255A69" w:rsidRPr="00255A69">
        <w:rPr>
          <w:rFonts w:ascii="Arial" w:eastAsia="Calibri" w:hAnsi="Arial" w:cs="Arial"/>
          <w:sz w:val="24"/>
          <w:szCs w:val="24"/>
        </w:rPr>
        <w:t>скан-копия удостоверения о присвоении;</w:t>
      </w:r>
    </w:p>
    <w:p w14:paraId="6E6205A4" w14:textId="734C266F" w:rsidR="00255A69" w:rsidRPr="00255A69" w:rsidRDefault="002C0C19" w:rsidP="002C0C19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2C0C19">
        <w:rPr>
          <w:rFonts w:ascii="Arial" w:eastAsia="Calibri" w:hAnsi="Arial" w:cs="Arial"/>
          <w:sz w:val="24"/>
          <w:szCs w:val="24"/>
        </w:rPr>
        <w:lastRenderedPageBreak/>
        <w:t xml:space="preserve">подтверждающим достижение документом для </w:t>
      </w:r>
      <w:r w:rsidR="00255A69" w:rsidRPr="00255A69">
        <w:rPr>
          <w:rFonts w:ascii="Arial" w:eastAsia="Calibri" w:hAnsi="Arial" w:cs="Arial"/>
          <w:sz w:val="24"/>
          <w:szCs w:val="24"/>
        </w:rPr>
        <w:t xml:space="preserve">спортивных разрядов </w:t>
      </w:r>
      <w:r>
        <w:rPr>
          <w:rFonts w:ascii="Arial" w:eastAsia="Calibri" w:hAnsi="Arial" w:cs="Arial"/>
          <w:sz w:val="24"/>
          <w:szCs w:val="24"/>
        </w:rPr>
        <w:t xml:space="preserve">является </w:t>
      </w:r>
      <w:r w:rsidR="00255A69" w:rsidRPr="00255A69">
        <w:rPr>
          <w:rFonts w:ascii="Arial" w:eastAsia="Calibri" w:hAnsi="Arial" w:cs="Arial"/>
          <w:sz w:val="24"/>
          <w:szCs w:val="24"/>
        </w:rPr>
        <w:t>скан-копия приказа о присвоении и классификационной книжки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255A69" w:rsidRPr="00255A69">
        <w:rPr>
          <w:rFonts w:ascii="Arial" w:eastAsia="Calibri" w:hAnsi="Arial" w:cs="Arial"/>
          <w:sz w:val="24"/>
          <w:szCs w:val="24"/>
        </w:rPr>
        <w:t>спортсмена. Разряд должен быть действу</w:t>
      </w:r>
      <w:r w:rsidR="00E24F4A">
        <w:rPr>
          <w:rFonts w:ascii="Arial" w:eastAsia="Calibri" w:hAnsi="Arial" w:cs="Arial"/>
          <w:sz w:val="24"/>
          <w:szCs w:val="24"/>
        </w:rPr>
        <w:t>ющи</w:t>
      </w:r>
      <w:r>
        <w:rPr>
          <w:rFonts w:ascii="Arial" w:eastAsia="Calibri" w:hAnsi="Arial" w:cs="Arial"/>
          <w:sz w:val="24"/>
          <w:szCs w:val="24"/>
        </w:rPr>
        <w:t>м</w:t>
      </w:r>
      <w:r w:rsidR="00E24F4A">
        <w:rPr>
          <w:rFonts w:ascii="Arial" w:eastAsia="Calibri" w:hAnsi="Arial" w:cs="Arial"/>
          <w:sz w:val="24"/>
          <w:szCs w:val="24"/>
        </w:rPr>
        <w:t xml:space="preserve"> на момент </w:t>
      </w:r>
      <w:r>
        <w:rPr>
          <w:rFonts w:ascii="Arial" w:eastAsia="Calibri" w:hAnsi="Arial" w:cs="Arial"/>
          <w:sz w:val="24"/>
          <w:szCs w:val="24"/>
        </w:rPr>
        <w:t>представления достижения</w:t>
      </w:r>
      <w:r w:rsidR="00E24F4A">
        <w:rPr>
          <w:rFonts w:ascii="Arial" w:eastAsia="Calibri" w:hAnsi="Arial" w:cs="Arial"/>
          <w:sz w:val="24"/>
          <w:szCs w:val="24"/>
        </w:rPr>
        <w:t>.</w:t>
      </w:r>
    </w:p>
    <w:p w14:paraId="7DA5D861" w14:textId="040072DD" w:rsidR="00875469" w:rsidRDefault="00875469" w:rsidP="00B5644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016BC68" w14:textId="2B440221" w:rsidR="005625E5" w:rsidRPr="00500780" w:rsidRDefault="005625E5" w:rsidP="00500780">
      <w:pPr>
        <w:pStyle w:val="1"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29" w:name="_Toc173840520"/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11. Правила внесения информации о культурно-творческих достижениях</w:t>
      </w:r>
      <w:bookmarkEnd w:id="29"/>
    </w:p>
    <w:p w14:paraId="7F8E8B94" w14:textId="2F9E42DA" w:rsidR="003A4D53" w:rsidRPr="00AC4515" w:rsidRDefault="008943B3" w:rsidP="005625E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C4515">
        <w:rPr>
          <w:rFonts w:ascii="Arial" w:eastAsia="Calibri" w:hAnsi="Arial" w:cs="Arial"/>
          <w:sz w:val="24"/>
          <w:szCs w:val="24"/>
        </w:rPr>
        <w:t>11.1 </w:t>
      </w:r>
      <w:r w:rsidR="005625E5" w:rsidRPr="00AC4515">
        <w:rPr>
          <w:rFonts w:ascii="Arial" w:eastAsia="Calibri" w:hAnsi="Arial" w:cs="Arial"/>
          <w:sz w:val="24"/>
          <w:szCs w:val="24"/>
        </w:rPr>
        <w:t xml:space="preserve">К </w:t>
      </w:r>
      <w:r w:rsidR="003A4D53" w:rsidRPr="00AC4515">
        <w:rPr>
          <w:rFonts w:ascii="Arial" w:eastAsia="Calibri" w:hAnsi="Arial" w:cs="Arial"/>
          <w:sz w:val="24"/>
          <w:szCs w:val="24"/>
        </w:rPr>
        <w:t>культурно-творческим достижениям относятся:</w:t>
      </w:r>
    </w:p>
    <w:p w14:paraId="0219E669" w14:textId="14B7E8EF" w:rsidR="003A4D53" w:rsidRPr="00AC4515" w:rsidRDefault="003A4D53" w:rsidP="003A4D53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AC4515">
        <w:rPr>
          <w:rFonts w:ascii="Arial" w:eastAsia="Calibri" w:hAnsi="Arial" w:cs="Arial"/>
          <w:sz w:val="24"/>
          <w:szCs w:val="24"/>
        </w:rPr>
        <w:t>наград</w:t>
      </w:r>
      <w:r w:rsidR="007169AE" w:rsidRPr="00AC4515">
        <w:rPr>
          <w:rFonts w:ascii="Arial" w:eastAsia="Calibri" w:hAnsi="Arial" w:cs="Arial"/>
          <w:sz w:val="24"/>
          <w:szCs w:val="24"/>
        </w:rPr>
        <w:t>а</w:t>
      </w:r>
      <w:r w:rsidRPr="00AC4515">
        <w:rPr>
          <w:rFonts w:ascii="Arial" w:eastAsia="Calibri" w:hAnsi="Arial" w:cs="Arial"/>
          <w:sz w:val="24"/>
          <w:szCs w:val="24"/>
        </w:rPr>
        <w:t xml:space="preserve"> (приз) за результаты культурно-творческой деятельности, осуществленной в рамках деятельности, проводимой федеральной государственной образовательной организацией высшего образования или иной организацией, в том числе в рамках конкурса, смотра и иного аналогичного международного, всероссийского, ведомственного, регионального мероприятия, подтверждаем</w:t>
      </w:r>
      <w:r w:rsidR="007169AE" w:rsidRPr="00AC4515">
        <w:rPr>
          <w:rFonts w:ascii="Arial" w:eastAsia="Calibri" w:hAnsi="Arial" w:cs="Arial"/>
          <w:sz w:val="24"/>
          <w:szCs w:val="24"/>
        </w:rPr>
        <w:t>ые</w:t>
      </w:r>
      <w:r w:rsidRPr="00AC4515">
        <w:rPr>
          <w:rFonts w:ascii="Arial" w:eastAsia="Calibri" w:hAnsi="Arial" w:cs="Arial"/>
          <w:sz w:val="24"/>
          <w:szCs w:val="24"/>
        </w:rPr>
        <w:t xml:space="preserve"> документально;</w:t>
      </w:r>
    </w:p>
    <w:p w14:paraId="36A9087C" w14:textId="721FAB1D" w:rsidR="003A4D53" w:rsidRPr="00AC4515" w:rsidRDefault="003A4D53" w:rsidP="003A4D53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AC4515">
        <w:rPr>
          <w:rFonts w:ascii="Arial" w:eastAsia="Calibri" w:hAnsi="Arial" w:cs="Arial"/>
          <w:sz w:val="24"/>
          <w:szCs w:val="24"/>
        </w:rPr>
        <w:t xml:space="preserve">публичное представление созданного </w:t>
      </w:r>
      <w:r w:rsidR="007169AE" w:rsidRPr="00AC4515">
        <w:rPr>
          <w:rFonts w:ascii="Arial" w:eastAsia="Calibri" w:hAnsi="Arial" w:cs="Arial"/>
          <w:sz w:val="24"/>
          <w:szCs w:val="24"/>
        </w:rPr>
        <w:t>Пользователем</w:t>
      </w:r>
      <w:r w:rsidRPr="00AC4515">
        <w:rPr>
          <w:rFonts w:ascii="Arial" w:eastAsia="Calibri" w:hAnsi="Arial" w:cs="Arial"/>
          <w:sz w:val="24"/>
          <w:szCs w:val="24"/>
        </w:rPr>
        <w:t xml:space="preserve"> произведения литературы или искусства, подтверждаемое документально;</w:t>
      </w:r>
    </w:p>
    <w:p w14:paraId="0DB75BB0" w14:textId="4CD5AB9D" w:rsidR="003A4D53" w:rsidRPr="00AC4515" w:rsidRDefault="003A4D53" w:rsidP="003A4D53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AC4515">
        <w:rPr>
          <w:rFonts w:ascii="Arial" w:eastAsia="Calibri" w:hAnsi="Arial" w:cs="Arial"/>
          <w:sz w:val="24"/>
          <w:szCs w:val="24"/>
        </w:rPr>
        <w:t>систематическое участие в проведении (обеспечении проведения)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деятельности, подтверждаемое документально.</w:t>
      </w:r>
    </w:p>
    <w:p w14:paraId="794D33DA" w14:textId="0CE606A6" w:rsidR="007169AE" w:rsidRPr="00AC4515" w:rsidRDefault="008943B3" w:rsidP="005625E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C4515">
        <w:rPr>
          <w:rFonts w:ascii="Arial" w:eastAsia="Calibri" w:hAnsi="Arial" w:cs="Arial"/>
          <w:sz w:val="24"/>
          <w:szCs w:val="24"/>
        </w:rPr>
        <w:t>11.2 </w:t>
      </w:r>
      <w:r w:rsidR="005625E5" w:rsidRPr="00AC4515">
        <w:rPr>
          <w:rFonts w:ascii="Arial" w:eastAsia="Calibri" w:hAnsi="Arial" w:cs="Arial"/>
          <w:sz w:val="24"/>
          <w:szCs w:val="24"/>
        </w:rPr>
        <w:t xml:space="preserve">Раздел </w:t>
      </w:r>
      <w:r w:rsidR="007169AE" w:rsidRPr="00AC4515">
        <w:rPr>
          <w:rFonts w:ascii="Arial" w:eastAsia="Calibri" w:hAnsi="Arial" w:cs="Arial"/>
          <w:sz w:val="24"/>
          <w:szCs w:val="24"/>
        </w:rPr>
        <w:t>«Культур</w:t>
      </w:r>
      <w:r w:rsidR="00634B42" w:rsidRPr="00AC4515">
        <w:rPr>
          <w:rFonts w:ascii="Arial" w:eastAsia="Calibri" w:hAnsi="Arial" w:cs="Arial"/>
          <w:sz w:val="24"/>
          <w:szCs w:val="24"/>
        </w:rPr>
        <w:t>а</w:t>
      </w:r>
      <w:r w:rsidR="007169AE" w:rsidRPr="00AC4515">
        <w:rPr>
          <w:rFonts w:ascii="Arial" w:eastAsia="Calibri" w:hAnsi="Arial" w:cs="Arial"/>
          <w:sz w:val="24"/>
          <w:szCs w:val="24"/>
        </w:rPr>
        <w:t>» включает в себя следующие блоки: «</w:t>
      </w:r>
      <w:r w:rsidR="00276CE3" w:rsidRPr="00AC4515">
        <w:rPr>
          <w:rFonts w:ascii="Arial" w:eastAsia="Calibri" w:hAnsi="Arial" w:cs="Arial"/>
          <w:sz w:val="24"/>
          <w:szCs w:val="24"/>
        </w:rPr>
        <w:t>Т</w:t>
      </w:r>
      <w:r w:rsidR="007169AE" w:rsidRPr="00AC4515">
        <w:rPr>
          <w:rFonts w:ascii="Arial" w:eastAsia="Calibri" w:hAnsi="Arial" w:cs="Arial"/>
          <w:sz w:val="24"/>
          <w:szCs w:val="24"/>
        </w:rPr>
        <w:t>ворчески</w:t>
      </w:r>
      <w:r w:rsidR="00276CE3" w:rsidRPr="00AC4515">
        <w:rPr>
          <w:rFonts w:ascii="Arial" w:eastAsia="Calibri" w:hAnsi="Arial" w:cs="Arial"/>
          <w:sz w:val="24"/>
          <w:szCs w:val="24"/>
        </w:rPr>
        <w:t>е</w:t>
      </w:r>
      <w:r w:rsidR="007169AE" w:rsidRPr="00AC4515">
        <w:rPr>
          <w:rFonts w:ascii="Arial" w:eastAsia="Calibri" w:hAnsi="Arial" w:cs="Arial"/>
          <w:sz w:val="24"/>
          <w:szCs w:val="24"/>
        </w:rPr>
        <w:t xml:space="preserve"> конкурс</w:t>
      </w:r>
      <w:r w:rsidR="00276CE3" w:rsidRPr="00AC4515">
        <w:rPr>
          <w:rFonts w:ascii="Arial" w:eastAsia="Calibri" w:hAnsi="Arial" w:cs="Arial"/>
          <w:sz w:val="24"/>
          <w:szCs w:val="24"/>
        </w:rPr>
        <w:t>ы</w:t>
      </w:r>
      <w:r w:rsidR="007169AE" w:rsidRPr="00AC4515">
        <w:rPr>
          <w:rFonts w:ascii="Arial" w:eastAsia="Calibri" w:hAnsi="Arial" w:cs="Arial"/>
          <w:sz w:val="24"/>
          <w:szCs w:val="24"/>
        </w:rPr>
        <w:t>», «</w:t>
      </w:r>
      <w:r w:rsidR="00276CE3" w:rsidRPr="00AC4515">
        <w:rPr>
          <w:rFonts w:ascii="Arial" w:eastAsia="Calibri" w:hAnsi="Arial" w:cs="Arial"/>
          <w:sz w:val="24"/>
          <w:szCs w:val="24"/>
        </w:rPr>
        <w:t>К</w:t>
      </w:r>
      <w:r w:rsidR="007169AE" w:rsidRPr="00AC4515">
        <w:rPr>
          <w:rFonts w:ascii="Arial" w:eastAsia="Calibri" w:hAnsi="Arial" w:cs="Arial"/>
          <w:sz w:val="24"/>
          <w:szCs w:val="24"/>
        </w:rPr>
        <w:t>ультурно-массовы</w:t>
      </w:r>
      <w:r w:rsidR="00276CE3" w:rsidRPr="00AC4515">
        <w:rPr>
          <w:rFonts w:ascii="Arial" w:eastAsia="Calibri" w:hAnsi="Arial" w:cs="Arial"/>
          <w:sz w:val="24"/>
          <w:szCs w:val="24"/>
        </w:rPr>
        <w:t>е</w:t>
      </w:r>
      <w:r w:rsidR="007169AE" w:rsidRPr="00AC4515">
        <w:rPr>
          <w:rFonts w:ascii="Arial" w:eastAsia="Calibri" w:hAnsi="Arial" w:cs="Arial"/>
          <w:sz w:val="24"/>
          <w:szCs w:val="24"/>
        </w:rPr>
        <w:t xml:space="preserve"> мероприятия», «Результаты творческой деятельности» и «Ходатайство от директора МКЦ».</w:t>
      </w:r>
    </w:p>
    <w:p w14:paraId="412BA4EA" w14:textId="63055667" w:rsidR="005625E5" w:rsidRPr="00AC4515" w:rsidRDefault="008943B3" w:rsidP="005625E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C4515">
        <w:rPr>
          <w:rFonts w:ascii="Arial" w:eastAsia="Calibri" w:hAnsi="Arial" w:cs="Arial"/>
          <w:sz w:val="24"/>
          <w:szCs w:val="24"/>
        </w:rPr>
        <w:t>11.</w:t>
      </w:r>
      <w:r w:rsidR="00073621" w:rsidRPr="00AC4515">
        <w:rPr>
          <w:rFonts w:ascii="Arial" w:eastAsia="Calibri" w:hAnsi="Arial" w:cs="Arial"/>
          <w:sz w:val="24"/>
          <w:szCs w:val="24"/>
        </w:rPr>
        <w:t>3</w:t>
      </w:r>
      <w:r w:rsidRPr="00AC4515">
        <w:rPr>
          <w:rFonts w:ascii="Arial" w:eastAsia="Calibri" w:hAnsi="Arial" w:cs="Arial"/>
          <w:sz w:val="24"/>
          <w:szCs w:val="24"/>
        </w:rPr>
        <w:t> </w:t>
      </w:r>
      <w:r w:rsidR="005625E5" w:rsidRPr="00AC4515">
        <w:rPr>
          <w:rFonts w:ascii="Arial" w:eastAsia="Calibri" w:hAnsi="Arial" w:cs="Arial"/>
          <w:sz w:val="24"/>
          <w:szCs w:val="24"/>
        </w:rPr>
        <w:t xml:space="preserve">Документы, подтверждающие </w:t>
      </w:r>
      <w:r w:rsidR="00073621" w:rsidRPr="00AC4515">
        <w:rPr>
          <w:rFonts w:ascii="Arial" w:eastAsia="Calibri" w:hAnsi="Arial" w:cs="Arial"/>
          <w:sz w:val="24"/>
          <w:szCs w:val="24"/>
        </w:rPr>
        <w:t>культурно-творческие</w:t>
      </w:r>
      <w:r w:rsidR="005625E5" w:rsidRPr="00AC4515">
        <w:rPr>
          <w:rFonts w:ascii="Arial" w:eastAsia="Calibri" w:hAnsi="Arial" w:cs="Arial"/>
          <w:sz w:val="24"/>
          <w:szCs w:val="24"/>
        </w:rPr>
        <w:t xml:space="preserve"> достижения, вносятся Пользователями в раздел «</w:t>
      </w:r>
      <w:r w:rsidR="00073621" w:rsidRPr="00AC4515">
        <w:rPr>
          <w:rFonts w:ascii="Arial" w:eastAsia="Calibri" w:hAnsi="Arial" w:cs="Arial"/>
          <w:sz w:val="24"/>
          <w:szCs w:val="24"/>
        </w:rPr>
        <w:t>Культур</w:t>
      </w:r>
      <w:r w:rsidR="00634B42" w:rsidRPr="00AC4515">
        <w:rPr>
          <w:rFonts w:ascii="Arial" w:eastAsia="Calibri" w:hAnsi="Arial" w:cs="Arial"/>
          <w:sz w:val="24"/>
          <w:szCs w:val="24"/>
        </w:rPr>
        <w:t>а</w:t>
      </w:r>
      <w:r w:rsidR="005625E5" w:rsidRPr="00AC4515">
        <w:rPr>
          <w:rFonts w:ascii="Arial" w:eastAsia="Calibri" w:hAnsi="Arial" w:cs="Arial"/>
          <w:sz w:val="24"/>
          <w:szCs w:val="24"/>
        </w:rPr>
        <w:t>».</w:t>
      </w:r>
    </w:p>
    <w:p w14:paraId="42626F0A" w14:textId="1ECE53EE" w:rsidR="005625E5" w:rsidRPr="00AC4515" w:rsidRDefault="008943B3" w:rsidP="005625E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C4515">
        <w:rPr>
          <w:rFonts w:ascii="Arial" w:eastAsia="Calibri" w:hAnsi="Arial" w:cs="Arial"/>
          <w:sz w:val="24"/>
          <w:szCs w:val="24"/>
        </w:rPr>
        <w:t>11.</w:t>
      </w:r>
      <w:r w:rsidR="00073621" w:rsidRPr="00AC4515">
        <w:rPr>
          <w:rFonts w:ascii="Arial" w:eastAsia="Calibri" w:hAnsi="Arial" w:cs="Arial"/>
          <w:sz w:val="24"/>
          <w:szCs w:val="24"/>
        </w:rPr>
        <w:t>4</w:t>
      </w:r>
      <w:r w:rsidRPr="00AC4515">
        <w:rPr>
          <w:rFonts w:ascii="Arial" w:eastAsia="Calibri" w:hAnsi="Arial" w:cs="Arial"/>
          <w:sz w:val="24"/>
          <w:szCs w:val="24"/>
        </w:rPr>
        <w:t> </w:t>
      </w:r>
      <w:r w:rsidR="005625E5" w:rsidRPr="00AC4515">
        <w:rPr>
          <w:rFonts w:ascii="Arial" w:eastAsia="Calibri" w:hAnsi="Arial" w:cs="Arial"/>
          <w:sz w:val="24"/>
          <w:szCs w:val="24"/>
        </w:rPr>
        <w:t>При внесении Пользователем информации о награде необходимо в названии подробно указать:</w:t>
      </w:r>
    </w:p>
    <w:p w14:paraId="554A97CA" w14:textId="404214C6" w:rsidR="005625E5" w:rsidRPr="00672431" w:rsidRDefault="005625E5" w:rsidP="005625E5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672431">
        <w:rPr>
          <w:rFonts w:ascii="Arial" w:eastAsia="Calibri" w:hAnsi="Arial" w:cs="Arial"/>
          <w:sz w:val="24"/>
          <w:szCs w:val="24"/>
        </w:rPr>
        <w:t>тип награды (диплом, грамота</w:t>
      </w:r>
      <w:r w:rsidR="00276CE3" w:rsidRPr="00672431">
        <w:rPr>
          <w:rFonts w:ascii="Arial" w:eastAsia="Calibri" w:hAnsi="Arial" w:cs="Arial"/>
          <w:sz w:val="24"/>
          <w:szCs w:val="24"/>
        </w:rPr>
        <w:t>)</w:t>
      </w:r>
      <w:r w:rsidRPr="00672431">
        <w:rPr>
          <w:rFonts w:ascii="Arial" w:eastAsia="Calibri" w:hAnsi="Arial" w:cs="Arial"/>
          <w:sz w:val="24"/>
          <w:szCs w:val="24"/>
        </w:rPr>
        <w:t xml:space="preserve"> с указанием </w:t>
      </w:r>
      <w:r w:rsidR="00672431" w:rsidRPr="00672431">
        <w:rPr>
          <w:rFonts w:ascii="Arial" w:eastAsia="Calibri" w:hAnsi="Arial" w:cs="Arial"/>
          <w:sz w:val="24"/>
          <w:szCs w:val="24"/>
        </w:rPr>
        <w:t>места (степени)</w:t>
      </w:r>
      <w:r w:rsidRPr="00672431">
        <w:rPr>
          <w:rFonts w:ascii="Arial" w:eastAsia="Calibri" w:hAnsi="Arial" w:cs="Arial"/>
          <w:sz w:val="24"/>
          <w:szCs w:val="24"/>
        </w:rPr>
        <w:t>;</w:t>
      </w:r>
    </w:p>
    <w:p w14:paraId="29AE1353" w14:textId="5A91D7D0" w:rsidR="005625E5" w:rsidRPr="00672431" w:rsidRDefault="005625E5" w:rsidP="005625E5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672431">
        <w:rPr>
          <w:rFonts w:ascii="Arial" w:eastAsia="Calibri" w:hAnsi="Arial" w:cs="Arial"/>
          <w:sz w:val="24"/>
          <w:szCs w:val="24"/>
        </w:rPr>
        <w:t>за какое достижение выдана награда;</w:t>
      </w:r>
    </w:p>
    <w:p w14:paraId="1628230F" w14:textId="36815A51" w:rsidR="005625E5" w:rsidRPr="00672431" w:rsidRDefault="005625E5" w:rsidP="005625E5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672431">
        <w:rPr>
          <w:rFonts w:ascii="Arial" w:eastAsia="Calibri" w:hAnsi="Arial" w:cs="Arial"/>
          <w:sz w:val="24"/>
          <w:szCs w:val="24"/>
        </w:rPr>
        <w:t>наименование мероприятия;</w:t>
      </w:r>
    </w:p>
    <w:p w14:paraId="1CD5AA01" w14:textId="583991AF" w:rsidR="005625E5" w:rsidRPr="00672431" w:rsidRDefault="005625E5" w:rsidP="005625E5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672431">
        <w:rPr>
          <w:rFonts w:ascii="Arial" w:eastAsia="Calibri" w:hAnsi="Arial" w:cs="Arial"/>
          <w:sz w:val="24"/>
          <w:szCs w:val="24"/>
        </w:rPr>
        <w:t>уровень мероприятия (международный, всероссийский, региональный, университетский);</w:t>
      </w:r>
    </w:p>
    <w:p w14:paraId="4BE79AA4" w14:textId="6AF96D2C" w:rsidR="005625E5" w:rsidRPr="00672431" w:rsidRDefault="005625E5" w:rsidP="005625E5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672431">
        <w:rPr>
          <w:rFonts w:ascii="Arial" w:eastAsia="Calibri" w:hAnsi="Arial" w:cs="Arial"/>
          <w:sz w:val="24"/>
          <w:szCs w:val="24"/>
        </w:rPr>
        <w:t>дата проведения</w:t>
      </w:r>
      <w:r w:rsidR="00073621" w:rsidRPr="00672431">
        <w:rPr>
          <w:rFonts w:ascii="Arial" w:eastAsia="Calibri" w:hAnsi="Arial" w:cs="Arial"/>
          <w:sz w:val="24"/>
          <w:szCs w:val="24"/>
        </w:rPr>
        <w:t xml:space="preserve"> мероприятия</w:t>
      </w:r>
      <w:r w:rsidRPr="00672431">
        <w:rPr>
          <w:rFonts w:ascii="Arial" w:eastAsia="Calibri" w:hAnsi="Arial" w:cs="Arial"/>
          <w:sz w:val="24"/>
          <w:szCs w:val="24"/>
        </w:rPr>
        <w:t>.</w:t>
      </w:r>
    </w:p>
    <w:p w14:paraId="0F245ADA" w14:textId="61FA8B8C" w:rsidR="005625E5" w:rsidRPr="00AC4515" w:rsidRDefault="008943B3" w:rsidP="005625E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C4515">
        <w:rPr>
          <w:rFonts w:ascii="Arial" w:eastAsia="Calibri" w:hAnsi="Arial" w:cs="Arial"/>
          <w:sz w:val="24"/>
          <w:szCs w:val="24"/>
        </w:rPr>
        <w:t>11.</w:t>
      </w:r>
      <w:r w:rsidR="00073621" w:rsidRPr="00AC4515">
        <w:rPr>
          <w:rFonts w:ascii="Arial" w:eastAsia="Calibri" w:hAnsi="Arial" w:cs="Arial"/>
          <w:sz w:val="24"/>
          <w:szCs w:val="24"/>
        </w:rPr>
        <w:t>5</w:t>
      </w:r>
      <w:r w:rsidRPr="00AC4515">
        <w:rPr>
          <w:rFonts w:ascii="Arial" w:eastAsia="Calibri" w:hAnsi="Arial" w:cs="Arial"/>
          <w:sz w:val="24"/>
          <w:szCs w:val="24"/>
        </w:rPr>
        <w:t> </w:t>
      </w:r>
      <w:r w:rsidR="005625E5" w:rsidRPr="00AC4515">
        <w:rPr>
          <w:rFonts w:ascii="Arial" w:eastAsia="Calibri" w:hAnsi="Arial" w:cs="Arial"/>
          <w:sz w:val="24"/>
          <w:szCs w:val="24"/>
        </w:rPr>
        <w:t xml:space="preserve">Представляемое Пользователем достижение </w:t>
      </w:r>
      <w:r w:rsidR="00073621" w:rsidRPr="00AC4515">
        <w:rPr>
          <w:rFonts w:ascii="Arial" w:eastAsia="Calibri" w:hAnsi="Arial" w:cs="Arial"/>
          <w:sz w:val="24"/>
          <w:szCs w:val="24"/>
        </w:rPr>
        <w:t xml:space="preserve">не </w:t>
      </w:r>
      <w:r w:rsidR="005625E5" w:rsidRPr="00AC4515">
        <w:rPr>
          <w:rFonts w:ascii="Arial" w:eastAsia="Calibri" w:hAnsi="Arial" w:cs="Arial"/>
          <w:sz w:val="24"/>
          <w:szCs w:val="24"/>
        </w:rPr>
        <w:t>делится на количество участников (соавторов)</w:t>
      </w:r>
      <w:r w:rsidR="00073621" w:rsidRPr="00AC4515">
        <w:rPr>
          <w:rFonts w:ascii="Arial" w:eastAsia="Calibri" w:hAnsi="Arial" w:cs="Arial"/>
          <w:sz w:val="24"/>
          <w:szCs w:val="24"/>
        </w:rPr>
        <w:t>.</w:t>
      </w:r>
    </w:p>
    <w:p w14:paraId="1A6EB7FA" w14:textId="25B25FAA" w:rsidR="00073621" w:rsidRDefault="008943B3" w:rsidP="005625E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C4515">
        <w:rPr>
          <w:rFonts w:ascii="Arial" w:eastAsia="Calibri" w:hAnsi="Arial" w:cs="Arial"/>
          <w:sz w:val="24"/>
          <w:szCs w:val="24"/>
        </w:rPr>
        <w:t>11.</w:t>
      </w:r>
      <w:r w:rsidR="00073621" w:rsidRPr="00AC4515">
        <w:rPr>
          <w:rFonts w:ascii="Arial" w:eastAsia="Calibri" w:hAnsi="Arial" w:cs="Arial"/>
          <w:sz w:val="24"/>
          <w:szCs w:val="24"/>
        </w:rPr>
        <w:t>6</w:t>
      </w:r>
      <w:r w:rsidRPr="00AC4515">
        <w:rPr>
          <w:rFonts w:ascii="Arial" w:eastAsia="Calibri" w:hAnsi="Arial" w:cs="Arial"/>
          <w:sz w:val="24"/>
          <w:szCs w:val="24"/>
          <w:lang w:val="en-US"/>
        </w:rPr>
        <w:t> </w:t>
      </w:r>
      <w:proofErr w:type="gramStart"/>
      <w:r w:rsidR="005625E5" w:rsidRPr="00AC4515">
        <w:rPr>
          <w:rFonts w:ascii="Arial" w:eastAsia="Calibri" w:hAnsi="Arial" w:cs="Arial"/>
          <w:sz w:val="24"/>
          <w:szCs w:val="24"/>
        </w:rPr>
        <w:t>В</w:t>
      </w:r>
      <w:proofErr w:type="gramEnd"/>
      <w:r w:rsidR="005625E5" w:rsidRPr="00AC4515">
        <w:rPr>
          <w:rFonts w:ascii="Arial" w:eastAsia="Calibri" w:hAnsi="Arial" w:cs="Arial"/>
          <w:sz w:val="24"/>
          <w:szCs w:val="24"/>
        </w:rPr>
        <w:t xml:space="preserve"> случае возникновения </w:t>
      </w:r>
      <w:r w:rsidR="005625E5" w:rsidRPr="005625E5">
        <w:rPr>
          <w:rFonts w:ascii="Arial" w:eastAsia="Calibri" w:hAnsi="Arial" w:cs="Arial"/>
          <w:sz w:val="24"/>
          <w:szCs w:val="24"/>
        </w:rPr>
        <w:t xml:space="preserve">конфликтных и спорных ситуаций по внесению и учету </w:t>
      </w:r>
      <w:r w:rsidR="00073621">
        <w:rPr>
          <w:rFonts w:ascii="Arial" w:eastAsia="Calibri" w:hAnsi="Arial" w:cs="Arial"/>
          <w:sz w:val="24"/>
          <w:szCs w:val="24"/>
        </w:rPr>
        <w:t>культурно-творческих</w:t>
      </w:r>
      <w:r w:rsidR="005625E5" w:rsidRPr="005625E5">
        <w:rPr>
          <w:rFonts w:ascii="Arial" w:eastAsia="Calibri" w:hAnsi="Arial" w:cs="Arial"/>
          <w:sz w:val="24"/>
          <w:szCs w:val="24"/>
        </w:rPr>
        <w:t xml:space="preserve"> достижений Пользователь должен лично обратиться в </w:t>
      </w:r>
      <w:r w:rsidR="00073621" w:rsidRPr="00073621">
        <w:rPr>
          <w:rFonts w:ascii="Arial" w:eastAsia="Calibri" w:hAnsi="Arial" w:cs="Arial"/>
          <w:sz w:val="24"/>
          <w:szCs w:val="24"/>
        </w:rPr>
        <w:t>Центр молодежной политики и воспитательной деятельности с заявлением о рассмотрении конфликтного вопроса, который выносится на рассмотрение комиссии. В состав комиссии входят сотрудники Центр</w:t>
      </w:r>
      <w:r w:rsidR="00073621">
        <w:rPr>
          <w:rFonts w:ascii="Arial" w:eastAsia="Calibri" w:hAnsi="Arial" w:cs="Arial"/>
          <w:sz w:val="24"/>
          <w:szCs w:val="24"/>
        </w:rPr>
        <w:t>а</w:t>
      </w:r>
      <w:r w:rsidR="00073621" w:rsidRPr="00073621">
        <w:rPr>
          <w:rFonts w:ascii="Arial" w:eastAsia="Calibri" w:hAnsi="Arial" w:cs="Arial"/>
          <w:sz w:val="24"/>
          <w:szCs w:val="24"/>
        </w:rPr>
        <w:t xml:space="preserve"> молодежной политики и воспитательной деятельности, Первичн</w:t>
      </w:r>
      <w:r w:rsidR="00073621">
        <w:rPr>
          <w:rFonts w:ascii="Arial" w:eastAsia="Calibri" w:hAnsi="Arial" w:cs="Arial"/>
          <w:sz w:val="24"/>
          <w:szCs w:val="24"/>
        </w:rPr>
        <w:t>ой</w:t>
      </w:r>
      <w:r w:rsidR="00073621" w:rsidRPr="00073621">
        <w:rPr>
          <w:rFonts w:ascii="Arial" w:eastAsia="Calibri" w:hAnsi="Arial" w:cs="Arial"/>
          <w:sz w:val="24"/>
          <w:szCs w:val="24"/>
        </w:rPr>
        <w:t xml:space="preserve"> профсоюзн</w:t>
      </w:r>
      <w:r w:rsidR="00073621">
        <w:rPr>
          <w:rFonts w:ascii="Arial" w:eastAsia="Calibri" w:hAnsi="Arial" w:cs="Arial"/>
          <w:sz w:val="24"/>
          <w:szCs w:val="24"/>
        </w:rPr>
        <w:t>ой</w:t>
      </w:r>
      <w:r w:rsidR="00073621" w:rsidRPr="00073621">
        <w:rPr>
          <w:rFonts w:ascii="Arial" w:eastAsia="Calibri" w:hAnsi="Arial" w:cs="Arial"/>
          <w:sz w:val="24"/>
          <w:szCs w:val="24"/>
        </w:rPr>
        <w:t xml:space="preserve"> организаци</w:t>
      </w:r>
      <w:r w:rsidR="00073621">
        <w:rPr>
          <w:rFonts w:ascii="Arial" w:eastAsia="Calibri" w:hAnsi="Arial" w:cs="Arial"/>
          <w:sz w:val="24"/>
          <w:szCs w:val="24"/>
        </w:rPr>
        <w:t>и</w:t>
      </w:r>
      <w:r w:rsidR="00073621" w:rsidRPr="00073621">
        <w:rPr>
          <w:rFonts w:ascii="Arial" w:eastAsia="Calibri" w:hAnsi="Arial" w:cs="Arial"/>
          <w:sz w:val="24"/>
          <w:szCs w:val="24"/>
        </w:rPr>
        <w:t xml:space="preserve"> студентов и аспирантов ТПУ</w:t>
      </w:r>
      <w:r w:rsidR="000315D3">
        <w:rPr>
          <w:rFonts w:ascii="Arial" w:eastAsia="Calibri" w:hAnsi="Arial" w:cs="Arial"/>
          <w:sz w:val="24"/>
          <w:szCs w:val="24"/>
        </w:rPr>
        <w:t xml:space="preserve"> и обучающиеся ТПУ.</w:t>
      </w:r>
    </w:p>
    <w:p w14:paraId="14E33B8F" w14:textId="77777777" w:rsidR="005625E5" w:rsidRPr="005625E5" w:rsidRDefault="005625E5" w:rsidP="005625E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C709452" w14:textId="708FFF14" w:rsidR="005625E5" w:rsidRPr="00500780" w:rsidRDefault="008943B3" w:rsidP="00A94F58">
      <w:pPr>
        <w:pStyle w:val="1"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30" w:name="_Toc173840521"/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12.</w:t>
      </w:r>
      <w:r w:rsidRPr="00500780">
        <w:rPr>
          <w:rFonts w:ascii="Arial" w:eastAsia="Calibri" w:hAnsi="Arial" w:cs="Arial"/>
          <w:b/>
          <w:color w:val="auto"/>
          <w:sz w:val="24"/>
          <w:szCs w:val="24"/>
          <w:lang w:val="en-US"/>
        </w:rPr>
        <w:t> </w:t>
      </w:r>
      <w:r w:rsidR="005625E5" w:rsidRPr="00500780">
        <w:rPr>
          <w:rFonts w:ascii="Arial" w:eastAsia="Calibri" w:hAnsi="Arial" w:cs="Arial"/>
          <w:b/>
          <w:color w:val="auto"/>
          <w:sz w:val="24"/>
          <w:szCs w:val="24"/>
        </w:rPr>
        <w:t xml:space="preserve">Принципы учета </w:t>
      </w:r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культурно-творческих</w:t>
      </w:r>
      <w:r w:rsidR="005625E5" w:rsidRPr="00500780">
        <w:rPr>
          <w:rFonts w:ascii="Arial" w:eastAsia="Calibri" w:hAnsi="Arial" w:cs="Arial"/>
          <w:b/>
          <w:color w:val="auto"/>
          <w:sz w:val="24"/>
          <w:szCs w:val="24"/>
        </w:rPr>
        <w:t xml:space="preserve"> достижений по блокам</w:t>
      </w:r>
      <w:bookmarkEnd w:id="30"/>
    </w:p>
    <w:p w14:paraId="20434CD9" w14:textId="005C8B62" w:rsidR="005625E5" w:rsidRPr="00500780" w:rsidRDefault="008943B3" w:rsidP="00A94F58">
      <w:pPr>
        <w:pStyle w:val="2"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31" w:name="_Toc173840522"/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12.1 </w:t>
      </w:r>
      <w:r w:rsidR="003F18C7" w:rsidRPr="00500780">
        <w:rPr>
          <w:rFonts w:ascii="Arial" w:eastAsia="Calibri" w:hAnsi="Arial" w:cs="Arial"/>
          <w:b/>
          <w:color w:val="auto"/>
          <w:sz w:val="24"/>
          <w:szCs w:val="24"/>
        </w:rPr>
        <w:t>Творческие конкурсы</w:t>
      </w:r>
      <w:bookmarkEnd w:id="31"/>
    </w:p>
    <w:p w14:paraId="156A3A33" w14:textId="59FB78D0" w:rsidR="00276CE3" w:rsidRDefault="00276CE3" w:rsidP="005625E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186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7275"/>
        <w:gridCol w:w="964"/>
      </w:tblGrid>
      <w:tr w:rsidR="00276CE3" w:rsidRPr="00255A69" w14:paraId="132D613F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B328D0" w14:textId="4D769290" w:rsidR="00276CE3" w:rsidRPr="00B55365" w:rsidRDefault="003F18C7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F318B02" w14:textId="36411553" w:rsidR="00276CE3" w:rsidRPr="00B55365" w:rsidRDefault="003F18C7" w:rsidP="001164F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F18C7">
              <w:rPr>
                <w:rFonts w:ascii="Arial" w:eastAsia="Calibri" w:hAnsi="Arial" w:cs="Arial"/>
                <w:b/>
                <w:sz w:val="24"/>
                <w:szCs w:val="24"/>
              </w:rPr>
              <w:t>Творческие конкурсы</w:t>
            </w:r>
          </w:p>
        </w:tc>
        <w:tc>
          <w:tcPr>
            <w:tcW w:w="964" w:type="dxa"/>
            <w:vAlign w:val="center"/>
          </w:tcPr>
          <w:p w14:paraId="7AAE7E3A" w14:textId="77777777" w:rsidR="00276CE3" w:rsidRPr="00B55365" w:rsidRDefault="00276CE3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55365">
              <w:rPr>
                <w:rFonts w:ascii="Arial" w:eastAsia="Calibri" w:hAnsi="Arial" w:cs="Arial"/>
                <w:b/>
                <w:sz w:val="24"/>
                <w:szCs w:val="24"/>
              </w:rPr>
              <w:t>Баллы</w:t>
            </w:r>
          </w:p>
        </w:tc>
      </w:tr>
      <w:tr w:rsidR="00E94EA0" w:rsidRPr="00255A69" w14:paraId="15C4D291" w14:textId="77777777" w:rsidTr="001164F0">
        <w:trPr>
          <w:trHeight w:val="50"/>
        </w:trPr>
        <w:tc>
          <w:tcPr>
            <w:tcW w:w="947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EF87033" w14:textId="5A2930F1" w:rsidR="00E94EA0" w:rsidRPr="00255A69" w:rsidRDefault="00E94EA0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1</w:t>
            </w: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>.1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BF524DA" w14:textId="7219003F" w:rsidR="00E94EA0" w:rsidRPr="00255A69" w:rsidRDefault="00E94EA0" w:rsidP="00CA3D8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F0DDB">
              <w:rPr>
                <w:rFonts w:ascii="Arial" w:hAnsi="Arial" w:cs="Arial"/>
                <w:sz w:val="24"/>
                <w:szCs w:val="24"/>
              </w:rPr>
              <w:t>Международные и всероссийские конкурсы</w:t>
            </w:r>
            <w:r>
              <w:rPr>
                <w:rFonts w:ascii="Arial" w:hAnsi="Arial" w:cs="Arial"/>
                <w:sz w:val="24"/>
                <w:szCs w:val="24"/>
              </w:rPr>
              <w:t>, 1 место</w:t>
            </w:r>
          </w:p>
        </w:tc>
        <w:tc>
          <w:tcPr>
            <w:tcW w:w="964" w:type="dxa"/>
            <w:vAlign w:val="center"/>
          </w:tcPr>
          <w:p w14:paraId="76938E3E" w14:textId="5A7B226D" w:rsidR="00E94EA0" w:rsidRPr="00255A69" w:rsidRDefault="00E94EA0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</w:tr>
      <w:tr w:rsidR="00E94EA0" w:rsidRPr="00255A69" w14:paraId="02C90ED7" w14:textId="77777777" w:rsidTr="001164F0">
        <w:trPr>
          <w:trHeight w:val="50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A733011" w14:textId="77777777" w:rsidR="00E94EA0" w:rsidRDefault="00E94EA0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07A41E" w14:textId="40B3BA07" w:rsidR="00E94EA0" w:rsidRPr="00BF0DDB" w:rsidRDefault="00E94EA0" w:rsidP="00E94E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4EA0">
              <w:rPr>
                <w:rFonts w:ascii="Arial" w:hAnsi="Arial" w:cs="Arial"/>
                <w:sz w:val="24"/>
                <w:szCs w:val="24"/>
              </w:rPr>
              <w:t xml:space="preserve">Международные и всероссийские конкурсы,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94EA0">
              <w:rPr>
                <w:rFonts w:ascii="Arial" w:hAnsi="Arial" w:cs="Arial"/>
                <w:sz w:val="24"/>
                <w:szCs w:val="24"/>
              </w:rPr>
              <w:t xml:space="preserve"> место</w:t>
            </w:r>
          </w:p>
        </w:tc>
        <w:tc>
          <w:tcPr>
            <w:tcW w:w="964" w:type="dxa"/>
            <w:vAlign w:val="center"/>
          </w:tcPr>
          <w:p w14:paraId="402FBF42" w14:textId="5C2F1642" w:rsidR="00E94EA0" w:rsidRPr="00255A69" w:rsidRDefault="00E94EA0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</w:tc>
      </w:tr>
      <w:tr w:rsidR="00E94EA0" w:rsidRPr="00255A69" w14:paraId="215FEF7C" w14:textId="77777777" w:rsidTr="001164F0">
        <w:trPr>
          <w:trHeight w:val="50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508A32D" w14:textId="77777777" w:rsidR="00E94EA0" w:rsidRDefault="00E94EA0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768AFB8" w14:textId="49A2D0E8" w:rsidR="00E94EA0" w:rsidRPr="00BF0DDB" w:rsidRDefault="00E94EA0" w:rsidP="00E94E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4EA0">
              <w:rPr>
                <w:rFonts w:ascii="Arial" w:hAnsi="Arial" w:cs="Arial"/>
                <w:sz w:val="24"/>
                <w:szCs w:val="24"/>
              </w:rPr>
              <w:t xml:space="preserve">Международные и всероссийские конкурсы,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94EA0">
              <w:rPr>
                <w:rFonts w:ascii="Arial" w:hAnsi="Arial" w:cs="Arial"/>
                <w:sz w:val="24"/>
                <w:szCs w:val="24"/>
              </w:rPr>
              <w:t xml:space="preserve"> место</w:t>
            </w:r>
          </w:p>
        </w:tc>
        <w:tc>
          <w:tcPr>
            <w:tcW w:w="964" w:type="dxa"/>
            <w:vAlign w:val="center"/>
          </w:tcPr>
          <w:p w14:paraId="5629EC6D" w14:textId="1CB3F3DF" w:rsidR="00E94EA0" w:rsidRPr="00255A69" w:rsidRDefault="00E94EA0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</w:tr>
      <w:tr w:rsidR="00E94EA0" w:rsidRPr="00255A69" w14:paraId="52E791D6" w14:textId="77777777" w:rsidTr="001164F0">
        <w:trPr>
          <w:trHeight w:val="50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5023F4F" w14:textId="77777777" w:rsidR="00E94EA0" w:rsidRDefault="00E94EA0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2439AA9" w14:textId="345741A6" w:rsidR="00E94EA0" w:rsidRPr="00BF0DDB" w:rsidRDefault="00E94EA0" w:rsidP="00E94E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4EA0">
              <w:rPr>
                <w:rFonts w:ascii="Arial" w:hAnsi="Arial" w:cs="Arial"/>
                <w:sz w:val="24"/>
                <w:szCs w:val="24"/>
              </w:rPr>
              <w:t xml:space="preserve">Международные и всероссийские конкурсы, </w:t>
            </w:r>
            <w:r>
              <w:rPr>
                <w:rFonts w:ascii="Arial" w:hAnsi="Arial" w:cs="Arial"/>
                <w:sz w:val="24"/>
                <w:szCs w:val="24"/>
              </w:rPr>
              <w:t>специальная номинация</w:t>
            </w:r>
          </w:p>
        </w:tc>
        <w:tc>
          <w:tcPr>
            <w:tcW w:w="964" w:type="dxa"/>
            <w:vAlign w:val="center"/>
          </w:tcPr>
          <w:p w14:paraId="1690FA86" w14:textId="4ADDAB04" w:rsidR="00E94EA0" w:rsidRPr="00255A69" w:rsidRDefault="00E94EA0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</w:tr>
      <w:tr w:rsidR="00E94EA0" w:rsidRPr="00255A69" w14:paraId="363CC1CE" w14:textId="77777777" w:rsidTr="001164F0">
        <w:trPr>
          <w:trHeight w:val="50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1392FF7" w14:textId="77777777" w:rsidR="00E94EA0" w:rsidRDefault="00E94EA0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9F1D91D" w14:textId="0FCEFF30" w:rsidR="00E94EA0" w:rsidRPr="00BF0DDB" w:rsidRDefault="00E94EA0" w:rsidP="00E94E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4EA0">
              <w:rPr>
                <w:rFonts w:ascii="Arial" w:hAnsi="Arial" w:cs="Arial"/>
                <w:sz w:val="24"/>
                <w:szCs w:val="24"/>
              </w:rPr>
              <w:t xml:space="preserve">Международные и всероссийские конкурсы, </w:t>
            </w:r>
            <w:r>
              <w:rPr>
                <w:rFonts w:ascii="Arial" w:hAnsi="Arial" w:cs="Arial"/>
                <w:sz w:val="24"/>
                <w:szCs w:val="24"/>
              </w:rPr>
              <w:t>участие</w:t>
            </w:r>
          </w:p>
        </w:tc>
        <w:tc>
          <w:tcPr>
            <w:tcW w:w="964" w:type="dxa"/>
            <w:vAlign w:val="center"/>
          </w:tcPr>
          <w:p w14:paraId="4E232B30" w14:textId="721A1CAC" w:rsidR="00E94EA0" w:rsidRPr="00255A69" w:rsidRDefault="00E94EA0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  <w:tr w:rsidR="00E94EA0" w:rsidRPr="00255A69" w14:paraId="22943C38" w14:textId="77777777" w:rsidTr="001164F0">
        <w:trPr>
          <w:trHeight w:val="50"/>
        </w:trPr>
        <w:tc>
          <w:tcPr>
            <w:tcW w:w="947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ACEC9D6" w14:textId="193E11B6" w:rsidR="00E94EA0" w:rsidRPr="00255A69" w:rsidRDefault="00E94EA0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>.2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A21E352" w14:textId="393A82C6" w:rsidR="00E94EA0" w:rsidRPr="00255A69" w:rsidRDefault="00E94EA0" w:rsidP="00CA3D8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F0DDB">
              <w:rPr>
                <w:rFonts w:ascii="Arial" w:hAnsi="Arial" w:cs="Arial"/>
                <w:sz w:val="24"/>
                <w:szCs w:val="24"/>
              </w:rPr>
              <w:t>Региональные и городские конкурсы</w:t>
            </w:r>
            <w:r>
              <w:rPr>
                <w:rFonts w:ascii="Arial" w:hAnsi="Arial" w:cs="Arial"/>
                <w:sz w:val="24"/>
                <w:szCs w:val="24"/>
              </w:rPr>
              <w:t>, 1 место</w:t>
            </w:r>
          </w:p>
        </w:tc>
        <w:tc>
          <w:tcPr>
            <w:tcW w:w="964" w:type="dxa"/>
            <w:vAlign w:val="center"/>
          </w:tcPr>
          <w:p w14:paraId="711A8CB0" w14:textId="48A36FED" w:rsidR="00E94EA0" w:rsidRPr="00255A69" w:rsidRDefault="00355D85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</w:tr>
      <w:tr w:rsidR="00E94EA0" w:rsidRPr="00255A69" w14:paraId="284B3764" w14:textId="77777777" w:rsidTr="001164F0">
        <w:trPr>
          <w:trHeight w:val="50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2C96CD9" w14:textId="77777777" w:rsidR="00E94EA0" w:rsidRDefault="00E94EA0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61846C" w14:textId="5427BB95" w:rsidR="00E94EA0" w:rsidRPr="00BF0DDB" w:rsidRDefault="00E94EA0" w:rsidP="00E94E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4EA0">
              <w:rPr>
                <w:rFonts w:ascii="Arial" w:hAnsi="Arial" w:cs="Arial"/>
                <w:sz w:val="24"/>
                <w:szCs w:val="24"/>
              </w:rPr>
              <w:t xml:space="preserve">Региональные и городские конкурсы,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94EA0">
              <w:rPr>
                <w:rFonts w:ascii="Arial" w:hAnsi="Arial" w:cs="Arial"/>
                <w:sz w:val="24"/>
                <w:szCs w:val="24"/>
              </w:rPr>
              <w:t xml:space="preserve"> место</w:t>
            </w:r>
          </w:p>
        </w:tc>
        <w:tc>
          <w:tcPr>
            <w:tcW w:w="964" w:type="dxa"/>
            <w:vAlign w:val="center"/>
          </w:tcPr>
          <w:p w14:paraId="2C21D092" w14:textId="1D3EF14F" w:rsidR="00E94EA0" w:rsidRPr="00255A69" w:rsidRDefault="00355D85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</w:tr>
      <w:tr w:rsidR="00E94EA0" w:rsidRPr="00255A69" w14:paraId="3874E19B" w14:textId="77777777" w:rsidTr="001164F0">
        <w:trPr>
          <w:trHeight w:val="50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0B9B2CE" w14:textId="77777777" w:rsidR="00E94EA0" w:rsidRDefault="00E94EA0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F0D3425" w14:textId="4922D760" w:rsidR="00E94EA0" w:rsidRPr="00BF0DDB" w:rsidRDefault="00E94EA0" w:rsidP="00E94E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4EA0">
              <w:rPr>
                <w:rFonts w:ascii="Arial" w:hAnsi="Arial" w:cs="Arial"/>
                <w:sz w:val="24"/>
                <w:szCs w:val="24"/>
              </w:rPr>
              <w:t xml:space="preserve">Региональные и городские конкурсы,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94EA0">
              <w:rPr>
                <w:rFonts w:ascii="Arial" w:hAnsi="Arial" w:cs="Arial"/>
                <w:sz w:val="24"/>
                <w:szCs w:val="24"/>
              </w:rPr>
              <w:t xml:space="preserve"> место</w:t>
            </w:r>
          </w:p>
        </w:tc>
        <w:tc>
          <w:tcPr>
            <w:tcW w:w="964" w:type="dxa"/>
            <w:vAlign w:val="center"/>
          </w:tcPr>
          <w:p w14:paraId="789648D4" w14:textId="6ECE9606" w:rsidR="00E94EA0" w:rsidRPr="00255A69" w:rsidRDefault="00355D85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E94EA0" w:rsidRPr="00255A69" w14:paraId="3D00649E" w14:textId="77777777" w:rsidTr="001164F0">
        <w:trPr>
          <w:trHeight w:val="50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D85726E" w14:textId="77777777" w:rsidR="00E94EA0" w:rsidRDefault="00E94EA0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383D3BB" w14:textId="2FB689A8" w:rsidR="00E94EA0" w:rsidRPr="00BF0DDB" w:rsidRDefault="00E94EA0" w:rsidP="00CA3D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4EA0">
              <w:rPr>
                <w:rFonts w:ascii="Arial" w:hAnsi="Arial" w:cs="Arial"/>
                <w:sz w:val="24"/>
                <w:szCs w:val="24"/>
              </w:rPr>
              <w:t>Региональные и городские конкурсы, специальная номинация</w:t>
            </w:r>
          </w:p>
        </w:tc>
        <w:tc>
          <w:tcPr>
            <w:tcW w:w="964" w:type="dxa"/>
            <w:vAlign w:val="center"/>
          </w:tcPr>
          <w:p w14:paraId="635E8AD1" w14:textId="7CB66DD9" w:rsidR="00E94EA0" w:rsidRPr="00255A69" w:rsidRDefault="00355D85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E94EA0" w:rsidRPr="00255A69" w14:paraId="4780E637" w14:textId="77777777" w:rsidTr="001164F0">
        <w:trPr>
          <w:trHeight w:val="50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C1EE53" w14:textId="77777777" w:rsidR="00E94EA0" w:rsidRDefault="00E94EA0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5E0CA55" w14:textId="7752887F" w:rsidR="00E94EA0" w:rsidRPr="00BF0DDB" w:rsidRDefault="00E94EA0" w:rsidP="00E94E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4EA0">
              <w:rPr>
                <w:rFonts w:ascii="Arial" w:hAnsi="Arial" w:cs="Arial"/>
                <w:sz w:val="24"/>
                <w:szCs w:val="24"/>
              </w:rPr>
              <w:t xml:space="preserve">Региональные и городские конкурсы, </w:t>
            </w:r>
            <w:r>
              <w:rPr>
                <w:rFonts w:ascii="Arial" w:hAnsi="Arial" w:cs="Arial"/>
                <w:sz w:val="24"/>
                <w:szCs w:val="24"/>
              </w:rPr>
              <w:t>участие</w:t>
            </w:r>
          </w:p>
        </w:tc>
        <w:tc>
          <w:tcPr>
            <w:tcW w:w="964" w:type="dxa"/>
            <w:vAlign w:val="center"/>
          </w:tcPr>
          <w:p w14:paraId="5BBEF319" w14:textId="6EED9331" w:rsidR="00E94EA0" w:rsidRPr="00255A69" w:rsidRDefault="00355D85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</w:tr>
      <w:tr w:rsidR="00355D85" w:rsidRPr="00255A69" w14:paraId="7CACBB87" w14:textId="77777777" w:rsidTr="001164F0">
        <w:trPr>
          <w:trHeight w:val="283"/>
        </w:trPr>
        <w:tc>
          <w:tcPr>
            <w:tcW w:w="947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BD6E29F" w14:textId="4A35F59D" w:rsidR="00355D85" w:rsidRPr="00255A69" w:rsidRDefault="00355D85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>.3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DC0C307" w14:textId="172FD546" w:rsidR="00355D85" w:rsidRPr="00255A69" w:rsidRDefault="00355D85" w:rsidP="00CA3D8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F0DDB">
              <w:rPr>
                <w:rFonts w:ascii="Arial" w:hAnsi="Arial" w:cs="Arial"/>
                <w:sz w:val="24"/>
                <w:szCs w:val="24"/>
              </w:rPr>
              <w:t>Университетские конкурсы</w:t>
            </w:r>
            <w:r>
              <w:rPr>
                <w:rFonts w:ascii="Arial" w:hAnsi="Arial" w:cs="Arial"/>
                <w:sz w:val="24"/>
                <w:szCs w:val="24"/>
              </w:rPr>
              <w:t>, 1 место</w:t>
            </w:r>
          </w:p>
        </w:tc>
        <w:tc>
          <w:tcPr>
            <w:tcW w:w="964" w:type="dxa"/>
            <w:vAlign w:val="center"/>
          </w:tcPr>
          <w:p w14:paraId="1706D882" w14:textId="74CC1967" w:rsidR="00355D85" w:rsidRPr="00255A69" w:rsidRDefault="00DC25A0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</w:tr>
      <w:tr w:rsidR="00355D85" w:rsidRPr="00255A69" w14:paraId="582C7E9C" w14:textId="77777777" w:rsidTr="001164F0">
        <w:trPr>
          <w:trHeight w:val="283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D851432" w14:textId="77777777" w:rsidR="00355D85" w:rsidRDefault="00355D85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5647DE2" w14:textId="76432DE6" w:rsidR="00355D85" w:rsidRPr="00BF0DDB" w:rsidRDefault="00355D85" w:rsidP="00CA3D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Университетские конкурсы, 2</w:t>
            </w:r>
            <w:r w:rsidRPr="00355D85">
              <w:rPr>
                <w:rFonts w:ascii="Arial" w:hAnsi="Arial" w:cs="Arial"/>
                <w:sz w:val="24"/>
                <w:szCs w:val="24"/>
              </w:rPr>
              <w:t xml:space="preserve"> место</w:t>
            </w:r>
          </w:p>
        </w:tc>
        <w:tc>
          <w:tcPr>
            <w:tcW w:w="964" w:type="dxa"/>
            <w:vAlign w:val="center"/>
          </w:tcPr>
          <w:p w14:paraId="3B3E1806" w14:textId="4E232A7F" w:rsidR="00355D85" w:rsidRPr="00255A69" w:rsidRDefault="00DC25A0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</w:tr>
      <w:tr w:rsidR="00355D85" w:rsidRPr="00255A69" w14:paraId="0AEF5A7A" w14:textId="77777777" w:rsidTr="001164F0">
        <w:trPr>
          <w:trHeight w:val="283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FA6F3ED" w14:textId="77777777" w:rsidR="00355D85" w:rsidRDefault="00355D85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E88F95" w14:textId="0B3999C4" w:rsidR="00355D85" w:rsidRPr="00BF0DDB" w:rsidRDefault="00355D85" w:rsidP="00355D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D85">
              <w:rPr>
                <w:rFonts w:ascii="Arial" w:hAnsi="Arial" w:cs="Arial"/>
                <w:sz w:val="24"/>
                <w:szCs w:val="24"/>
              </w:rPr>
              <w:t xml:space="preserve">Университетские конкурсы,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55D85">
              <w:rPr>
                <w:rFonts w:ascii="Arial" w:hAnsi="Arial" w:cs="Arial"/>
                <w:sz w:val="24"/>
                <w:szCs w:val="24"/>
              </w:rPr>
              <w:t xml:space="preserve"> место</w:t>
            </w:r>
          </w:p>
        </w:tc>
        <w:tc>
          <w:tcPr>
            <w:tcW w:w="964" w:type="dxa"/>
            <w:vAlign w:val="center"/>
          </w:tcPr>
          <w:p w14:paraId="1ED921B8" w14:textId="3B954B6C" w:rsidR="00355D85" w:rsidRPr="00255A69" w:rsidRDefault="00DC25A0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355D85" w:rsidRPr="00255A69" w14:paraId="4BF77C40" w14:textId="77777777" w:rsidTr="001164F0">
        <w:trPr>
          <w:trHeight w:val="283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47C711B" w14:textId="77777777" w:rsidR="00355D85" w:rsidRDefault="00355D85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50C0261" w14:textId="5A99D9CA" w:rsidR="00355D85" w:rsidRPr="00BF0DDB" w:rsidRDefault="00355D85" w:rsidP="00CA3D8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D85">
              <w:rPr>
                <w:rFonts w:ascii="Arial" w:hAnsi="Arial" w:cs="Arial"/>
                <w:sz w:val="24"/>
                <w:szCs w:val="24"/>
              </w:rPr>
              <w:t>Университетские конкурсы, специальная номинация</w:t>
            </w:r>
          </w:p>
        </w:tc>
        <w:tc>
          <w:tcPr>
            <w:tcW w:w="964" w:type="dxa"/>
            <w:vAlign w:val="center"/>
          </w:tcPr>
          <w:p w14:paraId="68C440D1" w14:textId="1668D9BD" w:rsidR="00355D85" w:rsidRPr="00255A69" w:rsidRDefault="00DC25A0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  <w:tr w:rsidR="00355D85" w:rsidRPr="00255A69" w14:paraId="3BB82B54" w14:textId="77777777" w:rsidTr="001164F0">
        <w:trPr>
          <w:trHeight w:val="283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08EA2C" w14:textId="77777777" w:rsidR="00355D85" w:rsidRDefault="00355D85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C0C87C2" w14:textId="01BD53A2" w:rsidR="00355D85" w:rsidRPr="00BF0DDB" w:rsidRDefault="00355D85" w:rsidP="00355D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D85">
              <w:rPr>
                <w:rFonts w:ascii="Arial" w:hAnsi="Arial" w:cs="Arial"/>
                <w:sz w:val="24"/>
                <w:szCs w:val="24"/>
              </w:rPr>
              <w:t xml:space="preserve">Университетские конкурсы, </w:t>
            </w:r>
            <w:r>
              <w:rPr>
                <w:rFonts w:ascii="Arial" w:hAnsi="Arial" w:cs="Arial"/>
                <w:sz w:val="24"/>
                <w:szCs w:val="24"/>
              </w:rPr>
              <w:t>участие</w:t>
            </w:r>
          </w:p>
        </w:tc>
        <w:tc>
          <w:tcPr>
            <w:tcW w:w="964" w:type="dxa"/>
            <w:vAlign w:val="center"/>
          </w:tcPr>
          <w:p w14:paraId="77C0D4FF" w14:textId="68C854CA" w:rsidR="00355D85" w:rsidRPr="00255A69" w:rsidRDefault="00DC25A0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</w:tr>
      <w:tr w:rsidR="00DC25A0" w:rsidRPr="00255A69" w14:paraId="2384B43C" w14:textId="77777777" w:rsidTr="001164F0">
        <w:trPr>
          <w:trHeight w:val="50"/>
        </w:trPr>
        <w:tc>
          <w:tcPr>
            <w:tcW w:w="947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9A3351D" w14:textId="5E07329D" w:rsidR="00DC25A0" w:rsidRPr="00255A69" w:rsidRDefault="00DC25A0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>.4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3951CE" w14:textId="3785A85B" w:rsidR="00DC25A0" w:rsidRPr="00130F10" w:rsidRDefault="00DC25A0" w:rsidP="00867F2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30F10">
              <w:rPr>
                <w:rFonts w:ascii="Arial" w:hAnsi="Arial" w:cs="Arial"/>
                <w:bCs/>
                <w:sz w:val="24"/>
                <w:szCs w:val="24"/>
              </w:rPr>
              <w:t xml:space="preserve">Конкурсы </w:t>
            </w:r>
            <w:r w:rsidR="00130F10">
              <w:rPr>
                <w:rFonts w:ascii="Arial" w:hAnsi="Arial" w:cs="Arial"/>
                <w:bCs/>
                <w:sz w:val="24"/>
                <w:szCs w:val="24"/>
              </w:rPr>
              <w:t>школы</w:t>
            </w:r>
            <w:r w:rsidR="00867F2B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Pr="00130F10">
              <w:rPr>
                <w:rFonts w:ascii="Arial" w:hAnsi="Arial" w:cs="Arial"/>
                <w:bCs/>
                <w:sz w:val="24"/>
                <w:szCs w:val="24"/>
              </w:rPr>
              <w:t>института</w:t>
            </w:r>
            <w:r w:rsidR="00130F10">
              <w:rPr>
                <w:rFonts w:ascii="Arial" w:hAnsi="Arial" w:cs="Arial"/>
                <w:bCs/>
                <w:sz w:val="24"/>
                <w:szCs w:val="24"/>
              </w:rPr>
              <w:t xml:space="preserve"> ТПУ</w:t>
            </w:r>
            <w:r w:rsidRPr="00130F10">
              <w:rPr>
                <w:rFonts w:ascii="Arial" w:hAnsi="Arial" w:cs="Arial"/>
                <w:bCs/>
                <w:sz w:val="24"/>
                <w:szCs w:val="24"/>
              </w:rPr>
              <w:t>, 1 место</w:t>
            </w:r>
          </w:p>
        </w:tc>
        <w:tc>
          <w:tcPr>
            <w:tcW w:w="964" w:type="dxa"/>
            <w:vAlign w:val="center"/>
          </w:tcPr>
          <w:p w14:paraId="1304357D" w14:textId="0F52A412" w:rsidR="00DC25A0" w:rsidRPr="00255A69" w:rsidRDefault="00DC25A0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DC25A0" w:rsidRPr="00255A69" w14:paraId="1CA3E8E4" w14:textId="77777777" w:rsidTr="001164F0">
        <w:trPr>
          <w:trHeight w:val="50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5815425" w14:textId="77777777" w:rsidR="00DC25A0" w:rsidRDefault="00DC25A0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D85E636" w14:textId="5131AC68" w:rsidR="00DC25A0" w:rsidRPr="00130F10" w:rsidRDefault="00DC25A0" w:rsidP="00867F2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30F10">
              <w:rPr>
                <w:rFonts w:ascii="Arial" w:hAnsi="Arial" w:cs="Arial"/>
                <w:bCs/>
                <w:sz w:val="24"/>
                <w:szCs w:val="24"/>
              </w:rPr>
              <w:t xml:space="preserve">Конкурсы </w:t>
            </w:r>
            <w:r w:rsidR="00130F10" w:rsidRPr="00130F10">
              <w:rPr>
                <w:rFonts w:ascii="Arial" w:hAnsi="Arial" w:cs="Arial"/>
                <w:bCs/>
                <w:sz w:val="24"/>
                <w:szCs w:val="24"/>
              </w:rPr>
              <w:t>школы</w:t>
            </w:r>
            <w:r w:rsidR="00867F2B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="00130F10" w:rsidRPr="00130F10">
              <w:rPr>
                <w:rFonts w:ascii="Arial" w:hAnsi="Arial" w:cs="Arial"/>
                <w:bCs/>
                <w:sz w:val="24"/>
                <w:szCs w:val="24"/>
              </w:rPr>
              <w:t>института ТПУ</w:t>
            </w:r>
            <w:r w:rsidRPr="00130F10">
              <w:rPr>
                <w:rFonts w:ascii="Arial" w:hAnsi="Arial" w:cs="Arial"/>
                <w:bCs/>
                <w:sz w:val="24"/>
                <w:szCs w:val="24"/>
              </w:rPr>
              <w:t>, 2 место</w:t>
            </w:r>
          </w:p>
        </w:tc>
        <w:tc>
          <w:tcPr>
            <w:tcW w:w="964" w:type="dxa"/>
            <w:vAlign w:val="center"/>
          </w:tcPr>
          <w:p w14:paraId="64DD6621" w14:textId="49425D8A" w:rsidR="00DC25A0" w:rsidRPr="00255A69" w:rsidRDefault="00DC25A0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  <w:tr w:rsidR="00DC25A0" w:rsidRPr="00255A69" w14:paraId="5D04B9A2" w14:textId="77777777" w:rsidTr="001164F0">
        <w:trPr>
          <w:trHeight w:val="50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ED74CDF" w14:textId="77777777" w:rsidR="00DC25A0" w:rsidRDefault="00DC25A0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4AD0365" w14:textId="35A11772" w:rsidR="00DC25A0" w:rsidRPr="00130F10" w:rsidRDefault="00DC25A0" w:rsidP="00867F2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30F10">
              <w:rPr>
                <w:rFonts w:ascii="Arial" w:hAnsi="Arial" w:cs="Arial"/>
                <w:bCs/>
                <w:sz w:val="24"/>
                <w:szCs w:val="24"/>
              </w:rPr>
              <w:t xml:space="preserve">Конкурсы </w:t>
            </w:r>
            <w:r w:rsidR="00130F10" w:rsidRPr="00130F10">
              <w:rPr>
                <w:rFonts w:ascii="Arial" w:hAnsi="Arial" w:cs="Arial"/>
                <w:bCs/>
                <w:sz w:val="24"/>
                <w:szCs w:val="24"/>
              </w:rPr>
              <w:t>школы</w:t>
            </w:r>
            <w:r w:rsidR="00867F2B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="00130F10" w:rsidRPr="00130F10">
              <w:rPr>
                <w:rFonts w:ascii="Arial" w:hAnsi="Arial" w:cs="Arial"/>
                <w:bCs/>
                <w:sz w:val="24"/>
                <w:szCs w:val="24"/>
              </w:rPr>
              <w:t>института ТПУ</w:t>
            </w:r>
            <w:r w:rsidRPr="00130F10">
              <w:rPr>
                <w:rFonts w:ascii="Arial" w:hAnsi="Arial" w:cs="Arial"/>
                <w:bCs/>
                <w:sz w:val="24"/>
                <w:szCs w:val="24"/>
              </w:rPr>
              <w:t>, 3 место</w:t>
            </w:r>
          </w:p>
        </w:tc>
        <w:tc>
          <w:tcPr>
            <w:tcW w:w="964" w:type="dxa"/>
            <w:vAlign w:val="center"/>
          </w:tcPr>
          <w:p w14:paraId="1C680140" w14:textId="1F260857" w:rsidR="00DC25A0" w:rsidRPr="00255A69" w:rsidRDefault="00DC25A0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</w:tr>
      <w:tr w:rsidR="00DC25A0" w:rsidRPr="00255A69" w14:paraId="2E998475" w14:textId="77777777" w:rsidTr="001164F0">
        <w:trPr>
          <w:trHeight w:val="50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8180F6D" w14:textId="77777777" w:rsidR="00DC25A0" w:rsidRDefault="00DC25A0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14AAE8" w14:textId="2A31E812" w:rsidR="00DC25A0" w:rsidRPr="00130F10" w:rsidRDefault="00DC25A0" w:rsidP="00867F2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30F10">
              <w:rPr>
                <w:rFonts w:ascii="Arial" w:hAnsi="Arial" w:cs="Arial"/>
                <w:bCs/>
                <w:sz w:val="24"/>
                <w:szCs w:val="24"/>
              </w:rPr>
              <w:t xml:space="preserve">Конкурсы </w:t>
            </w:r>
            <w:r w:rsidR="00130F10" w:rsidRPr="00130F10">
              <w:rPr>
                <w:rFonts w:ascii="Arial" w:hAnsi="Arial" w:cs="Arial"/>
                <w:bCs/>
                <w:sz w:val="24"/>
                <w:szCs w:val="24"/>
              </w:rPr>
              <w:t>школы</w:t>
            </w:r>
            <w:r w:rsidR="00867F2B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="00130F10" w:rsidRPr="00130F10">
              <w:rPr>
                <w:rFonts w:ascii="Arial" w:hAnsi="Arial" w:cs="Arial"/>
                <w:bCs/>
                <w:sz w:val="24"/>
                <w:szCs w:val="24"/>
              </w:rPr>
              <w:t>института ТПУ</w:t>
            </w:r>
            <w:r w:rsidRPr="00130F10">
              <w:rPr>
                <w:rFonts w:ascii="Arial" w:hAnsi="Arial" w:cs="Arial"/>
                <w:bCs/>
                <w:sz w:val="24"/>
                <w:szCs w:val="24"/>
              </w:rPr>
              <w:t>, специальная номинация</w:t>
            </w:r>
          </w:p>
        </w:tc>
        <w:tc>
          <w:tcPr>
            <w:tcW w:w="964" w:type="dxa"/>
            <w:vAlign w:val="center"/>
          </w:tcPr>
          <w:p w14:paraId="49ED45BF" w14:textId="72BCEFCD" w:rsidR="00DC25A0" w:rsidRPr="00255A69" w:rsidRDefault="00DC25A0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</w:tr>
      <w:tr w:rsidR="00DC25A0" w:rsidRPr="00255A69" w14:paraId="08B1D272" w14:textId="77777777" w:rsidTr="001164F0">
        <w:trPr>
          <w:trHeight w:val="50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CA7D116" w14:textId="77777777" w:rsidR="00DC25A0" w:rsidRDefault="00DC25A0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D0D1766" w14:textId="15B47A54" w:rsidR="00DC25A0" w:rsidRPr="00130F10" w:rsidRDefault="00DC25A0" w:rsidP="00867F2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30F10">
              <w:rPr>
                <w:rFonts w:ascii="Arial" w:hAnsi="Arial" w:cs="Arial"/>
                <w:bCs/>
                <w:sz w:val="24"/>
                <w:szCs w:val="24"/>
              </w:rPr>
              <w:t xml:space="preserve">Конкурсы </w:t>
            </w:r>
            <w:r w:rsidR="00130F10" w:rsidRPr="00130F10">
              <w:rPr>
                <w:rFonts w:ascii="Arial" w:hAnsi="Arial" w:cs="Arial"/>
                <w:bCs/>
                <w:sz w:val="24"/>
                <w:szCs w:val="24"/>
              </w:rPr>
              <w:t>школы</w:t>
            </w:r>
            <w:r w:rsidR="00867F2B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="00130F10" w:rsidRPr="00130F10">
              <w:rPr>
                <w:rFonts w:ascii="Arial" w:hAnsi="Arial" w:cs="Arial"/>
                <w:bCs/>
                <w:sz w:val="24"/>
                <w:szCs w:val="24"/>
              </w:rPr>
              <w:t>института ТПУ</w:t>
            </w:r>
            <w:r w:rsidRPr="00130F10">
              <w:rPr>
                <w:rFonts w:ascii="Arial" w:hAnsi="Arial" w:cs="Arial"/>
                <w:bCs/>
                <w:sz w:val="24"/>
                <w:szCs w:val="24"/>
              </w:rPr>
              <w:t>, участие</w:t>
            </w:r>
          </w:p>
        </w:tc>
        <w:tc>
          <w:tcPr>
            <w:tcW w:w="964" w:type="dxa"/>
            <w:vAlign w:val="center"/>
          </w:tcPr>
          <w:p w14:paraId="5A479F29" w14:textId="6522FB00" w:rsidR="00DC25A0" w:rsidRPr="00255A69" w:rsidRDefault="00DC25A0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</w:tr>
      <w:tr w:rsidR="0005762E" w:rsidRPr="00255A69" w14:paraId="38BD076D" w14:textId="77777777" w:rsidTr="001164F0">
        <w:trPr>
          <w:trHeight w:val="294"/>
        </w:trPr>
        <w:tc>
          <w:tcPr>
            <w:tcW w:w="947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50321A3" w14:textId="480AF980" w:rsidR="0005762E" w:rsidRPr="00255A69" w:rsidRDefault="0005762E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>.5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2E3AC3" w14:textId="20C3F8A4" w:rsidR="0005762E" w:rsidRPr="00255A69" w:rsidRDefault="0005762E" w:rsidP="00CA3D8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F0DDB">
              <w:rPr>
                <w:rFonts w:ascii="Arial" w:hAnsi="Arial" w:cs="Arial"/>
                <w:bCs/>
                <w:sz w:val="24"/>
                <w:szCs w:val="24"/>
              </w:rPr>
              <w:t>Конкурсы, проводимые в общежитиях</w:t>
            </w:r>
            <w:r>
              <w:rPr>
                <w:rFonts w:ascii="Arial" w:hAnsi="Arial" w:cs="Arial"/>
                <w:bCs/>
                <w:sz w:val="24"/>
                <w:szCs w:val="24"/>
              </w:rPr>
              <w:t>, 1 место</w:t>
            </w:r>
          </w:p>
        </w:tc>
        <w:tc>
          <w:tcPr>
            <w:tcW w:w="964" w:type="dxa"/>
            <w:vAlign w:val="center"/>
          </w:tcPr>
          <w:p w14:paraId="0C912ECC" w14:textId="3FF56B40" w:rsidR="0005762E" w:rsidRPr="00255A69" w:rsidRDefault="0005762E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</w:tr>
      <w:tr w:rsidR="0005762E" w:rsidRPr="00255A69" w14:paraId="5DCC0906" w14:textId="77777777" w:rsidTr="001164F0">
        <w:trPr>
          <w:trHeight w:val="294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864F36" w14:textId="77777777" w:rsidR="0005762E" w:rsidRDefault="0005762E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B9980F1" w14:textId="57D42439" w:rsidR="0005762E" w:rsidRPr="00BF0DDB" w:rsidRDefault="0005762E" w:rsidP="000576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5762E">
              <w:rPr>
                <w:rFonts w:ascii="Arial" w:hAnsi="Arial" w:cs="Arial"/>
                <w:bCs/>
                <w:sz w:val="24"/>
                <w:szCs w:val="24"/>
              </w:rPr>
              <w:t xml:space="preserve">Конкурсы, проводимые в общежитиях, 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05762E">
              <w:rPr>
                <w:rFonts w:ascii="Arial" w:hAnsi="Arial" w:cs="Arial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964" w:type="dxa"/>
            <w:vAlign w:val="center"/>
          </w:tcPr>
          <w:p w14:paraId="0AF46B7B" w14:textId="209055F7" w:rsidR="0005762E" w:rsidRPr="00255A69" w:rsidRDefault="0005762E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</w:tr>
      <w:tr w:rsidR="0005762E" w:rsidRPr="00255A69" w14:paraId="2674F42C" w14:textId="77777777" w:rsidTr="001164F0">
        <w:trPr>
          <w:trHeight w:val="294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90551F7" w14:textId="77777777" w:rsidR="0005762E" w:rsidRDefault="0005762E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C2662B2" w14:textId="4EA8984E" w:rsidR="0005762E" w:rsidRPr="00BF0DDB" w:rsidRDefault="0005762E" w:rsidP="000576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5762E">
              <w:rPr>
                <w:rFonts w:ascii="Arial" w:hAnsi="Arial" w:cs="Arial"/>
                <w:bCs/>
                <w:sz w:val="24"/>
                <w:szCs w:val="24"/>
              </w:rPr>
              <w:t xml:space="preserve">Конкурсы, проводимые в общежитиях, </w:t>
            </w: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05762E">
              <w:rPr>
                <w:rFonts w:ascii="Arial" w:hAnsi="Arial" w:cs="Arial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964" w:type="dxa"/>
            <w:vAlign w:val="center"/>
          </w:tcPr>
          <w:p w14:paraId="47A52B25" w14:textId="454BF6BC" w:rsidR="0005762E" w:rsidRPr="00255A69" w:rsidRDefault="0005762E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</w:tr>
      <w:tr w:rsidR="0005762E" w:rsidRPr="00255A69" w14:paraId="7DCC0960" w14:textId="77777777" w:rsidTr="001164F0">
        <w:trPr>
          <w:trHeight w:val="294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5D6CE29" w14:textId="77777777" w:rsidR="0005762E" w:rsidRDefault="0005762E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CAFA169" w14:textId="562D37FE" w:rsidR="0005762E" w:rsidRPr="00BF0DDB" w:rsidRDefault="0005762E" w:rsidP="00CA3D8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5762E">
              <w:rPr>
                <w:rFonts w:ascii="Arial" w:hAnsi="Arial" w:cs="Arial"/>
                <w:bCs/>
                <w:sz w:val="24"/>
                <w:szCs w:val="24"/>
              </w:rPr>
              <w:t>Конкурсы, проводимые в общежитиях, специальная номинация</w:t>
            </w:r>
          </w:p>
        </w:tc>
        <w:tc>
          <w:tcPr>
            <w:tcW w:w="964" w:type="dxa"/>
            <w:vAlign w:val="center"/>
          </w:tcPr>
          <w:p w14:paraId="18CFFA8F" w14:textId="55062C1C" w:rsidR="0005762E" w:rsidRPr="00255A69" w:rsidRDefault="0005762E" w:rsidP="00CA3D8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0,5</w:t>
            </w:r>
          </w:p>
        </w:tc>
      </w:tr>
    </w:tbl>
    <w:p w14:paraId="1F56A472" w14:textId="287CBC35" w:rsidR="00276CE3" w:rsidRDefault="00276CE3" w:rsidP="005625E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63EE4FE" w14:textId="77777777" w:rsidR="004204D8" w:rsidRPr="004204D8" w:rsidRDefault="004204D8" w:rsidP="004204D8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4204D8">
        <w:rPr>
          <w:rFonts w:ascii="Arial" w:eastAsia="Calibri" w:hAnsi="Arial" w:cs="Arial"/>
          <w:b/>
          <w:sz w:val="24"/>
          <w:szCs w:val="24"/>
        </w:rPr>
        <w:t>Принципы учета:</w:t>
      </w:r>
    </w:p>
    <w:p w14:paraId="55E3AC0E" w14:textId="75238098" w:rsidR="004204D8" w:rsidRPr="004204D8" w:rsidRDefault="004204D8" w:rsidP="004204D8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4204D8">
        <w:rPr>
          <w:rFonts w:ascii="Arial" w:eastAsia="Calibri" w:hAnsi="Arial" w:cs="Arial"/>
          <w:sz w:val="24"/>
          <w:szCs w:val="24"/>
        </w:rPr>
        <w:t>подтверждающим достижение документом является скан-копия диплома</w:t>
      </w:r>
      <w:r w:rsidR="00CE7EAF">
        <w:rPr>
          <w:rFonts w:ascii="Arial" w:eastAsia="Calibri" w:hAnsi="Arial" w:cs="Arial"/>
          <w:sz w:val="24"/>
          <w:szCs w:val="24"/>
        </w:rPr>
        <w:t xml:space="preserve"> (грамоты)/</w:t>
      </w:r>
      <w:r w:rsidR="00CE7EAF" w:rsidRPr="00CE7EAF">
        <w:rPr>
          <w:rFonts w:ascii="Arial" w:eastAsia="Calibri" w:hAnsi="Arial" w:cs="Arial"/>
          <w:sz w:val="24"/>
          <w:szCs w:val="24"/>
        </w:rPr>
        <w:t xml:space="preserve">справки, заверенной директором </w:t>
      </w:r>
      <w:proofErr w:type="spellStart"/>
      <w:r w:rsidR="00CE7EAF" w:rsidRPr="00CE7EAF">
        <w:rPr>
          <w:rFonts w:ascii="Arial" w:eastAsia="Calibri" w:hAnsi="Arial" w:cs="Arial"/>
          <w:sz w:val="24"/>
          <w:szCs w:val="24"/>
        </w:rPr>
        <w:t>ЦМПиВД</w:t>
      </w:r>
      <w:proofErr w:type="spellEnd"/>
      <w:r w:rsidR="00CE7EAF">
        <w:rPr>
          <w:rFonts w:ascii="Arial" w:eastAsia="Calibri" w:hAnsi="Arial" w:cs="Arial"/>
          <w:sz w:val="24"/>
          <w:szCs w:val="24"/>
        </w:rPr>
        <w:t xml:space="preserve">, </w:t>
      </w:r>
      <w:r w:rsidRPr="004204D8">
        <w:rPr>
          <w:rFonts w:ascii="Arial" w:eastAsia="Calibri" w:hAnsi="Arial" w:cs="Arial"/>
          <w:sz w:val="24"/>
          <w:szCs w:val="24"/>
        </w:rPr>
        <w:t>и ссылка на конкурс в сети интернет.</w:t>
      </w:r>
    </w:p>
    <w:p w14:paraId="544D04A9" w14:textId="3457CA2C" w:rsidR="004204D8" w:rsidRDefault="004204D8" w:rsidP="005625E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B32882E" w14:textId="7D3C9069" w:rsidR="00130F10" w:rsidRPr="00500780" w:rsidRDefault="00130F10" w:rsidP="00A94F58">
      <w:pPr>
        <w:pStyle w:val="2"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32" w:name="_Toc173840523"/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12.2 Культурно-массовые мероприятия</w:t>
      </w:r>
      <w:bookmarkEnd w:id="32"/>
    </w:p>
    <w:p w14:paraId="2C9F0D13" w14:textId="77777777" w:rsidR="00130F10" w:rsidRDefault="00130F10" w:rsidP="00130F1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186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7275"/>
        <w:gridCol w:w="964"/>
      </w:tblGrid>
      <w:tr w:rsidR="00130F10" w:rsidRPr="00255A69" w14:paraId="194A594D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CC56CDD" w14:textId="3B4CF3C7" w:rsidR="00130F10" w:rsidRPr="00B55365" w:rsidRDefault="003B3800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CEE47C1" w14:textId="70586E61" w:rsidR="00130F10" w:rsidRPr="00B55365" w:rsidRDefault="00130F10" w:rsidP="001164F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30F10">
              <w:rPr>
                <w:rFonts w:ascii="Arial" w:eastAsia="Calibri" w:hAnsi="Arial" w:cs="Arial"/>
                <w:b/>
                <w:sz w:val="24"/>
                <w:szCs w:val="24"/>
              </w:rPr>
              <w:t>Культурно-массовые мероприятия</w:t>
            </w:r>
          </w:p>
        </w:tc>
        <w:tc>
          <w:tcPr>
            <w:tcW w:w="964" w:type="dxa"/>
            <w:vAlign w:val="center"/>
          </w:tcPr>
          <w:p w14:paraId="0C439F7E" w14:textId="77777777" w:rsidR="00130F10" w:rsidRPr="00B55365" w:rsidRDefault="00130F10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55365">
              <w:rPr>
                <w:rFonts w:ascii="Arial" w:eastAsia="Calibri" w:hAnsi="Arial" w:cs="Arial"/>
                <w:b/>
                <w:sz w:val="24"/>
                <w:szCs w:val="24"/>
              </w:rPr>
              <w:t>Баллы</w:t>
            </w:r>
          </w:p>
        </w:tc>
      </w:tr>
      <w:tr w:rsidR="00FF013F" w:rsidRPr="00255A69" w14:paraId="3453E21D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509F1C" w14:textId="2F4C3438" w:rsidR="00FF013F" w:rsidRPr="00255A69" w:rsidRDefault="00FF013F" w:rsidP="00FF013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>.1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3F4E198" w14:textId="22157403" w:rsidR="00FF013F" w:rsidRPr="00130F10" w:rsidRDefault="00FF013F" w:rsidP="00FF013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130F10">
              <w:rPr>
                <w:rFonts w:ascii="Arial" w:hAnsi="Arial" w:cs="Arial"/>
                <w:sz w:val="24"/>
                <w:szCs w:val="24"/>
              </w:rPr>
              <w:t xml:space="preserve">Международные и всероссийские мероприятия,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130F10">
              <w:rPr>
                <w:rFonts w:ascii="Arial" w:hAnsi="Arial" w:cs="Arial"/>
                <w:sz w:val="24"/>
                <w:szCs w:val="24"/>
              </w:rPr>
              <w:t xml:space="preserve"> степень</w:t>
            </w:r>
          </w:p>
        </w:tc>
        <w:tc>
          <w:tcPr>
            <w:tcW w:w="964" w:type="dxa"/>
            <w:vAlign w:val="center"/>
          </w:tcPr>
          <w:p w14:paraId="547F57B0" w14:textId="2C1052A9" w:rsidR="00FF013F" w:rsidRPr="00255A69" w:rsidRDefault="00FF013F" w:rsidP="00FF013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FF013F" w:rsidRPr="00255A69" w14:paraId="616DAC22" w14:textId="77777777" w:rsidTr="001164F0">
        <w:trPr>
          <w:trHeight w:val="50"/>
        </w:trPr>
        <w:tc>
          <w:tcPr>
            <w:tcW w:w="947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C70EBB1" w14:textId="330EF606" w:rsidR="00FF013F" w:rsidRPr="00255A69" w:rsidRDefault="00FF013F" w:rsidP="00FF013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>.2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30E94A8" w14:textId="69BD3CCD" w:rsidR="00FF013F" w:rsidRPr="00255A69" w:rsidRDefault="00FF013F" w:rsidP="00FF013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30F10">
              <w:rPr>
                <w:rFonts w:ascii="Arial" w:eastAsia="Calibri" w:hAnsi="Arial" w:cs="Arial"/>
                <w:sz w:val="24"/>
                <w:szCs w:val="24"/>
              </w:rPr>
              <w:t>Региональные и городские мероприятия</w:t>
            </w:r>
            <w:r>
              <w:rPr>
                <w:rFonts w:ascii="Arial" w:eastAsia="Calibri" w:hAnsi="Arial" w:cs="Arial"/>
                <w:sz w:val="24"/>
                <w:szCs w:val="24"/>
              </w:rPr>
              <w:t>, 1 степень</w:t>
            </w:r>
          </w:p>
        </w:tc>
        <w:tc>
          <w:tcPr>
            <w:tcW w:w="964" w:type="dxa"/>
            <w:vAlign w:val="center"/>
          </w:tcPr>
          <w:p w14:paraId="5169C314" w14:textId="2E76E985" w:rsidR="00FF013F" w:rsidRPr="00255A69" w:rsidRDefault="00FF013F" w:rsidP="00FF013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FF013F" w:rsidRPr="00255A69" w14:paraId="064F5B30" w14:textId="77777777" w:rsidTr="001164F0">
        <w:trPr>
          <w:trHeight w:val="50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7717456" w14:textId="77777777" w:rsidR="00FF013F" w:rsidRDefault="00FF013F" w:rsidP="00FF013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688D4DE" w14:textId="0298C422" w:rsidR="00FF013F" w:rsidRPr="00BF0DDB" w:rsidRDefault="00FF013F" w:rsidP="00FF01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F10">
              <w:rPr>
                <w:rFonts w:ascii="Arial" w:hAnsi="Arial" w:cs="Arial"/>
                <w:sz w:val="24"/>
                <w:szCs w:val="24"/>
              </w:rPr>
              <w:t xml:space="preserve">Региональные и городские мероприятия,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130F10">
              <w:rPr>
                <w:rFonts w:ascii="Arial" w:hAnsi="Arial" w:cs="Arial"/>
                <w:sz w:val="24"/>
                <w:szCs w:val="24"/>
              </w:rPr>
              <w:t xml:space="preserve"> степень</w:t>
            </w:r>
          </w:p>
        </w:tc>
        <w:tc>
          <w:tcPr>
            <w:tcW w:w="964" w:type="dxa"/>
            <w:vAlign w:val="center"/>
          </w:tcPr>
          <w:p w14:paraId="2A5B2962" w14:textId="2F4AEA47" w:rsidR="00FF013F" w:rsidRPr="00255A69" w:rsidRDefault="00FF013F" w:rsidP="00FF013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FF013F" w:rsidRPr="00255A69" w14:paraId="33C4BA1F" w14:textId="77777777" w:rsidTr="001164F0">
        <w:trPr>
          <w:trHeight w:val="50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D69F7F6" w14:textId="77777777" w:rsidR="00FF013F" w:rsidRDefault="00FF013F" w:rsidP="00FF013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5A62B2" w14:textId="5F275057" w:rsidR="00FF013F" w:rsidRPr="00BF0DDB" w:rsidRDefault="00FF013F" w:rsidP="00FF01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F10">
              <w:rPr>
                <w:rFonts w:ascii="Arial" w:hAnsi="Arial" w:cs="Arial"/>
                <w:sz w:val="24"/>
                <w:szCs w:val="24"/>
              </w:rPr>
              <w:t xml:space="preserve">Региональные и городские мероприятия,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130F10">
              <w:rPr>
                <w:rFonts w:ascii="Arial" w:hAnsi="Arial" w:cs="Arial"/>
                <w:sz w:val="24"/>
                <w:szCs w:val="24"/>
              </w:rPr>
              <w:t xml:space="preserve"> степень</w:t>
            </w:r>
          </w:p>
        </w:tc>
        <w:tc>
          <w:tcPr>
            <w:tcW w:w="964" w:type="dxa"/>
            <w:vAlign w:val="center"/>
          </w:tcPr>
          <w:p w14:paraId="078927B3" w14:textId="67E02D1A" w:rsidR="00FF013F" w:rsidRPr="00255A69" w:rsidRDefault="00FF013F" w:rsidP="00FF013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</w:tr>
      <w:tr w:rsidR="00FF013F" w:rsidRPr="00255A69" w14:paraId="3409FFD9" w14:textId="77777777" w:rsidTr="001164F0">
        <w:trPr>
          <w:trHeight w:val="283"/>
        </w:trPr>
        <w:tc>
          <w:tcPr>
            <w:tcW w:w="947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95737C" w14:textId="7A576B2A" w:rsidR="00FF013F" w:rsidRPr="00255A69" w:rsidRDefault="00FF013F" w:rsidP="00FF013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>.3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7C4733" w14:textId="4505E5CD" w:rsidR="00FF013F" w:rsidRPr="00255A69" w:rsidRDefault="00FF013F" w:rsidP="00FF013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30F10">
              <w:rPr>
                <w:rFonts w:ascii="Arial" w:eastAsia="Calibri" w:hAnsi="Arial" w:cs="Arial"/>
                <w:sz w:val="24"/>
                <w:szCs w:val="24"/>
              </w:rPr>
              <w:t>Университетские мероприятия</w:t>
            </w:r>
            <w:r>
              <w:rPr>
                <w:rFonts w:ascii="Arial" w:eastAsia="Calibri" w:hAnsi="Arial" w:cs="Arial"/>
                <w:sz w:val="24"/>
                <w:szCs w:val="24"/>
              </w:rPr>
              <w:t>, 1 степень</w:t>
            </w:r>
          </w:p>
        </w:tc>
        <w:tc>
          <w:tcPr>
            <w:tcW w:w="964" w:type="dxa"/>
            <w:vAlign w:val="center"/>
          </w:tcPr>
          <w:p w14:paraId="2EC41944" w14:textId="60EFFF66" w:rsidR="00FF013F" w:rsidRPr="00255A69" w:rsidRDefault="00FF013F" w:rsidP="00FF013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FF013F" w:rsidRPr="00255A69" w14:paraId="7A6ADED5" w14:textId="77777777" w:rsidTr="001164F0">
        <w:trPr>
          <w:trHeight w:val="283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EA8FFDF" w14:textId="77777777" w:rsidR="00FF013F" w:rsidRDefault="00FF013F" w:rsidP="00FF013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46CF843" w14:textId="57376D9A" w:rsidR="00FF013F" w:rsidRPr="00BF0DDB" w:rsidRDefault="00FF013F" w:rsidP="00FF01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F10">
              <w:rPr>
                <w:rFonts w:ascii="Arial" w:hAnsi="Arial" w:cs="Arial"/>
                <w:sz w:val="24"/>
                <w:szCs w:val="24"/>
              </w:rPr>
              <w:t xml:space="preserve">Университетские мероприятия,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130F10">
              <w:rPr>
                <w:rFonts w:ascii="Arial" w:hAnsi="Arial" w:cs="Arial"/>
                <w:sz w:val="24"/>
                <w:szCs w:val="24"/>
              </w:rPr>
              <w:t xml:space="preserve"> степень</w:t>
            </w:r>
          </w:p>
        </w:tc>
        <w:tc>
          <w:tcPr>
            <w:tcW w:w="964" w:type="dxa"/>
            <w:vAlign w:val="center"/>
          </w:tcPr>
          <w:p w14:paraId="537CEBB2" w14:textId="034899EF" w:rsidR="00FF013F" w:rsidRPr="00255A69" w:rsidRDefault="00FF013F" w:rsidP="00FF013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</w:tr>
      <w:tr w:rsidR="00FF013F" w:rsidRPr="00255A69" w14:paraId="3CEEFDEF" w14:textId="77777777" w:rsidTr="001164F0">
        <w:trPr>
          <w:trHeight w:val="283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0F3830B" w14:textId="77777777" w:rsidR="00FF013F" w:rsidRDefault="00FF013F" w:rsidP="00FF013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8F72BF7" w14:textId="7D060C83" w:rsidR="00FF013F" w:rsidRPr="00BF0DDB" w:rsidRDefault="00FF013F" w:rsidP="00FF01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F10">
              <w:rPr>
                <w:rFonts w:ascii="Arial" w:hAnsi="Arial" w:cs="Arial"/>
                <w:sz w:val="24"/>
                <w:szCs w:val="24"/>
              </w:rPr>
              <w:t xml:space="preserve">Университетские мероприятия,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130F10">
              <w:rPr>
                <w:rFonts w:ascii="Arial" w:hAnsi="Arial" w:cs="Arial"/>
                <w:sz w:val="24"/>
                <w:szCs w:val="24"/>
              </w:rPr>
              <w:t xml:space="preserve"> степень</w:t>
            </w:r>
          </w:p>
        </w:tc>
        <w:tc>
          <w:tcPr>
            <w:tcW w:w="964" w:type="dxa"/>
            <w:vAlign w:val="center"/>
          </w:tcPr>
          <w:p w14:paraId="4D5E7D05" w14:textId="4AB1A5C4" w:rsidR="00FF013F" w:rsidRPr="00255A69" w:rsidRDefault="00FF013F" w:rsidP="00FF013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</w:tr>
      <w:tr w:rsidR="00FF013F" w:rsidRPr="00255A69" w14:paraId="51702B4C" w14:textId="77777777" w:rsidTr="001164F0">
        <w:trPr>
          <w:trHeight w:val="50"/>
        </w:trPr>
        <w:tc>
          <w:tcPr>
            <w:tcW w:w="947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F6967AB" w14:textId="4C0D7DBF" w:rsidR="00FF013F" w:rsidRPr="00255A69" w:rsidRDefault="00FF013F" w:rsidP="00FF013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>.4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BAFA04" w14:textId="77B43278" w:rsidR="00FF013F" w:rsidRPr="00255A69" w:rsidRDefault="00FF013F" w:rsidP="00867F2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30F10">
              <w:rPr>
                <w:rFonts w:ascii="Arial" w:eastAsia="Calibri" w:hAnsi="Arial" w:cs="Arial"/>
                <w:sz w:val="24"/>
                <w:szCs w:val="24"/>
              </w:rPr>
              <w:t xml:space="preserve">Мероприятия </w:t>
            </w:r>
            <w:r>
              <w:rPr>
                <w:rFonts w:ascii="Arial" w:eastAsia="Calibri" w:hAnsi="Arial" w:cs="Arial"/>
                <w:sz w:val="24"/>
                <w:szCs w:val="24"/>
              </w:rPr>
              <w:t>школы</w:t>
            </w:r>
            <w:r w:rsidR="00867F2B">
              <w:rPr>
                <w:rFonts w:ascii="Arial" w:eastAsia="Calibri" w:hAnsi="Arial" w:cs="Arial"/>
                <w:sz w:val="24"/>
                <w:szCs w:val="24"/>
              </w:rPr>
              <w:t>/</w:t>
            </w:r>
            <w:r w:rsidRPr="00130F10">
              <w:rPr>
                <w:rFonts w:ascii="Arial" w:eastAsia="Calibri" w:hAnsi="Arial" w:cs="Arial"/>
                <w:sz w:val="24"/>
                <w:szCs w:val="24"/>
              </w:rPr>
              <w:t>института ТПУ</w:t>
            </w:r>
            <w:r>
              <w:rPr>
                <w:rFonts w:ascii="Arial" w:eastAsia="Calibri" w:hAnsi="Arial" w:cs="Arial"/>
                <w:sz w:val="24"/>
                <w:szCs w:val="24"/>
              </w:rPr>
              <w:t>, 1 степень</w:t>
            </w:r>
          </w:p>
        </w:tc>
        <w:tc>
          <w:tcPr>
            <w:tcW w:w="964" w:type="dxa"/>
            <w:vAlign w:val="center"/>
          </w:tcPr>
          <w:p w14:paraId="55163EB3" w14:textId="4FA88C42" w:rsidR="00FF013F" w:rsidRPr="00255A69" w:rsidRDefault="00FF013F" w:rsidP="00FF013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</w:tr>
      <w:tr w:rsidR="00FF013F" w:rsidRPr="00255A69" w14:paraId="3EB02FAC" w14:textId="77777777" w:rsidTr="001164F0">
        <w:trPr>
          <w:trHeight w:val="50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39ED62" w14:textId="77777777" w:rsidR="00FF013F" w:rsidRDefault="00FF013F" w:rsidP="00FF013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4549C38" w14:textId="211304DD" w:rsidR="00FF013F" w:rsidRPr="00BF0DDB" w:rsidRDefault="00FF013F" w:rsidP="00867F2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30F10">
              <w:rPr>
                <w:rFonts w:ascii="Arial" w:hAnsi="Arial" w:cs="Arial"/>
                <w:bCs/>
                <w:sz w:val="24"/>
                <w:szCs w:val="24"/>
              </w:rPr>
              <w:t>Мероприятия школы</w:t>
            </w:r>
            <w:r w:rsidR="00867F2B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Pr="00130F10">
              <w:rPr>
                <w:rFonts w:ascii="Arial" w:hAnsi="Arial" w:cs="Arial"/>
                <w:bCs/>
                <w:sz w:val="24"/>
                <w:szCs w:val="24"/>
              </w:rPr>
              <w:t xml:space="preserve">института ТПУ, 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130F10">
              <w:rPr>
                <w:rFonts w:ascii="Arial" w:hAnsi="Arial" w:cs="Arial"/>
                <w:bCs/>
                <w:sz w:val="24"/>
                <w:szCs w:val="24"/>
              </w:rPr>
              <w:t xml:space="preserve"> степень</w:t>
            </w:r>
          </w:p>
        </w:tc>
        <w:tc>
          <w:tcPr>
            <w:tcW w:w="964" w:type="dxa"/>
            <w:vAlign w:val="center"/>
          </w:tcPr>
          <w:p w14:paraId="1CFA0576" w14:textId="4844B5C7" w:rsidR="00FF013F" w:rsidRPr="00255A69" w:rsidRDefault="00FF013F" w:rsidP="00FF013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</w:tr>
      <w:tr w:rsidR="00FF013F" w:rsidRPr="00255A69" w14:paraId="450D6876" w14:textId="77777777" w:rsidTr="001164F0">
        <w:trPr>
          <w:trHeight w:val="50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21AEFB" w14:textId="77777777" w:rsidR="00FF013F" w:rsidRDefault="00FF013F" w:rsidP="00FF013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F429054" w14:textId="3722B7D4" w:rsidR="00FF013F" w:rsidRPr="00BF0DDB" w:rsidRDefault="00FF013F" w:rsidP="00867F2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30F10">
              <w:rPr>
                <w:rFonts w:ascii="Arial" w:hAnsi="Arial" w:cs="Arial"/>
                <w:bCs/>
                <w:sz w:val="24"/>
                <w:szCs w:val="24"/>
              </w:rPr>
              <w:t>Мероприятия школы</w:t>
            </w:r>
            <w:r w:rsidR="00867F2B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Pr="00130F10">
              <w:rPr>
                <w:rFonts w:ascii="Arial" w:hAnsi="Arial" w:cs="Arial"/>
                <w:bCs/>
                <w:sz w:val="24"/>
                <w:szCs w:val="24"/>
              </w:rPr>
              <w:t xml:space="preserve">института ТПУ, </w:t>
            </w: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130F10">
              <w:rPr>
                <w:rFonts w:ascii="Arial" w:hAnsi="Arial" w:cs="Arial"/>
                <w:bCs/>
                <w:sz w:val="24"/>
                <w:szCs w:val="24"/>
              </w:rPr>
              <w:t xml:space="preserve"> степень</w:t>
            </w:r>
          </w:p>
        </w:tc>
        <w:tc>
          <w:tcPr>
            <w:tcW w:w="964" w:type="dxa"/>
            <w:vAlign w:val="center"/>
          </w:tcPr>
          <w:p w14:paraId="07A7A263" w14:textId="09DDF07C" w:rsidR="00FF013F" w:rsidRPr="00255A69" w:rsidRDefault="00FF013F" w:rsidP="00FF013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</w:tr>
      <w:tr w:rsidR="00FF013F" w:rsidRPr="00255A69" w14:paraId="3E091F9B" w14:textId="77777777" w:rsidTr="001164F0">
        <w:trPr>
          <w:trHeight w:val="294"/>
        </w:trPr>
        <w:tc>
          <w:tcPr>
            <w:tcW w:w="947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ED47EB4" w14:textId="30888865" w:rsidR="00FF013F" w:rsidRPr="00255A69" w:rsidRDefault="00FF013F" w:rsidP="00FF013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>.5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90DA298" w14:textId="2649C2E6" w:rsidR="00FF013F" w:rsidRPr="00255A69" w:rsidRDefault="00FF013F" w:rsidP="00FF013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30F10">
              <w:rPr>
                <w:rFonts w:ascii="Arial" w:eastAsia="Calibri" w:hAnsi="Arial" w:cs="Arial"/>
                <w:sz w:val="24"/>
                <w:szCs w:val="24"/>
              </w:rPr>
              <w:t>Мероприятия, проводимые в общежитиях</w:t>
            </w:r>
            <w:r>
              <w:rPr>
                <w:rFonts w:ascii="Arial" w:eastAsia="Calibri" w:hAnsi="Arial" w:cs="Arial"/>
                <w:sz w:val="24"/>
                <w:szCs w:val="24"/>
              </w:rPr>
              <w:t>, 1 степень</w:t>
            </w:r>
          </w:p>
        </w:tc>
        <w:tc>
          <w:tcPr>
            <w:tcW w:w="964" w:type="dxa"/>
            <w:vAlign w:val="center"/>
          </w:tcPr>
          <w:p w14:paraId="1B238DF1" w14:textId="295458BA" w:rsidR="00FF013F" w:rsidRPr="00255A69" w:rsidRDefault="00FF013F" w:rsidP="00FF013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</w:tr>
      <w:tr w:rsidR="00FF013F" w:rsidRPr="00255A69" w14:paraId="4A13798E" w14:textId="77777777" w:rsidTr="001164F0">
        <w:trPr>
          <w:trHeight w:val="294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0E5AF7" w14:textId="77777777" w:rsidR="00FF013F" w:rsidRDefault="00FF013F" w:rsidP="00FF013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4C4B7E1" w14:textId="34216ED8" w:rsidR="00FF013F" w:rsidRPr="00BF0DDB" w:rsidRDefault="00FF013F" w:rsidP="00FF013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30F10">
              <w:rPr>
                <w:rFonts w:ascii="Arial" w:hAnsi="Arial" w:cs="Arial"/>
                <w:bCs/>
                <w:sz w:val="24"/>
                <w:szCs w:val="24"/>
              </w:rPr>
              <w:t xml:space="preserve">Мероприятия, проводимые в общежитиях, 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130F10">
              <w:rPr>
                <w:rFonts w:ascii="Arial" w:hAnsi="Arial" w:cs="Arial"/>
                <w:bCs/>
                <w:sz w:val="24"/>
                <w:szCs w:val="24"/>
              </w:rPr>
              <w:t xml:space="preserve"> степень</w:t>
            </w:r>
          </w:p>
        </w:tc>
        <w:tc>
          <w:tcPr>
            <w:tcW w:w="964" w:type="dxa"/>
            <w:vAlign w:val="center"/>
          </w:tcPr>
          <w:p w14:paraId="69CF2035" w14:textId="7DAA4A5E" w:rsidR="00FF013F" w:rsidRPr="00255A69" w:rsidRDefault="00FF013F" w:rsidP="00FF013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</w:tr>
      <w:tr w:rsidR="00FF013F" w:rsidRPr="00255A69" w14:paraId="1887C383" w14:textId="77777777" w:rsidTr="001164F0">
        <w:trPr>
          <w:trHeight w:val="294"/>
        </w:trPr>
        <w:tc>
          <w:tcPr>
            <w:tcW w:w="94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82B106E" w14:textId="77777777" w:rsidR="00FF013F" w:rsidRDefault="00FF013F" w:rsidP="00FF013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222F9D" w14:textId="4F2E511C" w:rsidR="00FF013F" w:rsidRPr="00BF0DDB" w:rsidRDefault="00FF013F" w:rsidP="00FF013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30F10">
              <w:rPr>
                <w:rFonts w:ascii="Arial" w:hAnsi="Arial" w:cs="Arial"/>
                <w:bCs/>
                <w:sz w:val="24"/>
                <w:szCs w:val="24"/>
              </w:rPr>
              <w:t xml:space="preserve">Мероприятия, проводимые в общежитиях, </w:t>
            </w: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130F10">
              <w:rPr>
                <w:rFonts w:ascii="Arial" w:hAnsi="Arial" w:cs="Arial"/>
                <w:bCs/>
                <w:sz w:val="24"/>
                <w:szCs w:val="24"/>
              </w:rPr>
              <w:t xml:space="preserve"> степень</w:t>
            </w:r>
          </w:p>
        </w:tc>
        <w:tc>
          <w:tcPr>
            <w:tcW w:w="964" w:type="dxa"/>
            <w:vAlign w:val="center"/>
          </w:tcPr>
          <w:p w14:paraId="55898A34" w14:textId="044A5A45" w:rsidR="00FF013F" w:rsidRPr="00255A69" w:rsidRDefault="00FF013F" w:rsidP="00FF013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</w:tr>
    </w:tbl>
    <w:p w14:paraId="78D6BEE8" w14:textId="4F2B807D" w:rsidR="00130F10" w:rsidRDefault="00130F10" w:rsidP="005625E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CF87AEE" w14:textId="77777777" w:rsidR="004204D8" w:rsidRPr="004204D8" w:rsidRDefault="004204D8" w:rsidP="004204D8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4204D8">
        <w:rPr>
          <w:rFonts w:ascii="Arial" w:eastAsia="Calibri" w:hAnsi="Arial" w:cs="Arial"/>
          <w:b/>
          <w:sz w:val="24"/>
          <w:szCs w:val="24"/>
        </w:rPr>
        <w:t>Принципы учета:</w:t>
      </w:r>
    </w:p>
    <w:p w14:paraId="1390FADE" w14:textId="4AFD2EFA" w:rsidR="004204D8" w:rsidRPr="00CE7EAF" w:rsidRDefault="004204D8" w:rsidP="00100BAE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CE7EAF">
        <w:rPr>
          <w:rFonts w:ascii="Arial" w:eastAsia="Calibri" w:hAnsi="Arial" w:cs="Arial"/>
          <w:sz w:val="24"/>
          <w:szCs w:val="24"/>
        </w:rPr>
        <w:t xml:space="preserve">подтверждающим достижение документом является скан-копия диплома (грамоты)/справки, заверенной директором </w:t>
      </w:r>
      <w:proofErr w:type="spellStart"/>
      <w:r w:rsidRPr="00CE7EAF">
        <w:rPr>
          <w:rFonts w:ascii="Arial" w:eastAsia="Calibri" w:hAnsi="Arial" w:cs="Arial"/>
          <w:sz w:val="24"/>
          <w:szCs w:val="24"/>
        </w:rPr>
        <w:t>ЦМПиВД</w:t>
      </w:r>
      <w:proofErr w:type="spellEnd"/>
      <w:r w:rsidR="00577FA2">
        <w:rPr>
          <w:rFonts w:ascii="Arial" w:eastAsia="Calibri" w:hAnsi="Arial" w:cs="Arial"/>
          <w:sz w:val="24"/>
          <w:szCs w:val="24"/>
        </w:rPr>
        <w:t>,</w:t>
      </w:r>
      <w:r w:rsidR="00CE7EAF" w:rsidRPr="00CE7EAF">
        <w:rPr>
          <w:rFonts w:ascii="Arial" w:eastAsia="Calibri" w:hAnsi="Arial" w:cs="Arial"/>
          <w:sz w:val="24"/>
          <w:szCs w:val="24"/>
        </w:rPr>
        <w:t xml:space="preserve"> и ссылка на конкурс в сети интернет.</w:t>
      </w:r>
    </w:p>
    <w:p w14:paraId="52ED1626" w14:textId="77777777" w:rsidR="004204D8" w:rsidRDefault="004204D8" w:rsidP="005625E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7AC1EEC" w14:textId="7793B3E4" w:rsidR="00CD6946" w:rsidRDefault="00CD6946" w:rsidP="00A94F58">
      <w:pPr>
        <w:pStyle w:val="2"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33" w:name="_Toc173840524"/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12.3 Результаты творческой деятельности</w:t>
      </w:r>
      <w:bookmarkEnd w:id="33"/>
    </w:p>
    <w:p w14:paraId="7869279D" w14:textId="77777777" w:rsidR="00860990" w:rsidRPr="00860990" w:rsidRDefault="00860990" w:rsidP="00860990">
      <w:pPr>
        <w:spacing w:after="0" w:line="240" w:lineRule="auto"/>
      </w:pPr>
    </w:p>
    <w:tbl>
      <w:tblPr>
        <w:tblpPr w:leftFromText="180" w:rightFromText="180" w:vertAnchor="text" w:horzAnchor="margin" w:tblpY="14"/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7275"/>
        <w:gridCol w:w="964"/>
      </w:tblGrid>
      <w:tr w:rsidR="00860990" w:rsidRPr="00255A69" w14:paraId="6217EF60" w14:textId="77777777" w:rsidTr="0086099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D81CCB9" w14:textId="77777777" w:rsidR="00860990" w:rsidRPr="00B55365" w:rsidRDefault="00860990" w:rsidP="0086099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797B736" w14:textId="77777777" w:rsidR="00860990" w:rsidRPr="00B55365" w:rsidRDefault="00860990" w:rsidP="0086099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D6946">
              <w:rPr>
                <w:rFonts w:ascii="Arial" w:eastAsia="Calibri" w:hAnsi="Arial" w:cs="Arial"/>
                <w:b/>
                <w:sz w:val="24"/>
                <w:szCs w:val="24"/>
              </w:rPr>
              <w:t>Результаты творческой деятельности</w:t>
            </w:r>
          </w:p>
        </w:tc>
        <w:tc>
          <w:tcPr>
            <w:tcW w:w="964" w:type="dxa"/>
            <w:vAlign w:val="center"/>
          </w:tcPr>
          <w:p w14:paraId="725C82EF" w14:textId="77777777" w:rsidR="00860990" w:rsidRPr="00B55365" w:rsidRDefault="00860990" w:rsidP="0086099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55365">
              <w:rPr>
                <w:rFonts w:ascii="Arial" w:eastAsia="Calibri" w:hAnsi="Arial" w:cs="Arial"/>
                <w:b/>
                <w:sz w:val="24"/>
                <w:szCs w:val="24"/>
              </w:rPr>
              <w:t>Баллы</w:t>
            </w:r>
          </w:p>
        </w:tc>
      </w:tr>
      <w:tr w:rsidR="00860990" w:rsidRPr="00255A69" w14:paraId="678751A8" w14:textId="77777777" w:rsidTr="0086099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B472D16" w14:textId="77777777" w:rsidR="00860990" w:rsidRPr="00255A69" w:rsidRDefault="00860990" w:rsidP="0086099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</w:t>
            </w: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>.1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997E76" w14:textId="77777777" w:rsidR="00860990" w:rsidRPr="00FF013F" w:rsidRDefault="00860990" w:rsidP="0086099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F013F">
              <w:rPr>
                <w:rFonts w:ascii="Arial" w:eastAsia="Calibri" w:hAnsi="Arial" w:cs="Arial"/>
                <w:sz w:val="24"/>
                <w:szCs w:val="24"/>
              </w:rPr>
              <w:t>Персональная выставка, сольный концерт, бенефис, творческий вечер, 1 степень</w:t>
            </w:r>
          </w:p>
        </w:tc>
        <w:tc>
          <w:tcPr>
            <w:tcW w:w="964" w:type="dxa"/>
            <w:vAlign w:val="center"/>
          </w:tcPr>
          <w:p w14:paraId="0F9523B3" w14:textId="77777777" w:rsidR="00860990" w:rsidRPr="00FF013F" w:rsidRDefault="00860990" w:rsidP="0086099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013F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</w:tr>
      <w:tr w:rsidR="00860990" w:rsidRPr="00255A69" w14:paraId="0F1EBA47" w14:textId="77777777" w:rsidTr="0086099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D548CBF" w14:textId="77777777" w:rsidR="00860990" w:rsidRPr="00255A69" w:rsidRDefault="00860990" w:rsidP="0086099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</w:t>
            </w: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>.2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FA858BF" w14:textId="77777777" w:rsidR="00860990" w:rsidRPr="00255A69" w:rsidRDefault="00860990" w:rsidP="0086099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F013F">
              <w:rPr>
                <w:rFonts w:ascii="Arial" w:eastAsia="Calibri" w:hAnsi="Arial" w:cs="Arial"/>
                <w:sz w:val="24"/>
                <w:szCs w:val="24"/>
              </w:rPr>
              <w:t xml:space="preserve">Персональная выставка, сольный концерт, бенефис, творческий вечер, </w:t>
            </w: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Pr="00FF013F">
              <w:rPr>
                <w:rFonts w:ascii="Arial" w:eastAsia="Calibri" w:hAnsi="Arial" w:cs="Arial"/>
                <w:sz w:val="24"/>
                <w:szCs w:val="24"/>
              </w:rPr>
              <w:t xml:space="preserve"> степень</w:t>
            </w:r>
          </w:p>
        </w:tc>
        <w:tc>
          <w:tcPr>
            <w:tcW w:w="964" w:type="dxa"/>
            <w:vAlign w:val="center"/>
          </w:tcPr>
          <w:p w14:paraId="38617DAA" w14:textId="77777777" w:rsidR="00860990" w:rsidRPr="00255A69" w:rsidRDefault="00860990" w:rsidP="0086099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</w:tr>
    </w:tbl>
    <w:p w14:paraId="212B3EB2" w14:textId="495C9017" w:rsidR="00CD6946" w:rsidRDefault="00CD6946" w:rsidP="00CD694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C47D6C4" w14:textId="77777777" w:rsidR="00860990" w:rsidRPr="004204D8" w:rsidRDefault="00860990" w:rsidP="00860990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4204D8">
        <w:rPr>
          <w:rFonts w:ascii="Arial" w:eastAsia="Calibri" w:hAnsi="Arial" w:cs="Arial"/>
          <w:b/>
          <w:sz w:val="24"/>
          <w:szCs w:val="24"/>
        </w:rPr>
        <w:t>Принципы учета:</w:t>
      </w:r>
    </w:p>
    <w:p w14:paraId="1B0720A2" w14:textId="374FB2AE" w:rsidR="00860990" w:rsidRPr="004204D8" w:rsidRDefault="00860990" w:rsidP="00860990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4204D8">
        <w:rPr>
          <w:rFonts w:ascii="Arial" w:eastAsia="Calibri" w:hAnsi="Arial" w:cs="Arial"/>
          <w:sz w:val="24"/>
          <w:szCs w:val="24"/>
        </w:rPr>
        <w:t>подтверждающим достижение документом является скан-копия диплома</w:t>
      </w:r>
      <w:r>
        <w:rPr>
          <w:rFonts w:ascii="Arial" w:eastAsia="Calibri" w:hAnsi="Arial" w:cs="Arial"/>
          <w:sz w:val="24"/>
          <w:szCs w:val="24"/>
        </w:rPr>
        <w:t xml:space="preserve"> (грамоты)/</w:t>
      </w:r>
      <w:r w:rsidRPr="00CE7EAF">
        <w:rPr>
          <w:rFonts w:ascii="Arial" w:eastAsia="Calibri" w:hAnsi="Arial" w:cs="Arial"/>
          <w:sz w:val="24"/>
          <w:szCs w:val="24"/>
        </w:rPr>
        <w:t xml:space="preserve">справки, заверенной директором </w:t>
      </w:r>
      <w:proofErr w:type="spellStart"/>
      <w:r w:rsidRPr="00CE7EAF">
        <w:rPr>
          <w:rFonts w:ascii="Arial" w:eastAsia="Calibri" w:hAnsi="Arial" w:cs="Arial"/>
          <w:sz w:val="24"/>
          <w:szCs w:val="24"/>
        </w:rPr>
        <w:t>ЦМПиВД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, </w:t>
      </w:r>
      <w:r w:rsidRPr="004204D8">
        <w:rPr>
          <w:rFonts w:ascii="Arial" w:eastAsia="Calibri" w:hAnsi="Arial" w:cs="Arial"/>
          <w:sz w:val="24"/>
          <w:szCs w:val="24"/>
        </w:rPr>
        <w:t xml:space="preserve">и ссылка на </w:t>
      </w:r>
      <w:r>
        <w:rPr>
          <w:rFonts w:ascii="Arial" w:eastAsia="Calibri" w:hAnsi="Arial" w:cs="Arial"/>
          <w:sz w:val="24"/>
          <w:szCs w:val="24"/>
        </w:rPr>
        <w:t>мероприятие</w:t>
      </w:r>
      <w:r w:rsidRPr="004204D8">
        <w:rPr>
          <w:rFonts w:ascii="Arial" w:eastAsia="Calibri" w:hAnsi="Arial" w:cs="Arial"/>
          <w:sz w:val="24"/>
          <w:szCs w:val="24"/>
        </w:rPr>
        <w:t xml:space="preserve"> в сети интернет.</w:t>
      </w:r>
    </w:p>
    <w:p w14:paraId="75C92F50" w14:textId="77777777" w:rsidR="00860990" w:rsidRDefault="00860990" w:rsidP="00CD694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4919E36" w14:textId="40161778" w:rsidR="003B3800" w:rsidRPr="00500780" w:rsidRDefault="003B3800" w:rsidP="00A94F58">
      <w:pPr>
        <w:pStyle w:val="2"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34" w:name="_Toc173840525"/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12.4 Ходатайство от директора МКЦ</w:t>
      </w:r>
      <w:bookmarkEnd w:id="34"/>
    </w:p>
    <w:p w14:paraId="316F299A" w14:textId="77777777" w:rsidR="003B3800" w:rsidRDefault="003B3800" w:rsidP="003B380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186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7275"/>
        <w:gridCol w:w="964"/>
      </w:tblGrid>
      <w:tr w:rsidR="003B3800" w:rsidRPr="00255A69" w14:paraId="1107EA65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09BC454" w14:textId="02DD7400" w:rsidR="003B3800" w:rsidRPr="00B55365" w:rsidRDefault="003B3800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2C773A7" w14:textId="4A893E45" w:rsidR="003B3800" w:rsidRPr="00B55365" w:rsidRDefault="003B3800" w:rsidP="001164F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B3800">
              <w:rPr>
                <w:rFonts w:ascii="Arial" w:eastAsia="Calibri" w:hAnsi="Arial" w:cs="Arial"/>
                <w:b/>
                <w:sz w:val="24"/>
                <w:szCs w:val="24"/>
              </w:rPr>
              <w:t>Ходатайство от директора МКЦ</w:t>
            </w:r>
          </w:p>
        </w:tc>
        <w:tc>
          <w:tcPr>
            <w:tcW w:w="964" w:type="dxa"/>
            <w:vAlign w:val="center"/>
          </w:tcPr>
          <w:p w14:paraId="78AC9CCA" w14:textId="77777777" w:rsidR="003B3800" w:rsidRPr="00B55365" w:rsidRDefault="003B3800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55365">
              <w:rPr>
                <w:rFonts w:ascii="Arial" w:eastAsia="Calibri" w:hAnsi="Arial" w:cs="Arial"/>
                <w:b/>
                <w:sz w:val="24"/>
                <w:szCs w:val="24"/>
              </w:rPr>
              <w:t>Баллы</w:t>
            </w:r>
          </w:p>
        </w:tc>
      </w:tr>
      <w:tr w:rsidR="003B3800" w:rsidRPr="00255A69" w14:paraId="4EC530AE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B7E5A7" w14:textId="4A7151EB" w:rsidR="003B3800" w:rsidRPr="00255A69" w:rsidRDefault="003B3800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4</w:t>
            </w:r>
            <w:r w:rsidRPr="00255A69">
              <w:rPr>
                <w:rFonts w:ascii="Arial" w:eastAsia="Calibri" w:hAnsi="Arial" w:cs="Arial"/>
                <w:bCs/>
                <w:sz w:val="24"/>
                <w:szCs w:val="24"/>
              </w:rPr>
              <w:t>.1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4F22403" w14:textId="7D6F3E85" w:rsidR="003B3800" w:rsidRPr="00985471" w:rsidRDefault="00024A26" w:rsidP="001164F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85471">
              <w:rPr>
                <w:rFonts w:ascii="Arial" w:eastAsia="Calibri" w:hAnsi="Arial" w:cs="Arial"/>
                <w:sz w:val="24"/>
                <w:szCs w:val="24"/>
              </w:rPr>
              <w:t>Ходатайство от директора МКЦ</w:t>
            </w:r>
          </w:p>
        </w:tc>
        <w:tc>
          <w:tcPr>
            <w:tcW w:w="964" w:type="dxa"/>
            <w:vAlign w:val="center"/>
          </w:tcPr>
          <w:p w14:paraId="385C7A1B" w14:textId="1E1A32EA" w:rsidR="003B3800" w:rsidRPr="00985471" w:rsidRDefault="00024A26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85471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</w:tr>
    </w:tbl>
    <w:p w14:paraId="2BB755F9" w14:textId="734C18D1" w:rsidR="003B3800" w:rsidRDefault="003B3800" w:rsidP="005625E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06F87A2" w14:textId="77777777" w:rsidR="00860990" w:rsidRPr="004204D8" w:rsidRDefault="00860990" w:rsidP="00860990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4204D8">
        <w:rPr>
          <w:rFonts w:ascii="Arial" w:eastAsia="Calibri" w:hAnsi="Arial" w:cs="Arial"/>
          <w:b/>
          <w:sz w:val="24"/>
          <w:szCs w:val="24"/>
        </w:rPr>
        <w:t>Принципы учета:</w:t>
      </w:r>
    </w:p>
    <w:p w14:paraId="01B356DA" w14:textId="017F5078" w:rsidR="00860990" w:rsidRPr="004204D8" w:rsidRDefault="00860990" w:rsidP="00860990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4204D8">
        <w:rPr>
          <w:rFonts w:ascii="Arial" w:eastAsia="Calibri" w:hAnsi="Arial" w:cs="Arial"/>
          <w:sz w:val="24"/>
          <w:szCs w:val="24"/>
        </w:rPr>
        <w:t xml:space="preserve">подтверждающим достижение документом является скан-копия </w:t>
      </w:r>
      <w:r>
        <w:rPr>
          <w:rFonts w:ascii="Arial" w:eastAsia="Calibri" w:hAnsi="Arial" w:cs="Arial"/>
          <w:sz w:val="24"/>
          <w:szCs w:val="24"/>
        </w:rPr>
        <w:t>ходатайства директора МКЦ.</w:t>
      </w:r>
    </w:p>
    <w:p w14:paraId="52597064" w14:textId="77777777" w:rsidR="00860990" w:rsidRDefault="00860990" w:rsidP="005625E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02A5091" w14:textId="19E31356" w:rsidR="006405FD" w:rsidRPr="00500780" w:rsidRDefault="006405FD" w:rsidP="00500780">
      <w:pPr>
        <w:pStyle w:val="1"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35" w:name="_Toc173840526"/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13. Правила внесения информации о</w:t>
      </w:r>
      <w:r w:rsidR="000F4153" w:rsidRPr="00500780">
        <w:rPr>
          <w:rFonts w:ascii="Arial" w:eastAsia="Calibri" w:hAnsi="Arial" w:cs="Arial"/>
          <w:b/>
          <w:color w:val="auto"/>
          <w:sz w:val="24"/>
          <w:szCs w:val="24"/>
        </w:rPr>
        <w:t xml:space="preserve">б общественно значимых </w:t>
      </w:r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достижениях</w:t>
      </w:r>
      <w:bookmarkEnd w:id="35"/>
    </w:p>
    <w:p w14:paraId="12618C2B" w14:textId="325624C2" w:rsidR="006405FD" w:rsidRPr="006405FD" w:rsidRDefault="006405FD" w:rsidP="006405F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405FD">
        <w:rPr>
          <w:rFonts w:ascii="Arial" w:eastAsia="Calibri" w:hAnsi="Arial" w:cs="Arial"/>
          <w:sz w:val="24"/>
          <w:szCs w:val="24"/>
        </w:rPr>
        <w:t>1</w:t>
      </w:r>
      <w:r>
        <w:rPr>
          <w:rFonts w:ascii="Arial" w:eastAsia="Calibri" w:hAnsi="Arial" w:cs="Arial"/>
          <w:sz w:val="24"/>
          <w:szCs w:val="24"/>
        </w:rPr>
        <w:t>3.1 </w:t>
      </w:r>
      <w:r w:rsidRPr="006405FD">
        <w:rPr>
          <w:rFonts w:ascii="Arial" w:eastAsia="Calibri" w:hAnsi="Arial" w:cs="Arial"/>
          <w:sz w:val="24"/>
          <w:szCs w:val="24"/>
        </w:rPr>
        <w:t xml:space="preserve">К </w:t>
      </w:r>
      <w:r w:rsidR="000F4153" w:rsidRPr="000F4153">
        <w:rPr>
          <w:rFonts w:ascii="Arial" w:eastAsia="Calibri" w:hAnsi="Arial" w:cs="Arial"/>
          <w:sz w:val="24"/>
          <w:szCs w:val="24"/>
        </w:rPr>
        <w:t>общественно значим</w:t>
      </w:r>
      <w:r w:rsidR="000F4153">
        <w:rPr>
          <w:rFonts w:ascii="Arial" w:eastAsia="Calibri" w:hAnsi="Arial" w:cs="Arial"/>
          <w:sz w:val="24"/>
          <w:szCs w:val="24"/>
        </w:rPr>
        <w:t xml:space="preserve">ым </w:t>
      </w:r>
      <w:r w:rsidRPr="006405FD">
        <w:rPr>
          <w:rFonts w:ascii="Arial" w:eastAsia="Calibri" w:hAnsi="Arial" w:cs="Arial"/>
          <w:sz w:val="24"/>
          <w:szCs w:val="24"/>
        </w:rPr>
        <w:t>достижениям относятся:</w:t>
      </w:r>
    </w:p>
    <w:p w14:paraId="3551E5BF" w14:textId="3D880897" w:rsidR="000F4153" w:rsidRPr="000F4153" w:rsidRDefault="000F4153" w:rsidP="000F4153">
      <w:pPr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F4153">
        <w:rPr>
          <w:rFonts w:ascii="Arial" w:eastAsiaTheme="minorHAnsi" w:hAnsi="Arial" w:cs="Arial"/>
          <w:sz w:val="24"/>
          <w:szCs w:val="24"/>
          <w:lang w:eastAsia="en-US"/>
        </w:rPr>
        <w:t>проведени</w:t>
      </w:r>
      <w:r w:rsidR="008D783E" w:rsidRPr="008D783E">
        <w:rPr>
          <w:rFonts w:ascii="Arial" w:eastAsiaTheme="minorHAnsi" w:hAnsi="Arial" w:cs="Arial"/>
          <w:sz w:val="24"/>
          <w:szCs w:val="24"/>
          <w:lang w:eastAsia="en-US"/>
        </w:rPr>
        <w:t>е (обеспечение</w:t>
      </w:r>
      <w:r w:rsidRPr="000F4153">
        <w:rPr>
          <w:rFonts w:ascii="Arial" w:eastAsiaTheme="minorHAnsi" w:hAnsi="Arial" w:cs="Arial"/>
          <w:sz w:val="24"/>
          <w:szCs w:val="24"/>
          <w:lang w:eastAsia="en-US"/>
        </w:rPr>
        <w:t xml:space="preserve"> проведения) общественно значимой деятельности социального, культурного, правозащитного, общественно полезного характера, организуемой федеральной государственной образовательной организацией высшего образования или с ее участием, подтверждаемое документально;</w:t>
      </w:r>
    </w:p>
    <w:p w14:paraId="21E79361" w14:textId="2668884C" w:rsidR="000F4153" w:rsidRPr="000F4153" w:rsidRDefault="000F4153" w:rsidP="000F4153">
      <w:pPr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F4153">
        <w:rPr>
          <w:rFonts w:ascii="Arial" w:eastAsiaTheme="minorHAnsi" w:hAnsi="Arial" w:cs="Arial"/>
          <w:sz w:val="24"/>
          <w:szCs w:val="24"/>
          <w:lang w:eastAsia="en-US"/>
        </w:rPr>
        <w:t>деятельност</w:t>
      </w:r>
      <w:r w:rsidR="008D783E" w:rsidRPr="008D783E">
        <w:rPr>
          <w:rFonts w:ascii="Arial" w:eastAsiaTheme="minorHAnsi" w:hAnsi="Arial" w:cs="Arial"/>
          <w:sz w:val="24"/>
          <w:szCs w:val="24"/>
          <w:lang w:eastAsia="en-US"/>
        </w:rPr>
        <w:t>ь</w:t>
      </w:r>
      <w:r w:rsidRPr="000F4153">
        <w:rPr>
          <w:rFonts w:ascii="Arial" w:eastAsiaTheme="minorHAnsi" w:hAnsi="Arial" w:cs="Arial"/>
          <w:sz w:val="24"/>
          <w:szCs w:val="24"/>
          <w:lang w:eastAsia="en-US"/>
        </w:rPr>
        <w:t xml:space="preserve"> по информационному обеспечению общественно значимых мероприятий, общественной жизни федеральной государственной образовательной организации высшего образования, подтверждаем</w:t>
      </w:r>
      <w:r w:rsidR="008D783E" w:rsidRPr="008D783E">
        <w:rPr>
          <w:rFonts w:ascii="Arial" w:eastAsiaTheme="minorHAnsi" w:hAnsi="Arial" w:cs="Arial"/>
          <w:sz w:val="24"/>
          <w:szCs w:val="24"/>
          <w:lang w:eastAsia="en-US"/>
        </w:rPr>
        <w:t>ая</w:t>
      </w:r>
      <w:r w:rsidRPr="000F4153">
        <w:rPr>
          <w:rFonts w:ascii="Arial" w:eastAsiaTheme="minorHAnsi" w:hAnsi="Arial" w:cs="Arial"/>
          <w:sz w:val="24"/>
          <w:szCs w:val="24"/>
          <w:lang w:eastAsia="en-US"/>
        </w:rPr>
        <w:t xml:space="preserve"> документально;</w:t>
      </w:r>
    </w:p>
    <w:p w14:paraId="4C0DA330" w14:textId="64AB6BB5" w:rsidR="000F4153" w:rsidRPr="000F4153" w:rsidRDefault="000F4153" w:rsidP="000F4153">
      <w:pPr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F4153">
        <w:rPr>
          <w:rFonts w:ascii="Arial" w:eastAsiaTheme="minorHAnsi" w:hAnsi="Arial" w:cs="Arial"/>
          <w:sz w:val="24"/>
          <w:szCs w:val="24"/>
          <w:lang w:eastAsia="en-US"/>
        </w:rPr>
        <w:t>проведени</w:t>
      </w:r>
      <w:r w:rsidR="008D783E" w:rsidRPr="008D783E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Pr="000F4153">
        <w:rPr>
          <w:rFonts w:ascii="Arial" w:eastAsiaTheme="minorHAnsi" w:hAnsi="Arial" w:cs="Arial"/>
          <w:sz w:val="24"/>
          <w:szCs w:val="24"/>
          <w:lang w:eastAsia="en-US"/>
        </w:rPr>
        <w:t xml:space="preserve"> (обеспечени</w:t>
      </w:r>
      <w:r w:rsidR="008D783E" w:rsidRPr="008D783E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Pr="000F4153">
        <w:rPr>
          <w:rFonts w:ascii="Arial" w:eastAsiaTheme="minorHAnsi" w:hAnsi="Arial" w:cs="Arial"/>
          <w:sz w:val="24"/>
          <w:szCs w:val="24"/>
          <w:lang w:eastAsia="en-US"/>
        </w:rPr>
        <w:t xml:space="preserve"> проведения) общественно значимой деятельности, направленной на формирование у детей и молодежи </w:t>
      </w:r>
      <w:r w:rsidRPr="000F4153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общероссийской гражданской идентичности, патриотизма и гражданской ответственности, культуры межнационального (межэтнического) и межконфессионального общения, организуемой субъектами, осуществляющими деятельность в сфере молодежной политики, подтверждаемое документально.</w:t>
      </w:r>
    </w:p>
    <w:p w14:paraId="503A78D6" w14:textId="1D881C88" w:rsidR="00F74D6E" w:rsidRDefault="006405FD" w:rsidP="006405F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405FD">
        <w:rPr>
          <w:rFonts w:ascii="Arial" w:eastAsia="Calibri" w:hAnsi="Arial" w:cs="Arial"/>
          <w:sz w:val="24"/>
          <w:szCs w:val="24"/>
        </w:rPr>
        <w:t>1</w:t>
      </w:r>
      <w:r>
        <w:rPr>
          <w:rFonts w:ascii="Arial" w:eastAsia="Calibri" w:hAnsi="Arial" w:cs="Arial"/>
          <w:sz w:val="24"/>
          <w:szCs w:val="24"/>
        </w:rPr>
        <w:t>3.2 </w:t>
      </w:r>
      <w:r w:rsidRPr="006405FD">
        <w:rPr>
          <w:rFonts w:ascii="Arial" w:eastAsia="Calibri" w:hAnsi="Arial" w:cs="Arial"/>
          <w:sz w:val="24"/>
          <w:szCs w:val="24"/>
        </w:rPr>
        <w:t xml:space="preserve">Раздел </w:t>
      </w:r>
      <w:r w:rsidR="00BA122E" w:rsidRPr="00634B42">
        <w:rPr>
          <w:rFonts w:ascii="Arial" w:eastAsia="Calibri" w:hAnsi="Arial" w:cs="Arial"/>
          <w:sz w:val="24"/>
          <w:szCs w:val="24"/>
        </w:rPr>
        <w:t>«Обществ</w:t>
      </w:r>
      <w:r w:rsidR="00634B42" w:rsidRPr="00634B42">
        <w:rPr>
          <w:rFonts w:ascii="Arial" w:eastAsia="Calibri" w:hAnsi="Arial" w:cs="Arial"/>
          <w:sz w:val="24"/>
          <w:szCs w:val="24"/>
        </w:rPr>
        <w:t>о</w:t>
      </w:r>
      <w:r w:rsidR="00BA122E" w:rsidRPr="00634B42">
        <w:rPr>
          <w:rFonts w:ascii="Arial" w:eastAsia="Calibri" w:hAnsi="Arial" w:cs="Arial"/>
          <w:sz w:val="24"/>
          <w:szCs w:val="24"/>
        </w:rPr>
        <w:t>»</w:t>
      </w:r>
      <w:r w:rsidR="00BA122E" w:rsidRPr="00BA122E">
        <w:rPr>
          <w:rFonts w:ascii="Arial" w:eastAsia="Calibri" w:hAnsi="Arial" w:cs="Arial"/>
          <w:sz w:val="24"/>
          <w:szCs w:val="24"/>
        </w:rPr>
        <w:t xml:space="preserve"> включает в себя следующие блоки: </w:t>
      </w:r>
      <w:r w:rsidR="00BA122E" w:rsidRPr="00B37A26">
        <w:rPr>
          <w:rFonts w:ascii="Arial" w:eastAsia="Calibri" w:hAnsi="Arial" w:cs="Arial"/>
          <w:sz w:val="24"/>
          <w:szCs w:val="24"/>
        </w:rPr>
        <w:t xml:space="preserve">«Участие в организации мероприятий», </w:t>
      </w:r>
      <w:r w:rsidR="00BA122E" w:rsidRPr="006074C5">
        <w:rPr>
          <w:rFonts w:ascii="Arial" w:eastAsia="Calibri" w:hAnsi="Arial" w:cs="Arial"/>
          <w:sz w:val="24"/>
          <w:szCs w:val="24"/>
        </w:rPr>
        <w:t xml:space="preserve">«Участие в волонтерской/добровольческой деятельности», </w:t>
      </w:r>
      <w:r w:rsidR="00BA122E" w:rsidRPr="00C50A5F">
        <w:rPr>
          <w:rFonts w:ascii="Arial" w:eastAsia="Calibri" w:hAnsi="Arial" w:cs="Arial"/>
          <w:sz w:val="24"/>
          <w:szCs w:val="24"/>
        </w:rPr>
        <w:t xml:space="preserve">«Победы в общественно-значимых мероприятиях/проектах/конкурсах», </w:t>
      </w:r>
      <w:r w:rsidR="00BA122E" w:rsidRPr="00011A8A">
        <w:rPr>
          <w:rFonts w:ascii="Arial" w:eastAsia="Calibri" w:hAnsi="Arial" w:cs="Arial"/>
          <w:sz w:val="24"/>
          <w:szCs w:val="24"/>
        </w:rPr>
        <w:t xml:space="preserve">«Победа в </w:t>
      </w:r>
      <w:proofErr w:type="spellStart"/>
      <w:r w:rsidR="00BA122E" w:rsidRPr="00011A8A">
        <w:rPr>
          <w:rFonts w:ascii="Arial" w:eastAsia="Calibri" w:hAnsi="Arial" w:cs="Arial"/>
          <w:sz w:val="24"/>
          <w:szCs w:val="24"/>
        </w:rPr>
        <w:t>грантовых</w:t>
      </w:r>
      <w:proofErr w:type="spellEnd"/>
      <w:r w:rsidR="00BA122E" w:rsidRPr="00011A8A">
        <w:rPr>
          <w:rFonts w:ascii="Arial" w:eastAsia="Calibri" w:hAnsi="Arial" w:cs="Arial"/>
          <w:sz w:val="24"/>
          <w:szCs w:val="24"/>
        </w:rPr>
        <w:t xml:space="preserve"> конкурсах молодежных проектов», «Систематическое участие в деятельности по информационному обеспечению общественно-значимых мероприятий и акций», </w:t>
      </w:r>
      <w:r w:rsidR="00BA122E" w:rsidRPr="003765C5">
        <w:rPr>
          <w:rFonts w:ascii="Arial" w:eastAsia="Calibri" w:hAnsi="Arial" w:cs="Arial"/>
          <w:sz w:val="24"/>
          <w:szCs w:val="24"/>
        </w:rPr>
        <w:t>«Систематическая деятельность о</w:t>
      </w:r>
      <w:r w:rsidR="00F74D6E">
        <w:rPr>
          <w:rFonts w:ascii="Arial" w:eastAsia="Calibri" w:hAnsi="Arial" w:cs="Arial"/>
          <w:sz w:val="24"/>
          <w:szCs w:val="24"/>
        </w:rPr>
        <w:t>бщественно полезного характера», «</w:t>
      </w:r>
      <w:r w:rsidR="00F74D6E" w:rsidRPr="00F74D6E">
        <w:rPr>
          <w:rFonts w:ascii="Arial" w:eastAsia="Calibri" w:hAnsi="Arial" w:cs="Arial"/>
          <w:sz w:val="24"/>
          <w:szCs w:val="24"/>
        </w:rPr>
        <w:t>Участие в социально значимых акциях</w:t>
      </w:r>
      <w:r w:rsidR="00F74D6E">
        <w:rPr>
          <w:rFonts w:ascii="Arial" w:eastAsia="Calibri" w:hAnsi="Arial" w:cs="Arial"/>
          <w:sz w:val="24"/>
          <w:szCs w:val="24"/>
        </w:rPr>
        <w:t>» и «</w:t>
      </w:r>
      <w:r w:rsidR="00F74D6E" w:rsidRPr="00F74D6E">
        <w:rPr>
          <w:rFonts w:ascii="Arial" w:eastAsia="Calibri" w:hAnsi="Arial" w:cs="Arial"/>
          <w:sz w:val="24"/>
          <w:szCs w:val="24"/>
        </w:rPr>
        <w:t>Организация занятий со студентами в рамках деятельности Комиссии по качеству образования</w:t>
      </w:r>
      <w:r w:rsidR="00F74D6E">
        <w:rPr>
          <w:rFonts w:ascii="Arial" w:eastAsia="Calibri" w:hAnsi="Arial" w:cs="Arial"/>
          <w:sz w:val="24"/>
          <w:szCs w:val="24"/>
        </w:rPr>
        <w:t>».</w:t>
      </w:r>
    </w:p>
    <w:p w14:paraId="0277429E" w14:textId="27B5E4CB" w:rsidR="006405FD" w:rsidRPr="006405FD" w:rsidRDefault="006405FD" w:rsidP="006405F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405FD">
        <w:rPr>
          <w:rFonts w:ascii="Arial" w:eastAsia="Calibri" w:hAnsi="Arial" w:cs="Arial"/>
          <w:sz w:val="24"/>
          <w:szCs w:val="24"/>
        </w:rPr>
        <w:t>1</w:t>
      </w:r>
      <w:r>
        <w:rPr>
          <w:rFonts w:ascii="Arial" w:eastAsia="Calibri" w:hAnsi="Arial" w:cs="Arial"/>
          <w:sz w:val="24"/>
          <w:szCs w:val="24"/>
        </w:rPr>
        <w:t>3.3 </w:t>
      </w:r>
      <w:r w:rsidRPr="006405FD">
        <w:rPr>
          <w:rFonts w:ascii="Arial" w:eastAsia="Calibri" w:hAnsi="Arial" w:cs="Arial"/>
          <w:sz w:val="24"/>
          <w:szCs w:val="24"/>
        </w:rPr>
        <w:t xml:space="preserve">Документы, подтверждающие </w:t>
      </w:r>
      <w:r w:rsidR="00BA122E" w:rsidRPr="00634B42">
        <w:rPr>
          <w:rFonts w:ascii="Arial" w:eastAsia="Calibri" w:hAnsi="Arial" w:cs="Arial"/>
          <w:sz w:val="24"/>
          <w:szCs w:val="24"/>
        </w:rPr>
        <w:t>общественно значимые</w:t>
      </w:r>
      <w:r w:rsidRPr="006405FD">
        <w:rPr>
          <w:rFonts w:ascii="Arial" w:eastAsia="Calibri" w:hAnsi="Arial" w:cs="Arial"/>
          <w:sz w:val="24"/>
          <w:szCs w:val="24"/>
        </w:rPr>
        <w:t xml:space="preserve"> достижения, вносятся Пользователями в раздел «</w:t>
      </w:r>
      <w:r w:rsidR="00BA122E">
        <w:rPr>
          <w:rFonts w:ascii="Arial" w:eastAsia="Calibri" w:hAnsi="Arial" w:cs="Arial"/>
          <w:sz w:val="24"/>
          <w:szCs w:val="24"/>
        </w:rPr>
        <w:t>Общество</w:t>
      </w:r>
      <w:r w:rsidRPr="006405FD">
        <w:rPr>
          <w:rFonts w:ascii="Arial" w:eastAsia="Calibri" w:hAnsi="Arial" w:cs="Arial"/>
          <w:sz w:val="24"/>
          <w:szCs w:val="24"/>
        </w:rPr>
        <w:t>».</w:t>
      </w:r>
    </w:p>
    <w:p w14:paraId="344366F0" w14:textId="7DA1DE40" w:rsidR="006405FD" w:rsidRPr="006405FD" w:rsidRDefault="006405FD" w:rsidP="006405F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405FD">
        <w:rPr>
          <w:rFonts w:ascii="Arial" w:eastAsia="Calibri" w:hAnsi="Arial" w:cs="Arial"/>
          <w:sz w:val="24"/>
          <w:szCs w:val="24"/>
        </w:rPr>
        <w:t>1</w:t>
      </w:r>
      <w:r>
        <w:rPr>
          <w:rFonts w:ascii="Arial" w:eastAsia="Calibri" w:hAnsi="Arial" w:cs="Arial"/>
          <w:sz w:val="24"/>
          <w:szCs w:val="24"/>
        </w:rPr>
        <w:t>3.4 </w:t>
      </w:r>
      <w:r w:rsidRPr="006405FD">
        <w:rPr>
          <w:rFonts w:ascii="Arial" w:eastAsia="Calibri" w:hAnsi="Arial" w:cs="Arial"/>
          <w:sz w:val="24"/>
          <w:szCs w:val="24"/>
        </w:rPr>
        <w:t>При внесении Пользователем информации о награде необходимо в названии подробно указать:</w:t>
      </w:r>
    </w:p>
    <w:p w14:paraId="18D0E03B" w14:textId="71730D00" w:rsidR="006405FD" w:rsidRPr="00100FC3" w:rsidRDefault="006405FD" w:rsidP="006405FD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100FC3">
        <w:rPr>
          <w:rFonts w:ascii="Arial" w:eastAsia="Calibri" w:hAnsi="Arial" w:cs="Arial"/>
          <w:sz w:val="24"/>
          <w:szCs w:val="24"/>
        </w:rPr>
        <w:t>тип награды (диплом, грамота) с указанием степени;</w:t>
      </w:r>
    </w:p>
    <w:p w14:paraId="2036F627" w14:textId="3945D323" w:rsidR="006405FD" w:rsidRPr="00100FC3" w:rsidRDefault="006405FD" w:rsidP="006405FD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100FC3">
        <w:rPr>
          <w:rFonts w:ascii="Arial" w:eastAsia="Calibri" w:hAnsi="Arial" w:cs="Arial"/>
          <w:sz w:val="24"/>
          <w:szCs w:val="24"/>
        </w:rPr>
        <w:t>за какое достижение выдана награда;</w:t>
      </w:r>
    </w:p>
    <w:p w14:paraId="778DEAEA" w14:textId="2F311866" w:rsidR="006405FD" w:rsidRPr="00100FC3" w:rsidRDefault="006405FD" w:rsidP="006405FD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100FC3">
        <w:rPr>
          <w:rFonts w:ascii="Arial" w:eastAsia="Calibri" w:hAnsi="Arial" w:cs="Arial"/>
          <w:sz w:val="24"/>
          <w:szCs w:val="24"/>
        </w:rPr>
        <w:t>наименование мероприятия;</w:t>
      </w:r>
    </w:p>
    <w:p w14:paraId="1A7A0E6B" w14:textId="76185CD9" w:rsidR="006405FD" w:rsidRPr="00100FC3" w:rsidRDefault="006405FD" w:rsidP="006405FD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100FC3">
        <w:rPr>
          <w:rFonts w:ascii="Arial" w:eastAsia="Calibri" w:hAnsi="Arial" w:cs="Arial"/>
          <w:sz w:val="24"/>
          <w:szCs w:val="24"/>
        </w:rPr>
        <w:t>уровень мероприятия (международный, всероссийский, региональный, университетский);</w:t>
      </w:r>
    </w:p>
    <w:p w14:paraId="5787D8A4" w14:textId="200F5165" w:rsidR="006405FD" w:rsidRPr="00100FC3" w:rsidRDefault="006405FD" w:rsidP="006405FD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100FC3">
        <w:rPr>
          <w:rFonts w:ascii="Arial" w:eastAsia="Calibri" w:hAnsi="Arial" w:cs="Arial"/>
          <w:sz w:val="24"/>
          <w:szCs w:val="24"/>
        </w:rPr>
        <w:t>дата проведения мероприятия.</w:t>
      </w:r>
    </w:p>
    <w:p w14:paraId="118EE725" w14:textId="5109DAEC" w:rsidR="006405FD" w:rsidRPr="006405FD" w:rsidRDefault="006405FD" w:rsidP="006405F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405FD">
        <w:rPr>
          <w:rFonts w:ascii="Arial" w:eastAsia="Calibri" w:hAnsi="Arial" w:cs="Arial"/>
          <w:sz w:val="24"/>
          <w:szCs w:val="24"/>
        </w:rPr>
        <w:t>1</w:t>
      </w:r>
      <w:r>
        <w:rPr>
          <w:rFonts w:ascii="Arial" w:eastAsia="Calibri" w:hAnsi="Arial" w:cs="Arial"/>
          <w:sz w:val="24"/>
          <w:szCs w:val="24"/>
        </w:rPr>
        <w:t>3.5 </w:t>
      </w:r>
      <w:r w:rsidRPr="006405FD">
        <w:rPr>
          <w:rFonts w:ascii="Arial" w:eastAsia="Calibri" w:hAnsi="Arial" w:cs="Arial"/>
          <w:sz w:val="24"/>
          <w:szCs w:val="24"/>
        </w:rPr>
        <w:t>Представляемое Пользователем достижение не делится на количество участников (соавторов).</w:t>
      </w:r>
    </w:p>
    <w:p w14:paraId="32462892" w14:textId="37AC0161" w:rsidR="006405FD" w:rsidRPr="006405FD" w:rsidRDefault="006405FD" w:rsidP="006405F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405FD">
        <w:rPr>
          <w:rFonts w:ascii="Arial" w:eastAsia="Calibri" w:hAnsi="Arial" w:cs="Arial"/>
          <w:sz w:val="24"/>
          <w:szCs w:val="24"/>
        </w:rPr>
        <w:t>1</w:t>
      </w:r>
      <w:r>
        <w:rPr>
          <w:rFonts w:ascii="Arial" w:eastAsia="Calibri" w:hAnsi="Arial" w:cs="Arial"/>
          <w:sz w:val="24"/>
          <w:szCs w:val="24"/>
        </w:rPr>
        <w:t>3.6 </w:t>
      </w:r>
      <w:proofErr w:type="gramStart"/>
      <w:r w:rsidRPr="006405FD">
        <w:rPr>
          <w:rFonts w:ascii="Arial" w:eastAsia="Calibri" w:hAnsi="Arial" w:cs="Arial"/>
          <w:sz w:val="24"/>
          <w:szCs w:val="24"/>
        </w:rPr>
        <w:t>В</w:t>
      </w:r>
      <w:proofErr w:type="gramEnd"/>
      <w:r w:rsidRPr="006405FD">
        <w:rPr>
          <w:rFonts w:ascii="Arial" w:eastAsia="Calibri" w:hAnsi="Arial" w:cs="Arial"/>
          <w:sz w:val="24"/>
          <w:szCs w:val="24"/>
        </w:rPr>
        <w:t xml:space="preserve"> случае возникновения конфликтных и спорных ситуаций по внесению и учету культурно-творческих достижений Пользователь должен лично обратиться в Центр молодежной политики и воспитательной деятельности с заявлением о рассмотрении конфликтного вопроса, который выносится на рассмотрение комиссии. В состав комиссии входят сотрудники Центра молодежной политики и воспитательной деятельности, Первичной профсоюзной организации студентов и аспирантов ТПУ и обучающиеся ТПУ.</w:t>
      </w:r>
    </w:p>
    <w:p w14:paraId="488F305F" w14:textId="77777777" w:rsidR="006405FD" w:rsidRPr="006405FD" w:rsidRDefault="006405FD" w:rsidP="006405F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83F835B" w14:textId="4D3DB631" w:rsidR="006405FD" w:rsidRPr="00500780" w:rsidRDefault="006405FD" w:rsidP="00500780">
      <w:pPr>
        <w:pStyle w:val="1"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36" w:name="_Toc173840527"/>
      <w:r w:rsidRPr="00500780">
        <w:rPr>
          <w:rFonts w:ascii="Arial" w:eastAsia="Calibri" w:hAnsi="Arial" w:cs="Arial"/>
          <w:b/>
          <w:color w:val="auto"/>
          <w:sz w:val="24"/>
          <w:szCs w:val="24"/>
        </w:rPr>
        <w:t xml:space="preserve">14. Принципы учета </w:t>
      </w:r>
      <w:r w:rsidR="00BA122E" w:rsidRPr="00500780">
        <w:rPr>
          <w:rFonts w:ascii="Arial" w:eastAsia="Calibri" w:hAnsi="Arial" w:cs="Arial"/>
          <w:b/>
          <w:color w:val="auto"/>
          <w:sz w:val="24"/>
          <w:szCs w:val="24"/>
        </w:rPr>
        <w:t>общественно значимых</w:t>
      </w:r>
      <w:r w:rsidRPr="00500780">
        <w:rPr>
          <w:rFonts w:ascii="Arial" w:eastAsia="Calibri" w:hAnsi="Arial" w:cs="Arial"/>
          <w:b/>
          <w:color w:val="auto"/>
          <w:sz w:val="24"/>
          <w:szCs w:val="24"/>
        </w:rPr>
        <w:t xml:space="preserve"> достижений по блокам</w:t>
      </w:r>
      <w:bookmarkEnd w:id="36"/>
    </w:p>
    <w:p w14:paraId="3D7662F7" w14:textId="1A4F39CF" w:rsidR="006405FD" w:rsidRPr="00500780" w:rsidRDefault="006405FD" w:rsidP="00500780">
      <w:pPr>
        <w:pStyle w:val="2"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37" w:name="_Toc173840528"/>
      <w:r w:rsidRPr="00500780">
        <w:rPr>
          <w:rFonts w:ascii="Arial" w:eastAsia="Calibri" w:hAnsi="Arial" w:cs="Arial"/>
          <w:b/>
          <w:color w:val="auto"/>
          <w:sz w:val="24"/>
          <w:szCs w:val="24"/>
        </w:rPr>
        <w:t xml:space="preserve">14.1 </w:t>
      </w:r>
      <w:r w:rsidR="00B37A26" w:rsidRPr="00500780">
        <w:rPr>
          <w:rFonts w:ascii="Arial" w:eastAsia="Calibri" w:hAnsi="Arial" w:cs="Arial"/>
          <w:b/>
          <w:color w:val="auto"/>
          <w:sz w:val="24"/>
          <w:szCs w:val="24"/>
        </w:rPr>
        <w:t>Участие в организации мероприятий</w:t>
      </w:r>
      <w:bookmarkEnd w:id="37"/>
    </w:p>
    <w:p w14:paraId="6C698D11" w14:textId="0A9F5A97" w:rsidR="00B37A26" w:rsidRDefault="00B37A26" w:rsidP="006405FD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tbl>
      <w:tblPr>
        <w:tblW w:w="9186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7275"/>
        <w:gridCol w:w="964"/>
      </w:tblGrid>
      <w:tr w:rsidR="00B37A26" w:rsidRPr="00255A69" w14:paraId="344356D5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9986B72" w14:textId="38A023F2" w:rsidR="00B37A26" w:rsidRPr="00B55365" w:rsidRDefault="00B37A26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75ECFAD" w14:textId="6EFBC128" w:rsidR="00B37A26" w:rsidRPr="00B55365" w:rsidRDefault="00B37A26" w:rsidP="001164F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37A26">
              <w:rPr>
                <w:rFonts w:ascii="Arial" w:eastAsia="Calibri" w:hAnsi="Arial" w:cs="Arial"/>
                <w:b/>
                <w:sz w:val="24"/>
                <w:szCs w:val="24"/>
              </w:rPr>
              <w:t>Участие в организации мероприятий</w:t>
            </w:r>
          </w:p>
        </w:tc>
        <w:tc>
          <w:tcPr>
            <w:tcW w:w="964" w:type="dxa"/>
            <w:vAlign w:val="center"/>
          </w:tcPr>
          <w:p w14:paraId="1B5202D5" w14:textId="77777777" w:rsidR="00B37A26" w:rsidRPr="00B55365" w:rsidRDefault="00B37A26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55365">
              <w:rPr>
                <w:rFonts w:ascii="Arial" w:eastAsia="Calibri" w:hAnsi="Arial" w:cs="Arial"/>
                <w:b/>
                <w:sz w:val="24"/>
                <w:szCs w:val="24"/>
              </w:rPr>
              <w:t>Баллы</w:t>
            </w:r>
          </w:p>
        </w:tc>
      </w:tr>
      <w:tr w:rsidR="00B37A26" w:rsidRPr="00255A69" w14:paraId="41F93F87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66FEBA" w14:textId="71D377AA" w:rsidR="00B37A26" w:rsidRPr="008D6125" w:rsidRDefault="00B37A26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D61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823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05D9A68" w14:textId="4EA1637A" w:rsidR="00B37A26" w:rsidRPr="008D6125" w:rsidRDefault="00B37A26" w:rsidP="008D612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D6125">
              <w:rPr>
                <w:rFonts w:ascii="Arial" w:eastAsia="Calibri" w:hAnsi="Arial" w:cs="Arial"/>
                <w:b/>
                <w:sz w:val="24"/>
                <w:szCs w:val="24"/>
              </w:rPr>
              <w:t>Участие в организации мероприятий уровня Меж</w:t>
            </w:r>
            <w:r w:rsidR="008D6125">
              <w:rPr>
                <w:rFonts w:ascii="Arial" w:eastAsia="Calibri" w:hAnsi="Arial" w:cs="Arial"/>
                <w:b/>
                <w:sz w:val="24"/>
                <w:szCs w:val="24"/>
              </w:rPr>
              <w:t>дународное</w:t>
            </w:r>
            <w:r w:rsidRPr="008D6125">
              <w:rPr>
                <w:rFonts w:ascii="Arial" w:eastAsia="Calibri" w:hAnsi="Arial" w:cs="Arial"/>
                <w:b/>
                <w:sz w:val="24"/>
                <w:szCs w:val="24"/>
              </w:rPr>
              <w:t>/Россия</w:t>
            </w:r>
          </w:p>
        </w:tc>
      </w:tr>
      <w:tr w:rsidR="00B37A26" w:rsidRPr="00255A69" w14:paraId="6C718D3E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5D7208F" w14:textId="3B7C3FAC" w:rsidR="00B37A26" w:rsidRDefault="00B37A26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1.1.1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08AF12" w14:textId="200DCB9B" w:rsidR="00B37A26" w:rsidRPr="00130F10" w:rsidRDefault="00FB2DFF" w:rsidP="00FB2DF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 класса – I степень</w:t>
            </w:r>
          </w:p>
        </w:tc>
        <w:tc>
          <w:tcPr>
            <w:tcW w:w="964" w:type="dxa"/>
            <w:vAlign w:val="center"/>
          </w:tcPr>
          <w:p w14:paraId="4D3103F4" w14:textId="52F0A7B3" w:rsidR="00B37A26" w:rsidRPr="00255A69" w:rsidRDefault="00FB2DFF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</w:tr>
      <w:tr w:rsidR="00B37A26" w:rsidRPr="00255A69" w14:paraId="6F96BAAF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A4D9E5A" w14:textId="0DD5A1F0" w:rsidR="00B37A26" w:rsidRDefault="00B37A26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1.1.2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EC0BA5C" w14:textId="6AD1B7CD" w:rsidR="00B37A26" w:rsidRPr="00130F10" w:rsidRDefault="00FB2DFF" w:rsidP="00FB2DF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 класса – II степень</w:t>
            </w:r>
          </w:p>
        </w:tc>
        <w:tc>
          <w:tcPr>
            <w:tcW w:w="964" w:type="dxa"/>
            <w:vAlign w:val="center"/>
          </w:tcPr>
          <w:p w14:paraId="72BA4930" w14:textId="057504F9" w:rsidR="00B37A26" w:rsidRPr="00255A69" w:rsidRDefault="00FB2DFF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</w:tr>
      <w:tr w:rsidR="00B37A26" w:rsidRPr="00255A69" w14:paraId="047811BD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3B7988B" w14:textId="38FAD491" w:rsidR="00B37A26" w:rsidRDefault="00B37A26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1.1.3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563F47F" w14:textId="3B3006EE" w:rsidR="00B37A26" w:rsidRPr="00130F10" w:rsidRDefault="00FB2DFF" w:rsidP="00FB2DF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 класса – III степень</w:t>
            </w:r>
          </w:p>
        </w:tc>
        <w:tc>
          <w:tcPr>
            <w:tcW w:w="964" w:type="dxa"/>
            <w:vAlign w:val="center"/>
          </w:tcPr>
          <w:p w14:paraId="26A78A79" w14:textId="3C7BC475" w:rsidR="00B37A26" w:rsidRPr="00255A69" w:rsidRDefault="00FB2DFF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B37A26" w:rsidRPr="00255A69" w14:paraId="3C680413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D196385" w14:textId="00EA35FB" w:rsidR="00B37A26" w:rsidRDefault="00B37A26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1.1.4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20BDCAE" w14:textId="547A9B40" w:rsidR="00B37A26" w:rsidRPr="00130F10" w:rsidRDefault="00FB2DFF" w:rsidP="00FB2DF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 класса – IV степень</w:t>
            </w:r>
          </w:p>
        </w:tc>
        <w:tc>
          <w:tcPr>
            <w:tcW w:w="964" w:type="dxa"/>
            <w:vAlign w:val="center"/>
          </w:tcPr>
          <w:p w14:paraId="1C1DC053" w14:textId="1B6EF461" w:rsidR="00B37A26" w:rsidRPr="00255A69" w:rsidRDefault="00FB2DFF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</w:tr>
      <w:tr w:rsidR="00B37A26" w:rsidRPr="00255A69" w14:paraId="4D59838E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AADEA1B" w14:textId="2CB603C2" w:rsidR="00B37A26" w:rsidRDefault="00B37A26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1.1.5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CFB1966" w14:textId="79B05F4B" w:rsidR="00B37A26" w:rsidRPr="00130F10" w:rsidRDefault="00FB2DFF" w:rsidP="00FB2DF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 класса – I степень</w:t>
            </w:r>
          </w:p>
        </w:tc>
        <w:tc>
          <w:tcPr>
            <w:tcW w:w="964" w:type="dxa"/>
            <w:vAlign w:val="center"/>
          </w:tcPr>
          <w:p w14:paraId="480A472E" w14:textId="0FCB7575" w:rsidR="00B37A26" w:rsidRPr="00255A69" w:rsidRDefault="00FB2DFF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B37A26" w:rsidRPr="00255A69" w14:paraId="5D84A0C7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97822D6" w14:textId="771E36D1" w:rsidR="00B37A26" w:rsidRDefault="00B37A26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1.1.6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0DD389F" w14:textId="48390674" w:rsidR="00B37A26" w:rsidRPr="00130F10" w:rsidRDefault="00FB2DFF" w:rsidP="00FB2DF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 класса – II степень</w:t>
            </w:r>
          </w:p>
        </w:tc>
        <w:tc>
          <w:tcPr>
            <w:tcW w:w="964" w:type="dxa"/>
            <w:vAlign w:val="center"/>
          </w:tcPr>
          <w:p w14:paraId="31D1ED2D" w14:textId="76182025" w:rsidR="00B37A26" w:rsidRPr="00255A69" w:rsidRDefault="00FB2DFF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B37A26" w:rsidRPr="00255A69" w14:paraId="7AFEEAC3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FAB0E2B" w14:textId="3E459042" w:rsidR="00B37A26" w:rsidRDefault="00B37A26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1.1.7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04B4F7B" w14:textId="07613959" w:rsidR="00B37A26" w:rsidRPr="00130F10" w:rsidRDefault="00FB2DFF" w:rsidP="00FB2DF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 класса – III степень</w:t>
            </w:r>
          </w:p>
        </w:tc>
        <w:tc>
          <w:tcPr>
            <w:tcW w:w="964" w:type="dxa"/>
            <w:vAlign w:val="center"/>
          </w:tcPr>
          <w:p w14:paraId="0434DC95" w14:textId="7FD8314A" w:rsidR="00B37A26" w:rsidRPr="00255A69" w:rsidRDefault="00FB2DFF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  <w:tr w:rsidR="00B37A26" w:rsidRPr="00255A69" w14:paraId="057BC0CC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E58C19B" w14:textId="70424652" w:rsidR="00B37A26" w:rsidRDefault="00B37A26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1.1.8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E083E1C" w14:textId="7BBF22EA" w:rsidR="00B37A26" w:rsidRPr="00130F10" w:rsidRDefault="00FB2DFF" w:rsidP="00FB2DF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 класса – IV степень</w:t>
            </w:r>
          </w:p>
        </w:tc>
        <w:tc>
          <w:tcPr>
            <w:tcW w:w="964" w:type="dxa"/>
            <w:vAlign w:val="center"/>
          </w:tcPr>
          <w:p w14:paraId="5D439A1A" w14:textId="1E41AA4F" w:rsidR="00B37A26" w:rsidRPr="00255A69" w:rsidRDefault="00FB2DFF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</w:tr>
      <w:tr w:rsidR="00B37A26" w:rsidRPr="00255A69" w14:paraId="6498AC71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A454F0E" w14:textId="3797A2B7" w:rsidR="00B37A26" w:rsidRDefault="00B37A26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1.1.9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FF69059" w14:textId="03563992" w:rsidR="00B37A26" w:rsidRPr="00130F10" w:rsidRDefault="00FB2DFF" w:rsidP="00FB2DF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III класса – I степень</w:t>
            </w:r>
          </w:p>
        </w:tc>
        <w:tc>
          <w:tcPr>
            <w:tcW w:w="964" w:type="dxa"/>
            <w:vAlign w:val="center"/>
          </w:tcPr>
          <w:p w14:paraId="510C6C04" w14:textId="773279F5" w:rsidR="00B37A26" w:rsidRPr="00255A69" w:rsidRDefault="00FB2DFF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B37A26" w:rsidRPr="00255A69" w14:paraId="62CA6744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AAE567" w14:textId="2563EDA4" w:rsidR="00B37A26" w:rsidRDefault="00B37A26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1.1.10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E2FA856" w14:textId="3ED7D2FE" w:rsidR="00B37A26" w:rsidRPr="00130F10" w:rsidRDefault="00FB2DFF" w:rsidP="00FB2DF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III класса – II степень</w:t>
            </w:r>
          </w:p>
        </w:tc>
        <w:tc>
          <w:tcPr>
            <w:tcW w:w="964" w:type="dxa"/>
            <w:vAlign w:val="center"/>
          </w:tcPr>
          <w:p w14:paraId="0559D844" w14:textId="642F4C6B" w:rsidR="00B37A26" w:rsidRPr="00255A69" w:rsidRDefault="00FB2DFF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  <w:tr w:rsidR="00B37A26" w:rsidRPr="00255A69" w14:paraId="1A069A56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2068FC2" w14:textId="56E69160" w:rsidR="00B37A26" w:rsidRDefault="00B37A26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1.1.11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0C5E7A3" w14:textId="02704974" w:rsidR="00B37A26" w:rsidRPr="00130F10" w:rsidRDefault="00FB2DFF" w:rsidP="00FB2DF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III класса – III степень</w:t>
            </w:r>
          </w:p>
        </w:tc>
        <w:tc>
          <w:tcPr>
            <w:tcW w:w="964" w:type="dxa"/>
            <w:vAlign w:val="center"/>
          </w:tcPr>
          <w:p w14:paraId="135409BF" w14:textId="06562A6C" w:rsidR="00B37A26" w:rsidRPr="00255A69" w:rsidRDefault="00FB2DFF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</w:tr>
      <w:tr w:rsidR="00B37A26" w:rsidRPr="00255A69" w14:paraId="5A5FDCDD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E346064" w14:textId="0AE25627" w:rsidR="00B37A26" w:rsidRDefault="00B37A26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1.1.12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A62CDFE" w14:textId="14A920FF" w:rsidR="00B37A26" w:rsidRPr="00130F10" w:rsidRDefault="00FB2DFF" w:rsidP="001164F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III класса – IV степень</w:t>
            </w:r>
          </w:p>
        </w:tc>
        <w:tc>
          <w:tcPr>
            <w:tcW w:w="964" w:type="dxa"/>
            <w:vAlign w:val="center"/>
          </w:tcPr>
          <w:p w14:paraId="4B85782B" w14:textId="7EFF7717" w:rsidR="00B37A26" w:rsidRPr="00255A69" w:rsidRDefault="00FB2DFF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</w:tr>
      <w:tr w:rsidR="00B37A26" w:rsidRPr="00255A69" w14:paraId="7CFAC6B7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A7A2585" w14:textId="4E059070" w:rsidR="00B37A26" w:rsidRPr="008D6125" w:rsidRDefault="00B37A26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D61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823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68FFD72" w14:textId="6A79BD2E" w:rsidR="00B37A26" w:rsidRPr="008D6125" w:rsidRDefault="00B37A26" w:rsidP="00B37A2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D6125">
              <w:rPr>
                <w:rFonts w:ascii="Arial" w:eastAsia="Calibri" w:hAnsi="Arial" w:cs="Arial"/>
                <w:b/>
                <w:sz w:val="24"/>
                <w:szCs w:val="24"/>
              </w:rPr>
              <w:t>Участие в организации мероприятий уровня Область/Город</w:t>
            </w:r>
          </w:p>
        </w:tc>
      </w:tr>
      <w:tr w:rsidR="00FB2DFF" w:rsidRPr="00255A69" w14:paraId="16FDC431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59E09E1" w14:textId="34F776AE" w:rsidR="00FB2DFF" w:rsidRDefault="00FB2DFF" w:rsidP="00FB2DF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1.2.1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AEDBA68" w14:textId="2E32BA2D" w:rsidR="00FB2DFF" w:rsidRPr="00130F10" w:rsidRDefault="00FB2DFF" w:rsidP="00FB2DF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 класса – I степень</w:t>
            </w:r>
          </w:p>
        </w:tc>
        <w:tc>
          <w:tcPr>
            <w:tcW w:w="964" w:type="dxa"/>
            <w:vAlign w:val="center"/>
          </w:tcPr>
          <w:p w14:paraId="2D14EE11" w14:textId="0AEE3E30" w:rsidR="00FB2DFF" w:rsidRPr="00255A69" w:rsidRDefault="00FB2DFF" w:rsidP="00FB2DF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</w:tr>
      <w:tr w:rsidR="00FB2DFF" w:rsidRPr="00255A69" w14:paraId="255E3A56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31A566" w14:textId="3E42FC5C" w:rsidR="00FB2DFF" w:rsidRDefault="00FB2DFF" w:rsidP="00FB2DF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1.2.2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5A3183E" w14:textId="6B1D247D" w:rsidR="00FB2DFF" w:rsidRPr="00130F10" w:rsidRDefault="00FB2DFF" w:rsidP="00FB2DF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 класса – II степень</w:t>
            </w:r>
          </w:p>
        </w:tc>
        <w:tc>
          <w:tcPr>
            <w:tcW w:w="964" w:type="dxa"/>
            <w:vAlign w:val="center"/>
          </w:tcPr>
          <w:p w14:paraId="4CE5C25D" w14:textId="04AA0C7E" w:rsidR="00FB2DFF" w:rsidRPr="00255A69" w:rsidRDefault="00FB2DFF" w:rsidP="00FB2DF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</w:tr>
      <w:tr w:rsidR="00FB2DFF" w:rsidRPr="00255A69" w14:paraId="16346BC6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A9CFBB1" w14:textId="1457FCB7" w:rsidR="00FB2DFF" w:rsidRDefault="00FB2DFF" w:rsidP="00FB2DF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1.2.3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3707AD6" w14:textId="580DCEF0" w:rsidR="00FB2DFF" w:rsidRPr="00130F10" w:rsidRDefault="00FB2DFF" w:rsidP="00FB2DF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 класса – III степень</w:t>
            </w:r>
          </w:p>
        </w:tc>
        <w:tc>
          <w:tcPr>
            <w:tcW w:w="964" w:type="dxa"/>
            <w:vAlign w:val="center"/>
          </w:tcPr>
          <w:p w14:paraId="7D252CCB" w14:textId="0CDC2BD8" w:rsidR="00FB2DFF" w:rsidRPr="00255A69" w:rsidRDefault="00FB2DFF" w:rsidP="00FB2DF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FB2DFF" w:rsidRPr="00255A69" w14:paraId="5F968BD4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510FA71" w14:textId="17BF3780" w:rsidR="00FB2DFF" w:rsidRDefault="00FB2DFF" w:rsidP="00FB2DF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1.2.4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64A1C8" w14:textId="24C8AD06" w:rsidR="00FB2DFF" w:rsidRPr="00130F10" w:rsidRDefault="00FB2DFF" w:rsidP="00FB2DF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 класса – IV степень</w:t>
            </w:r>
          </w:p>
        </w:tc>
        <w:tc>
          <w:tcPr>
            <w:tcW w:w="964" w:type="dxa"/>
            <w:vAlign w:val="center"/>
          </w:tcPr>
          <w:p w14:paraId="4A9F629A" w14:textId="773877C6" w:rsidR="00FB2DFF" w:rsidRPr="00255A69" w:rsidRDefault="00FB2DFF" w:rsidP="00FB2DF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FB2DFF" w:rsidRPr="00255A69" w14:paraId="06396EBD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5CAF4B" w14:textId="370CA591" w:rsidR="00FB2DFF" w:rsidRDefault="00FB2DFF" w:rsidP="00FB2DF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1.2.5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6BD7C74" w14:textId="41A27EDE" w:rsidR="00FB2DFF" w:rsidRPr="00130F10" w:rsidRDefault="00FB2DFF" w:rsidP="00FB2DF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 класса – I степень</w:t>
            </w:r>
          </w:p>
        </w:tc>
        <w:tc>
          <w:tcPr>
            <w:tcW w:w="964" w:type="dxa"/>
            <w:vAlign w:val="center"/>
          </w:tcPr>
          <w:p w14:paraId="0E5C4E6D" w14:textId="691DD37D" w:rsidR="00FB2DFF" w:rsidRPr="00255A69" w:rsidRDefault="00FB2DFF" w:rsidP="00FB2DF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</w:tr>
      <w:tr w:rsidR="00FB2DFF" w:rsidRPr="00255A69" w14:paraId="32BB812E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AFF06B6" w14:textId="14EBF00D" w:rsidR="00FB2DFF" w:rsidRDefault="00FB2DFF" w:rsidP="00FB2DF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1.2.6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4B15BD3" w14:textId="11E9F3A0" w:rsidR="00FB2DFF" w:rsidRPr="00130F10" w:rsidRDefault="00FB2DFF" w:rsidP="00FB2DF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 класса – II степень</w:t>
            </w:r>
          </w:p>
        </w:tc>
        <w:tc>
          <w:tcPr>
            <w:tcW w:w="964" w:type="dxa"/>
            <w:vAlign w:val="center"/>
          </w:tcPr>
          <w:p w14:paraId="431C60D4" w14:textId="3C6673FB" w:rsidR="00FB2DFF" w:rsidRPr="00255A69" w:rsidRDefault="00FB2DFF" w:rsidP="00FB2DF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FB2DFF" w:rsidRPr="00255A69" w14:paraId="6D24482D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D141364" w14:textId="7A3A86CF" w:rsidR="00FB2DFF" w:rsidRDefault="00FB2DFF" w:rsidP="00FB2DF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1.2.7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38B800" w14:textId="573406F5" w:rsidR="00FB2DFF" w:rsidRPr="00130F10" w:rsidRDefault="00FB2DFF" w:rsidP="00FB2DF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 класса – III степень</w:t>
            </w:r>
          </w:p>
        </w:tc>
        <w:tc>
          <w:tcPr>
            <w:tcW w:w="964" w:type="dxa"/>
            <w:vAlign w:val="center"/>
          </w:tcPr>
          <w:p w14:paraId="18F79538" w14:textId="74BE1B77" w:rsidR="00FB2DFF" w:rsidRPr="00255A69" w:rsidRDefault="00FB2DFF" w:rsidP="00FB2DF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FB2DFF" w:rsidRPr="00255A69" w14:paraId="186864D2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06F5EDC" w14:textId="59B6A19A" w:rsidR="00FB2DFF" w:rsidRDefault="00FB2DFF" w:rsidP="00FB2DF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1.2.8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B971D85" w14:textId="01FBC9F0" w:rsidR="00FB2DFF" w:rsidRPr="00130F10" w:rsidRDefault="00FB2DFF" w:rsidP="00FB2DF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 класса – IV степень</w:t>
            </w:r>
          </w:p>
        </w:tc>
        <w:tc>
          <w:tcPr>
            <w:tcW w:w="964" w:type="dxa"/>
            <w:vAlign w:val="center"/>
          </w:tcPr>
          <w:p w14:paraId="6F548467" w14:textId="11452D6D" w:rsidR="00FB2DFF" w:rsidRPr="00255A69" w:rsidRDefault="00FB2DFF" w:rsidP="00FB2DF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  <w:tr w:rsidR="00FB2DFF" w:rsidRPr="00255A69" w14:paraId="006D4514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6A998C2" w14:textId="70A6FB3A" w:rsidR="00FB2DFF" w:rsidRDefault="00FB2DFF" w:rsidP="00FB2DF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1.2.9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3561841" w14:textId="337EA300" w:rsidR="00FB2DFF" w:rsidRPr="00130F10" w:rsidRDefault="00FB2DFF" w:rsidP="00FB2DF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III класса – I степень</w:t>
            </w:r>
          </w:p>
        </w:tc>
        <w:tc>
          <w:tcPr>
            <w:tcW w:w="964" w:type="dxa"/>
            <w:vAlign w:val="center"/>
          </w:tcPr>
          <w:p w14:paraId="38ED3DEB" w14:textId="12FCC415" w:rsidR="00FB2DFF" w:rsidRPr="00255A69" w:rsidRDefault="00FB2DFF" w:rsidP="00FB2DF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FB2DFF" w:rsidRPr="00255A69" w14:paraId="58C8C886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B91DC96" w14:textId="5EDBC2E5" w:rsidR="00FB2DFF" w:rsidRDefault="00FB2DFF" w:rsidP="00FB2DF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1.2.10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5C82E93" w14:textId="1C40144A" w:rsidR="00FB2DFF" w:rsidRPr="00130F10" w:rsidRDefault="00FB2DFF" w:rsidP="00FB2DF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III класса – II степень</w:t>
            </w:r>
          </w:p>
        </w:tc>
        <w:tc>
          <w:tcPr>
            <w:tcW w:w="964" w:type="dxa"/>
            <w:vAlign w:val="center"/>
          </w:tcPr>
          <w:p w14:paraId="3BAF8D34" w14:textId="0708DB15" w:rsidR="00FB2DFF" w:rsidRPr="00255A69" w:rsidRDefault="00FB2DFF" w:rsidP="00FB2DF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FB2DFF" w:rsidRPr="00255A69" w14:paraId="02C22672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4261663" w14:textId="7DFF41EF" w:rsidR="00FB2DFF" w:rsidRDefault="00FB2DFF" w:rsidP="00FB2DF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1.2.11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435A663" w14:textId="61572AD4" w:rsidR="00FB2DFF" w:rsidRPr="00130F10" w:rsidRDefault="00FB2DFF" w:rsidP="00FB2DF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III класса – III степень</w:t>
            </w:r>
          </w:p>
        </w:tc>
        <w:tc>
          <w:tcPr>
            <w:tcW w:w="964" w:type="dxa"/>
            <w:vAlign w:val="center"/>
          </w:tcPr>
          <w:p w14:paraId="093CF651" w14:textId="76F79B03" w:rsidR="00FB2DFF" w:rsidRPr="00255A69" w:rsidRDefault="00FB2DFF" w:rsidP="00FB2DF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  <w:tr w:rsidR="00FB2DFF" w:rsidRPr="00255A69" w14:paraId="79BD909E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7B7C6D" w14:textId="264CDF8C" w:rsidR="00FB2DFF" w:rsidRDefault="00FB2DFF" w:rsidP="00FB2DF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1.2.12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613990" w14:textId="6812FFF3" w:rsidR="00FB2DFF" w:rsidRPr="00130F10" w:rsidRDefault="00FB2DFF" w:rsidP="00FB2DF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III класса – IV степень</w:t>
            </w:r>
          </w:p>
        </w:tc>
        <w:tc>
          <w:tcPr>
            <w:tcW w:w="964" w:type="dxa"/>
            <w:vAlign w:val="center"/>
          </w:tcPr>
          <w:p w14:paraId="73EA2C97" w14:textId="568BE003" w:rsidR="00FB2DFF" w:rsidRPr="00255A69" w:rsidRDefault="00FB2DFF" w:rsidP="00FB2DF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</w:tr>
      <w:tr w:rsidR="00FB2DFF" w:rsidRPr="00255A69" w14:paraId="6C1E2D10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5C82A12" w14:textId="44C46163" w:rsidR="00FB2DFF" w:rsidRPr="008D6125" w:rsidRDefault="00FB2DFF" w:rsidP="00FB2D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D61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823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52FF6DD" w14:textId="700301A0" w:rsidR="00FB2DFF" w:rsidRPr="008D6125" w:rsidRDefault="00FB2DFF" w:rsidP="00FB2DF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D6125">
              <w:rPr>
                <w:rFonts w:ascii="Arial" w:eastAsia="Calibri" w:hAnsi="Arial" w:cs="Arial"/>
                <w:b/>
                <w:sz w:val="24"/>
                <w:szCs w:val="24"/>
              </w:rPr>
              <w:t>Участие в организации мероприятий уровня Университет</w:t>
            </w:r>
          </w:p>
        </w:tc>
      </w:tr>
      <w:tr w:rsidR="008D6125" w:rsidRPr="00255A69" w14:paraId="53ACEE09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6F99DE9" w14:textId="77720AD1" w:rsidR="008D6125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1.3.1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12BD7E7" w14:textId="3DE5C8D6" w:rsidR="008D6125" w:rsidRPr="00130F10" w:rsidRDefault="008D6125" w:rsidP="008D612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 класса – I степень</w:t>
            </w:r>
          </w:p>
        </w:tc>
        <w:tc>
          <w:tcPr>
            <w:tcW w:w="964" w:type="dxa"/>
            <w:vAlign w:val="center"/>
          </w:tcPr>
          <w:p w14:paraId="2A066DBE" w14:textId="23FF54A8" w:rsidR="008D6125" w:rsidRPr="00255A69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</w:tr>
      <w:tr w:rsidR="008D6125" w:rsidRPr="00255A69" w14:paraId="6210D5C3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6EAD719" w14:textId="5EB79B99" w:rsidR="008D6125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1.3.2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A4AB25A" w14:textId="33569EAC" w:rsidR="008D6125" w:rsidRPr="00130F10" w:rsidRDefault="008D6125" w:rsidP="008D612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 класса – II степень</w:t>
            </w:r>
          </w:p>
        </w:tc>
        <w:tc>
          <w:tcPr>
            <w:tcW w:w="964" w:type="dxa"/>
            <w:vAlign w:val="center"/>
          </w:tcPr>
          <w:p w14:paraId="6EA8F01F" w14:textId="39B4BA4E" w:rsidR="008D6125" w:rsidRPr="00255A69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</w:tc>
      </w:tr>
      <w:tr w:rsidR="008D6125" w:rsidRPr="00255A69" w14:paraId="615C04B7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C1B23D1" w14:textId="66DDA353" w:rsidR="008D6125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1.3.3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39C4A6" w14:textId="1D11F9AA" w:rsidR="008D6125" w:rsidRPr="00130F10" w:rsidRDefault="008D6125" w:rsidP="008D612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 класса – III степень</w:t>
            </w:r>
          </w:p>
        </w:tc>
        <w:tc>
          <w:tcPr>
            <w:tcW w:w="964" w:type="dxa"/>
            <w:vAlign w:val="center"/>
          </w:tcPr>
          <w:p w14:paraId="2B39BEDE" w14:textId="5CE29400" w:rsidR="008D6125" w:rsidRPr="00255A69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</w:tr>
      <w:tr w:rsidR="008D6125" w:rsidRPr="00255A69" w14:paraId="1FD8CE44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3C1689C" w14:textId="16B96736" w:rsidR="008D6125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1.3.4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DD6EA29" w14:textId="55A3A5AE" w:rsidR="008D6125" w:rsidRPr="00130F10" w:rsidRDefault="008D6125" w:rsidP="008D612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 класса – IV степень</w:t>
            </w:r>
          </w:p>
        </w:tc>
        <w:tc>
          <w:tcPr>
            <w:tcW w:w="964" w:type="dxa"/>
            <w:vAlign w:val="center"/>
          </w:tcPr>
          <w:p w14:paraId="48E1F74B" w14:textId="2B763B55" w:rsidR="008D6125" w:rsidRPr="00255A69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8D6125" w:rsidRPr="00255A69" w14:paraId="0603125C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CA75AB1" w14:textId="515673CC" w:rsidR="008D6125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1.3.5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B4F0D32" w14:textId="0217E386" w:rsidR="008D6125" w:rsidRPr="00130F10" w:rsidRDefault="008D6125" w:rsidP="008D612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 класса – I степень</w:t>
            </w:r>
          </w:p>
        </w:tc>
        <w:tc>
          <w:tcPr>
            <w:tcW w:w="964" w:type="dxa"/>
            <w:vAlign w:val="center"/>
          </w:tcPr>
          <w:p w14:paraId="12BA094A" w14:textId="45A34825" w:rsidR="008D6125" w:rsidRPr="00255A69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</w:tr>
      <w:tr w:rsidR="008D6125" w:rsidRPr="00255A69" w14:paraId="0027B807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74E7D56" w14:textId="1DE377CA" w:rsidR="008D6125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1.3.6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2AF23B" w14:textId="698040F4" w:rsidR="008D6125" w:rsidRPr="00130F10" w:rsidRDefault="008D6125" w:rsidP="008D612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 класса – II степень</w:t>
            </w:r>
          </w:p>
        </w:tc>
        <w:tc>
          <w:tcPr>
            <w:tcW w:w="964" w:type="dxa"/>
            <w:vAlign w:val="center"/>
          </w:tcPr>
          <w:p w14:paraId="2F9B9ECC" w14:textId="45F5CE75" w:rsidR="008D6125" w:rsidRPr="00255A69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</w:tr>
      <w:tr w:rsidR="008D6125" w:rsidRPr="00255A69" w14:paraId="5AA667C4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399B42" w14:textId="69C7A2C1" w:rsidR="008D6125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1.3.7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B05E7F4" w14:textId="7848B019" w:rsidR="008D6125" w:rsidRPr="00130F10" w:rsidRDefault="008D6125" w:rsidP="008D612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 класса – III степень</w:t>
            </w:r>
          </w:p>
        </w:tc>
        <w:tc>
          <w:tcPr>
            <w:tcW w:w="964" w:type="dxa"/>
            <w:vAlign w:val="center"/>
          </w:tcPr>
          <w:p w14:paraId="6CA03F39" w14:textId="0C1065D8" w:rsidR="008D6125" w:rsidRPr="00255A69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</w:tr>
      <w:tr w:rsidR="008D6125" w:rsidRPr="00255A69" w14:paraId="20B2A0F5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AF21090" w14:textId="40CB3982" w:rsidR="008D6125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1.3.8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724CEA" w14:textId="1798AFA9" w:rsidR="008D6125" w:rsidRPr="00130F10" w:rsidRDefault="008D6125" w:rsidP="008D612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 класса – IV степень</w:t>
            </w:r>
          </w:p>
        </w:tc>
        <w:tc>
          <w:tcPr>
            <w:tcW w:w="964" w:type="dxa"/>
            <w:vAlign w:val="center"/>
          </w:tcPr>
          <w:p w14:paraId="12FD765E" w14:textId="306FB35F" w:rsidR="008D6125" w:rsidRPr="00255A69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</w:tr>
      <w:tr w:rsidR="008D6125" w:rsidRPr="00255A69" w14:paraId="6CF76EAB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8FED16" w14:textId="2029D410" w:rsidR="008D6125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1.3.9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87566F" w14:textId="5797B48B" w:rsidR="008D6125" w:rsidRPr="00130F10" w:rsidRDefault="008D6125" w:rsidP="008D612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III класса – I степень</w:t>
            </w:r>
          </w:p>
        </w:tc>
        <w:tc>
          <w:tcPr>
            <w:tcW w:w="964" w:type="dxa"/>
            <w:vAlign w:val="center"/>
          </w:tcPr>
          <w:p w14:paraId="500BBA50" w14:textId="291FE5C3" w:rsidR="008D6125" w:rsidRPr="00255A69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8D6125" w:rsidRPr="00255A69" w14:paraId="16832CF1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272C19" w14:textId="61CF35F6" w:rsidR="008D6125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1.3.10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D37D18" w14:textId="71F623A4" w:rsidR="008D6125" w:rsidRPr="00130F10" w:rsidRDefault="008D6125" w:rsidP="008D612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III класса – II степень</w:t>
            </w:r>
          </w:p>
        </w:tc>
        <w:tc>
          <w:tcPr>
            <w:tcW w:w="964" w:type="dxa"/>
            <w:vAlign w:val="center"/>
          </w:tcPr>
          <w:p w14:paraId="0972DC89" w14:textId="41A618D8" w:rsidR="008D6125" w:rsidRPr="00255A69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8D6125" w:rsidRPr="00255A69" w14:paraId="2459DFB6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AA6508" w14:textId="53E2E003" w:rsidR="008D6125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1.3.11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8F2D473" w14:textId="0AC2410B" w:rsidR="008D6125" w:rsidRPr="00130F10" w:rsidRDefault="008D6125" w:rsidP="008D612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III класса – III степень</w:t>
            </w:r>
          </w:p>
        </w:tc>
        <w:tc>
          <w:tcPr>
            <w:tcW w:w="964" w:type="dxa"/>
            <w:vAlign w:val="center"/>
          </w:tcPr>
          <w:p w14:paraId="26CD12E0" w14:textId="54B5F3CB" w:rsidR="008D6125" w:rsidRPr="00255A69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</w:tr>
      <w:tr w:rsidR="008D6125" w:rsidRPr="00255A69" w14:paraId="184AD04F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5239D5" w14:textId="59478208" w:rsidR="008D6125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1.3.12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0818DC7" w14:textId="5945FD37" w:rsidR="008D6125" w:rsidRPr="00130F10" w:rsidRDefault="008D6125" w:rsidP="008D612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III класса – IV степень</w:t>
            </w:r>
          </w:p>
        </w:tc>
        <w:tc>
          <w:tcPr>
            <w:tcW w:w="964" w:type="dxa"/>
            <w:vAlign w:val="center"/>
          </w:tcPr>
          <w:p w14:paraId="5528C643" w14:textId="28FF009D" w:rsidR="008D6125" w:rsidRPr="00255A69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</w:tr>
      <w:tr w:rsidR="008D6125" w:rsidRPr="00255A69" w14:paraId="3A7056A1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5C11DB4" w14:textId="2D5B1B9B" w:rsidR="008D6125" w:rsidRPr="008D6125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D61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1.4</w:t>
            </w:r>
          </w:p>
        </w:tc>
        <w:tc>
          <w:tcPr>
            <w:tcW w:w="823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57EBEF4" w14:textId="20477D8A" w:rsidR="008D6125" w:rsidRPr="008D6125" w:rsidRDefault="008D6125" w:rsidP="00AE27C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D6125">
              <w:rPr>
                <w:rFonts w:ascii="Arial" w:eastAsia="Calibri" w:hAnsi="Arial" w:cs="Arial"/>
                <w:b/>
                <w:sz w:val="24"/>
                <w:szCs w:val="24"/>
              </w:rPr>
              <w:t>Участие в организации мероприятий уровня Инженерная школа</w:t>
            </w:r>
            <w:r w:rsidR="00AE27CE">
              <w:rPr>
                <w:rFonts w:ascii="Arial" w:eastAsia="Calibri" w:hAnsi="Arial" w:cs="Arial"/>
                <w:b/>
                <w:sz w:val="24"/>
                <w:szCs w:val="24"/>
              </w:rPr>
              <w:t>/и</w:t>
            </w:r>
            <w:r w:rsidRPr="008D6125">
              <w:rPr>
                <w:rFonts w:ascii="Arial" w:eastAsia="Calibri" w:hAnsi="Arial" w:cs="Arial"/>
                <w:b/>
                <w:sz w:val="24"/>
                <w:szCs w:val="24"/>
              </w:rPr>
              <w:t>нститут</w:t>
            </w:r>
          </w:p>
        </w:tc>
      </w:tr>
      <w:tr w:rsidR="008D6125" w:rsidRPr="00255A69" w14:paraId="521ED4F4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E82B5DD" w14:textId="6A2B4D6C" w:rsidR="008D6125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1.4.1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787BBE6" w14:textId="64A79283" w:rsidR="008D6125" w:rsidRPr="00130F10" w:rsidRDefault="008D6125" w:rsidP="008D612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 класса – I степень</w:t>
            </w:r>
          </w:p>
        </w:tc>
        <w:tc>
          <w:tcPr>
            <w:tcW w:w="964" w:type="dxa"/>
            <w:vAlign w:val="center"/>
          </w:tcPr>
          <w:p w14:paraId="6D402D82" w14:textId="1EC31CF5" w:rsidR="008D6125" w:rsidRPr="00255A69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</w:tr>
      <w:tr w:rsidR="008D6125" w:rsidRPr="00255A69" w14:paraId="00C7F0E9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98D742B" w14:textId="39A95254" w:rsidR="008D6125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1.4.2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AE5EC0" w14:textId="0BAC9997" w:rsidR="008D6125" w:rsidRPr="00130F10" w:rsidRDefault="008D6125" w:rsidP="008D612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 класса – II степень</w:t>
            </w:r>
          </w:p>
        </w:tc>
        <w:tc>
          <w:tcPr>
            <w:tcW w:w="964" w:type="dxa"/>
            <w:vAlign w:val="center"/>
          </w:tcPr>
          <w:p w14:paraId="5675D061" w14:textId="6EFD58D0" w:rsidR="008D6125" w:rsidRPr="00255A69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</w:tr>
      <w:tr w:rsidR="008D6125" w:rsidRPr="00255A69" w14:paraId="0D2CC04A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E90EBB6" w14:textId="04978F86" w:rsidR="008D6125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1.4.3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8AF85C7" w14:textId="778CE74E" w:rsidR="008D6125" w:rsidRPr="00130F10" w:rsidRDefault="008D6125" w:rsidP="008D612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 класса – III степень</w:t>
            </w:r>
          </w:p>
        </w:tc>
        <w:tc>
          <w:tcPr>
            <w:tcW w:w="964" w:type="dxa"/>
            <w:vAlign w:val="center"/>
          </w:tcPr>
          <w:p w14:paraId="70ABE2E8" w14:textId="3C86A23E" w:rsidR="008D6125" w:rsidRPr="00255A69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8D6125" w:rsidRPr="00255A69" w14:paraId="2F9CB4B4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4AF88DA" w14:textId="4459BEC8" w:rsidR="008D6125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1.4.4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D220936" w14:textId="7392970A" w:rsidR="008D6125" w:rsidRPr="00130F10" w:rsidRDefault="008D6125" w:rsidP="008D612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 класса – IV степень</w:t>
            </w:r>
          </w:p>
        </w:tc>
        <w:tc>
          <w:tcPr>
            <w:tcW w:w="964" w:type="dxa"/>
            <w:vAlign w:val="center"/>
          </w:tcPr>
          <w:p w14:paraId="6DC81363" w14:textId="2D730ED3" w:rsidR="008D6125" w:rsidRPr="00255A69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8D6125" w:rsidRPr="00255A69" w14:paraId="1F558237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0B5F852" w14:textId="46CB970E" w:rsidR="008D6125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1.4.5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0044B71" w14:textId="59B956A3" w:rsidR="008D6125" w:rsidRPr="00130F10" w:rsidRDefault="008D6125" w:rsidP="008D612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 класса – I степень</w:t>
            </w:r>
          </w:p>
        </w:tc>
        <w:tc>
          <w:tcPr>
            <w:tcW w:w="964" w:type="dxa"/>
            <w:vAlign w:val="center"/>
          </w:tcPr>
          <w:p w14:paraId="5FCEE5DF" w14:textId="610FD579" w:rsidR="008D6125" w:rsidRPr="00255A69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</w:tr>
      <w:tr w:rsidR="008D6125" w:rsidRPr="00255A69" w14:paraId="198D7D93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BD3C020" w14:textId="4143FA4E" w:rsidR="008D6125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1.4.6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57E52E1" w14:textId="363D9CBB" w:rsidR="008D6125" w:rsidRPr="00130F10" w:rsidRDefault="008D6125" w:rsidP="008D612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 класса – II степень</w:t>
            </w:r>
          </w:p>
        </w:tc>
        <w:tc>
          <w:tcPr>
            <w:tcW w:w="964" w:type="dxa"/>
            <w:vAlign w:val="center"/>
          </w:tcPr>
          <w:p w14:paraId="0A3E77FB" w14:textId="6695556B" w:rsidR="008D6125" w:rsidRPr="00255A69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8D6125" w:rsidRPr="00255A69" w14:paraId="29F9343F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2CBA2F5" w14:textId="518E0BD3" w:rsidR="008D6125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1.4.7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374083" w14:textId="74B292E3" w:rsidR="008D6125" w:rsidRPr="00130F10" w:rsidRDefault="008D6125" w:rsidP="008D612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 класса – III степень</w:t>
            </w:r>
          </w:p>
        </w:tc>
        <w:tc>
          <w:tcPr>
            <w:tcW w:w="964" w:type="dxa"/>
            <w:vAlign w:val="center"/>
          </w:tcPr>
          <w:p w14:paraId="47B29B36" w14:textId="34EE14AE" w:rsidR="008D6125" w:rsidRPr="00255A69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8D6125" w:rsidRPr="00255A69" w14:paraId="70B8AE06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FEAE0D" w14:textId="162AA9A2" w:rsidR="008D6125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1.4.8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67DC20" w14:textId="01BA1052" w:rsidR="008D6125" w:rsidRPr="00130F10" w:rsidRDefault="008D6125" w:rsidP="008D612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 класса – IV степень</w:t>
            </w:r>
          </w:p>
        </w:tc>
        <w:tc>
          <w:tcPr>
            <w:tcW w:w="964" w:type="dxa"/>
            <w:vAlign w:val="center"/>
          </w:tcPr>
          <w:p w14:paraId="60748254" w14:textId="6E26969B" w:rsidR="008D6125" w:rsidRPr="00255A69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  <w:tr w:rsidR="008D6125" w:rsidRPr="00255A69" w14:paraId="19676F17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AA9CD06" w14:textId="3619723A" w:rsidR="008D6125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1.4.9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F2B2444" w14:textId="5A10C505" w:rsidR="008D6125" w:rsidRPr="00130F10" w:rsidRDefault="008D6125" w:rsidP="008D612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III класса – I степень</w:t>
            </w:r>
          </w:p>
        </w:tc>
        <w:tc>
          <w:tcPr>
            <w:tcW w:w="964" w:type="dxa"/>
            <w:vAlign w:val="center"/>
          </w:tcPr>
          <w:p w14:paraId="251B0A50" w14:textId="298AA0B0" w:rsidR="008D6125" w:rsidRPr="00255A69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8D6125" w:rsidRPr="00255A69" w14:paraId="24981729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AFE07F" w14:textId="00E19B56" w:rsidR="008D6125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1.4.10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B44547C" w14:textId="5063499A" w:rsidR="008D6125" w:rsidRPr="00130F10" w:rsidRDefault="008D6125" w:rsidP="008D612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III класса – II степень</w:t>
            </w:r>
          </w:p>
        </w:tc>
        <w:tc>
          <w:tcPr>
            <w:tcW w:w="964" w:type="dxa"/>
            <w:vAlign w:val="center"/>
          </w:tcPr>
          <w:p w14:paraId="2769E58D" w14:textId="3E11F583" w:rsidR="008D6125" w:rsidRPr="00255A69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8D6125" w:rsidRPr="00255A69" w14:paraId="20664E59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52AAC77" w14:textId="72224690" w:rsidR="008D6125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1.4.11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273E08" w14:textId="0C0B824C" w:rsidR="008D6125" w:rsidRPr="00130F10" w:rsidRDefault="008D6125" w:rsidP="008D612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III класса – III степень</w:t>
            </w:r>
          </w:p>
        </w:tc>
        <w:tc>
          <w:tcPr>
            <w:tcW w:w="964" w:type="dxa"/>
            <w:vAlign w:val="center"/>
          </w:tcPr>
          <w:p w14:paraId="5983627D" w14:textId="11974C39" w:rsidR="008D6125" w:rsidRPr="00255A69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  <w:tr w:rsidR="008D6125" w:rsidRPr="00255A69" w14:paraId="171A77D4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D7D0AF" w14:textId="19E4E694" w:rsidR="008D6125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1.4.12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C6DAF41" w14:textId="30925FEC" w:rsidR="008D6125" w:rsidRPr="00130F10" w:rsidRDefault="008D6125" w:rsidP="008D612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III класса – IV степень</w:t>
            </w:r>
          </w:p>
        </w:tc>
        <w:tc>
          <w:tcPr>
            <w:tcW w:w="964" w:type="dxa"/>
            <w:vAlign w:val="center"/>
          </w:tcPr>
          <w:p w14:paraId="66E916BE" w14:textId="36759260" w:rsidR="008D6125" w:rsidRPr="00255A69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</w:tr>
      <w:tr w:rsidR="008D6125" w:rsidRPr="00255A69" w14:paraId="4D7770A8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73141F" w14:textId="0A989CD1" w:rsidR="008D6125" w:rsidRPr="008D6125" w:rsidRDefault="008D6125" w:rsidP="008D61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D61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823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981A3D9" w14:textId="11EB03EF" w:rsidR="008D6125" w:rsidRPr="008D6125" w:rsidRDefault="008D6125" w:rsidP="008D612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D6125">
              <w:rPr>
                <w:rFonts w:ascii="Arial" w:eastAsia="Calibri" w:hAnsi="Arial" w:cs="Arial"/>
                <w:b/>
                <w:sz w:val="24"/>
                <w:szCs w:val="24"/>
              </w:rPr>
              <w:t>Участие в организации мероприятий уровня Общежитие</w:t>
            </w:r>
          </w:p>
        </w:tc>
      </w:tr>
      <w:tr w:rsidR="00C86A02" w:rsidRPr="00255A69" w14:paraId="42EF6A02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D1CEB3" w14:textId="6EFF0E81" w:rsidR="00C86A02" w:rsidRDefault="00C86A02" w:rsidP="00C86A02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1.5.1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F36F28" w14:textId="46AB34AF" w:rsidR="00C86A02" w:rsidRPr="00130F10" w:rsidRDefault="00C86A02" w:rsidP="00C86A0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 класса – I степень</w:t>
            </w:r>
          </w:p>
        </w:tc>
        <w:tc>
          <w:tcPr>
            <w:tcW w:w="964" w:type="dxa"/>
            <w:vAlign w:val="center"/>
          </w:tcPr>
          <w:p w14:paraId="38FC5255" w14:textId="577E9F63" w:rsidR="00C86A02" w:rsidRPr="00255A69" w:rsidRDefault="00C86A02" w:rsidP="00C86A0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C86A02" w:rsidRPr="00255A69" w14:paraId="642177E6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8B7021" w14:textId="6CE23FCB" w:rsidR="00C86A02" w:rsidRDefault="00C86A02" w:rsidP="00C86A02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1.5.2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4595889" w14:textId="3110EB33" w:rsidR="00C86A02" w:rsidRPr="00130F10" w:rsidRDefault="00C86A02" w:rsidP="00C86A0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 класса – II степень</w:t>
            </w:r>
          </w:p>
        </w:tc>
        <w:tc>
          <w:tcPr>
            <w:tcW w:w="964" w:type="dxa"/>
            <w:vAlign w:val="center"/>
          </w:tcPr>
          <w:p w14:paraId="22A6629A" w14:textId="1EB4EAD8" w:rsidR="00C86A02" w:rsidRPr="00255A69" w:rsidRDefault="00C86A02" w:rsidP="00C86A0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</w:tr>
      <w:tr w:rsidR="00C86A02" w:rsidRPr="00255A69" w14:paraId="0440599F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32860C7" w14:textId="412EBCD3" w:rsidR="00C86A02" w:rsidRDefault="00C86A02" w:rsidP="00C86A02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1.5.3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F156D43" w14:textId="711BE442" w:rsidR="00C86A02" w:rsidRPr="00130F10" w:rsidRDefault="00C86A02" w:rsidP="00C86A0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 класса – III степень</w:t>
            </w:r>
          </w:p>
        </w:tc>
        <w:tc>
          <w:tcPr>
            <w:tcW w:w="964" w:type="dxa"/>
            <w:vAlign w:val="center"/>
          </w:tcPr>
          <w:p w14:paraId="340D7B4F" w14:textId="46C3116E" w:rsidR="00C86A02" w:rsidRPr="00255A69" w:rsidRDefault="00C86A02" w:rsidP="00C86A0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  <w:tr w:rsidR="00C86A02" w:rsidRPr="00255A69" w14:paraId="4C7118F0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FF15EB6" w14:textId="5E775C5A" w:rsidR="00C86A02" w:rsidRDefault="00C86A02" w:rsidP="00C86A02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1.5.4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9CB3DF0" w14:textId="0FE50620" w:rsidR="00C86A02" w:rsidRPr="00130F10" w:rsidRDefault="00C86A02" w:rsidP="00C86A0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 класса – I степень</w:t>
            </w:r>
          </w:p>
        </w:tc>
        <w:tc>
          <w:tcPr>
            <w:tcW w:w="964" w:type="dxa"/>
            <w:vAlign w:val="center"/>
          </w:tcPr>
          <w:p w14:paraId="65140783" w14:textId="0AFE2D14" w:rsidR="00C86A02" w:rsidRPr="00255A69" w:rsidRDefault="00C86A02" w:rsidP="00C86A0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</w:tr>
      <w:tr w:rsidR="00C86A02" w:rsidRPr="00255A69" w14:paraId="3F87D7D5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FFFB93D" w14:textId="694AB446" w:rsidR="00C86A02" w:rsidRDefault="00C86A02" w:rsidP="00C86A02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1.5.5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0723F5D" w14:textId="6028BF15" w:rsidR="00C86A02" w:rsidRPr="00130F10" w:rsidRDefault="00C86A02" w:rsidP="00C86A0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 класса – II степень</w:t>
            </w:r>
          </w:p>
        </w:tc>
        <w:tc>
          <w:tcPr>
            <w:tcW w:w="964" w:type="dxa"/>
            <w:vAlign w:val="center"/>
          </w:tcPr>
          <w:p w14:paraId="59F5A355" w14:textId="34798069" w:rsidR="00C86A02" w:rsidRPr="00255A69" w:rsidRDefault="00C86A02" w:rsidP="00C86A0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  <w:tr w:rsidR="00C86A02" w:rsidRPr="00255A69" w14:paraId="06ACF2F2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4BFC418" w14:textId="54FF28D2" w:rsidR="00C86A02" w:rsidRDefault="00C86A02" w:rsidP="00C86A02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1.5.6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BD2C01B" w14:textId="16377115" w:rsidR="00C86A02" w:rsidRPr="00130F10" w:rsidRDefault="00C86A02" w:rsidP="00C86A0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 класса – III степень</w:t>
            </w:r>
          </w:p>
        </w:tc>
        <w:tc>
          <w:tcPr>
            <w:tcW w:w="964" w:type="dxa"/>
            <w:vAlign w:val="center"/>
          </w:tcPr>
          <w:p w14:paraId="5F20C185" w14:textId="63C91778" w:rsidR="00C86A02" w:rsidRPr="00255A69" w:rsidRDefault="00C86A02" w:rsidP="00C86A0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</w:tr>
      <w:tr w:rsidR="00C86A02" w:rsidRPr="00255A69" w14:paraId="3DB09E80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A72B600" w14:textId="30BA77FC" w:rsidR="00C86A02" w:rsidRDefault="00C86A02" w:rsidP="00C86A02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1.5.7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DBCFE22" w14:textId="107E89DD" w:rsidR="00C86A02" w:rsidRPr="00130F10" w:rsidRDefault="00C86A02" w:rsidP="00C86A0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III класса – I степень</w:t>
            </w:r>
          </w:p>
        </w:tc>
        <w:tc>
          <w:tcPr>
            <w:tcW w:w="964" w:type="dxa"/>
            <w:vAlign w:val="center"/>
          </w:tcPr>
          <w:p w14:paraId="366E39EA" w14:textId="7B91017A" w:rsidR="00C86A02" w:rsidRPr="00255A69" w:rsidRDefault="00C86A02" w:rsidP="00C86A0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  <w:tr w:rsidR="00C86A02" w:rsidRPr="00255A69" w14:paraId="28DA3E4B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2A72703" w14:textId="258E70DA" w:rsidR="00C86A02" w:rsidRDefault="00C86A02" w:rsidP="00C86A02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1.5.8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905B76" w14:textId="617BADD6" w:rsidR="00C86A02" w:rsidRPr="00130F10" w:rsidRDefault="00C86A02" w:rsidP="00C86A0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III класса – II степень</w:t>
            </w:r>
          </w:p>
        </w:tc>
        <w:tc>
          <w:tcPr>
            <w:tcW w:w="964" w:type="dxa"/>
            <w:vAlign w:val="center"/>
          </w:tcPr>
          <w:p w14:paraId="1A116847" w14:textId="5C45D421" w:rsidR="00C86A02" w:rsidRPr="00255A69" w:rsidRDefault="00C86A02" w:rsidP="00C86A0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</w:tr>
      <w:tr w:rsidR="00C86A02" w:rsidRPr="00255A69" w14:paraId="695A9C28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3C683F9" w14:textId="596AE7E4" w:rsidR="00C86A02" w:rsidRDefault="00C86A02" w:rsidP="00C86A02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1.5.9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1C1AC52" w14:textId="60C8E0AD" w:rsidR="00C86A02" w:rsidRPr="00130F10" w:rsidRDefault="00C86A02" w:rsidP="00C86A0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B2DFF">
              <w:rPr>
                <w:rFonts w:ascii="Arial" w:eastAsia="Calibri" w:hAnsi="Arial" w:cs="Arial"/>
                <w:sz w:val="24"/>
                <w:szCs w:val="24"/>
              </w:rPr>
              <w:t>Мероприятие III класса – III степень</w:t>
            </w:r>
          </w:p>
        </w:tc>
        <w:tc>
          <w:tcPr>
            <w:tcW w:w="964" w:type="dxa"/>
            <w:vAlign w:val="center"/>
          </w:tcPr>
          <w:p w14:paraId="4DFC767E" w14:textId="667F8E90" w:rsidR="00C86A02" w:rsidRPr="00255A69" w:rsidRDefault="00C86A02" w:rsidP="00C86A0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</w:tr>
    </w:tbl>
    <w:p w14:paraId="6C3D7E98" w14:textId="77777777" w:rsidR="00863F7A" w:rsidRPr="00255A69" w:rsidRDefault="00863F7A" w:rsidP="00863F7A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14:paraId="0E2E76A5" w14:textId="77777777" w:rsidR="00863F7A" w:rsidRPr="00B55365" w:rsidRDefault="00863F7A" w:rsidP="00863F7A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B55365">
        <w:rPr>
          <w:rFonts w:ascii="Arial" w:eastAsia="Calibri" w:hAnsi="Arial" w:cs="Arial"/>
          <w:b/>
          <w:sz w:val="24"/>
          <w:szCs w:val="24"/>
        </w:rPr>
        <w:t>Принципы учета:</w:t>
      </w:r>
    </w:p>
    <w:p w14:paraId="33EFF2A2" w14:textId="79BCAD25" w:rsidR="00EA059F" w:rsidRPr="00863F7A" w:rsidRDefault="00863F7A" w:rsidP="00863F7A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863F7A">
        <w:rPr>
          <w:rFonts w:ascii="Arial" w:eastAsia="Calibri" w:hAnsi="Arial" w:cs="Arial"/>
          <w:sz w:val="24"/>
          <w:szCs w:val="24"/>
        </w:rPr>
        <w:t xml:space="preserve">подтверждающим достижение документом является скан-копия </w:t>
      </w:r>
      <w:r w:rsidR="00EA059F" w:rsidRPr="00863F7A">
        <w:rPr>
          <w:rFonts w:ascii="Arial" w:eastAsia="Calibri" w:hAnsi="Arial" w:cs="Arial"/>
          <w:sz w:val="24"/>
          <w:szCs w:val="24"/>
        </w:rPr>
        <w:t xml:space="preserve">документа, подтверждающего участие </w:t>
      </w:r>
      <w:r w:rsidRPr="00863F7A">
        <w:rPr>
          <w:rFonts w:ascii="Arial" w:eastAsia="Calibri" w:hAnsi="Arial" w:cs="Arial"/>
          <w:sz w:val="24"/>
          <w:szCs w:val="24"/>
        </w:rPr>
        <w:t xml:space="preserve">Пользователя </w:t>
      </w:r>
      <w:r w:rsidR="00EA059F" w:rsidRPr="00863F7A">
        <w:rPr>
          <w:rFonts w:ascii="Arial" w:eastAsia="Calibri" w:hAnsi="Arial" w:cs="Arial"/>
          <w:sz w:val="24"/>
          <w:szCs w:val="24"/>
        </w:rPr>
        <w:t>в качестве организатора мероприятия/проекта/акции с указанием степе</w:t>
      </w:r>
      <w:r w:rsidRPr="00863F7A">
        <w:rPr>
          <w:rFonts w:ascii="Arial" w:eastAsia="Calibri" w:hAnsi="Arial" w:cs="Arial"/>
          <w:sz w:val="24"/>
          <w:szCs w:val="24"/>
        </w:rPr>
        <w:t xml:space="preserve">ни участия и класса мероприятия </w:t>
      </w:r>
      <w:r w:rsidRPr="000B2E14">
        <w:rPr>
          <w:rFonts w:ascii="Arial" w:eastAsia="Calibri" w:hAnsi="Arial" w:cs="Arial"/>
          <w:sz w:val="24"/>
          <w:szCs w:val="24"/>
        </w:rPr>
        <w:t>и</w:t>
      </w:r>
      <w:r w:rsidRPr="00863F7A">
        <w:rPr>
          <w:rFonts w:ascii="Arial" w:eastAsia="Calibri" w:hAnsi="Arial" w:cs="Arial"/>
          <w:sz w:val="24"/>
          <w:szCs w:val="24"/>
        </w:rPr>
        <w:t xml:space="preserve"> с</w:t>
      </w:r>
      <w:r w:rsidR="00EA059F" w:rsidRPr="00863F7A">
        <w:rPr>
          <w:rFonts w:ascii="Arial" w:eastAsia="Calibri" w:hAnsi="Arial" w:cs="Arial"/>
          <w:sz w:val="24"/>
          <w:szCs w:val="24"/>
        </w:rPr>
        <w:t>сылка на мероприятие/проект/акци</w:t>
      </w:r>
      <w:r w:rsidRPr="00863F7A">
        <w:rPr>
          <w:rFonts w:ascii="Arial" w:eastAsia="Calibri" w:hAnsi="Arial" w:cs="Arial"/>
          <w:sz w:val="24"/>
          <w:szCs w:val="24"/>
        </w:rPr>
        <w:t>ю</w:t>
      </w:r>
      <w:r w:rsidR="00EA059F" w:rsidRPr="00863F7A">
        <w:rPr>
          <w:rFonts w:ascii="Arial" w:eastAsia="Calibri" w:hAnsi="Arial" w:cs="Arial"/>
          <w:sz w:val="24"/>
          <w:szCs w:val="24"/>
        </w:rPr>
        <w:t xml:space="preserve"> в сети </w:t>
      </w:r>
      <w:r w:rsidRPr="00863F7A">
        <w:rPr>
          <w:rFonts w:ascii="Arial" w:eastAsia="Calibri" w:hAnsi="Arial" w:cs="Arial"/>
          <w:sz w:val="24"/>
          <w:szCs w:val="24"/>
        </w:rPr>
        <w:t>и</w:t>
      </w:r>
      <w:r w:rsidR="00EA059F" w:rsidRPr="00863F7A">
        <w:rPr>
          <w:rFonts w:ascii="Arial" w:eastAsia="Calibri" w:hAnsi="Arial" w:cs="Arial"/>
          <w:sz w:val="24"/>
          <w:szCs w:val="24"/>
        </w:rPr>
        <w:t>нтернет.</w:t>
      </w:r>
    </w:p>
    <w:p w14:paraId="2220D968" w14:textId="77777777" w:rsidR="00EA059F" w:rsidRDefault="00EA059F" w:rsidP="006405FD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14:paraId="5D33FE37" w14:textId="51B7D83D" w:rsidR="006074C5" w:rsidRPr="00500780" w:rsidRDefault="006074C5" w:rsidP="00500780">
      <w:pPr>
        <w:pStyle w:val="2"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38" w:name="_Toc173840529"/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14.2 Участие в волонтерской/добровольческой деятельности</w:t>
      </w:r>
      <w:bookmarkEnd w:id="38"/>
    </w:p>
    <w:p w14:paraId="14EF80F1" w14:textId="518362F0" w:rsidR="00135352" w:rsidRDefault="00135352" w:rsidP="006405FD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tbl>
      <w:tblPr>
        <w:tblW w:w="9186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7275"/>
        <w:gridCol w:w="964"/>
      </w:tblGrid>
      <w:tr w:rsidR="00135352" w:rsidRPr="00255A69" w14:paraId="5ECAC0E1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25F2F28" w14:textId="5EC8139C" w:rsidR="00135352" w:rsidRPr="00B55365" w:rsidRDefault="00135352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8A101B3" w14:textId="1B60880A" w:rsidR="00135352" w:rsidRPr="00B55365" w:rsidRDefault="00135352" w:rsidP="001164F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35352">
              <w:rPr>
                <w:rFonts w:ascii="Arial" w:eastAsia="Calibri" w:hAnsi="Arial" w:cs="Arial"/>
                <w:b/>
                <w:sz w:val="24"/>
                <w:szCs w:val="24"/>
              </w:rPr>
              <w:t>Участие в волонтерской/добровольческой деятельности</w:t>
            </w:r>
          </w:p>
        </w:tc>
        <w:tc>
          <w:tcPr>
            <w:tcW w:w="964" w:type="dxa"/>
            <w:vAlign w:val="center"/>
          </w:tcPr>
          <w:p w14:paraId="43CB06A5" w14:textId="77777777" w:rsidR="00135352" w:rsidRPr="00B55365" w:rsidRDefault="00135352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55365">
              <w:rPr>
                <w:rFonts w:ascii="Arial" w:eastAsia="Calibri" w:hAnsi="Arial" w:cs="Arial"/>
                <w:b/>
                <w:sz w:val="24"/>
                <w:szCs w:val="24"/>
              </w:rPr>
              <w:t>Баллы</w:t>
            </w:r>
          </w:p>
        </w:tc>
      </w:tr>
      <w:tr w:rsidR="00135352" w:rsidRPr="00255A69" w14:paraId="07CB8214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35668E2" w14:textId="0BD2C6A5" w:rsidR="00135352" w:rsidRPr="008D6125" w:rsidRDefault="00135352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</w:t>
            </w:r>
            <w:r w:rsidRPr="008D61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.1</w:t>
            </w:r>
          </w:p>
        </w:tc>
        <w:tc>
          <w:tcPr>
            <w:tcW w:w="823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5026438" w14:textId="7A4DDE48" w:rsidR="00135352" w:rsidRPr="008D6125" w:rsidRDefault="00592C5F" w:rsidP="001164F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Мероприятия/акции ТПУ</w:t>
            </w:r>
          </w:p>
        </w:tc>
      </w:tr>
      <w:tr w:rsidR="00234C44" w:rsidRPr="00255A69" w14:paraId="19A2AFBD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549E28E" w14:textId="09BD8893" w:rsidR="00234C44" w:rsidRDefault="00234C44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2.1.1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E851849" w14:textId="6E133A9E" w:rsidR="00234C44" w:rsidRPr="00234C44" w:rsidRDefault="00234C44" w:rsidP="00234C4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234C44">
              <w:rPr>
                <w:rFonts w:ascii="Arial" w:hAnsi="Arial" w:cs="Arial"/>
                <w:sz w:val="24"/>
                <w:szCs w:val="24"/>
              </w:rPr>
              <w:t>о 10 часов</w:t>
            </w:r>
          </w:p>
        </w:tc>
        <w:tc>
          <w:tcPr>
            <w:tcW w:w="964" w:type="dxa"/>
            <w:vAlign w:val="center"/>
          </w:tcPr>
          <w:p w14:paraId="730172EC" w14:textId="1E9C10C9" w:rsidR="00234C44" w:rsidRPr="00255A69" w:rsidRDefault="00592C5F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</w:tr>
      <w:tr w:rsidR="00234C44" w:rsidRPr="00255A69" w14:paraId="25BB5D74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13C9DA3" w14:textId="5E3B2B9D" w:rsidR="00234C44" w:rsidRDefault="00234C44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2.1.2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D781DA0" w14:textId="4A57E81A" w:rsidR="00234C44" w:rsidRPr="00234C44" w:rsidRDefault="00234C44" w:rsidP="00234C4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34C44">
              <w:rPr>
                <w:rFonts w:ascii="Arial" w:hAnsi="Arial" w:cs="Arial"/>
                <w:sz w:val="24"/>
                <w:szCs w:val="24"/>
              </w:rPr>
              <w:t>От 11 до 30 часов</w:t>
            </w:r>
          </w:p>
        </w:tc>
        <w:tc>
          <w:tcPr>
            <w:tcW w:w="964" w:type="dxa"/>
            <w:vAlign w:val="center"/>
          </w:tcPr>
          <w:p w14:paraId="641571CB" w14:textId="1278E763" w:rsidR="00234C44" w:rsidRPr="00255A69" w:rsidRDefault="00592C5F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</w:tr>
      <w:tr w:rsidR="00234C44" w:rsidRPr="00255A69" w14:paraId="3B5711AA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FFCE36A" w14:textId="711873DF" w:rsidR="00234C44" w:rsidRDefault="00234C44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2.1.3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AD1CCB" w14:textId="29701632" w:rsidR="00234C44" w:rsidRPr="00234C44" w:rsidRDefault="00234C44" w:rsidP="00234C4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34C44">
              <w:rPr>
                <w:rFonts w:ascii="Arial" w:hAnsi="Arial" w:cs="Arial"/>
                <w:sz w:val="24"/>
                <w:szCs w:val="24"/>
              </w:rPr>
              <w:t>От 31 до 60 часов</w:t>
            </w:r>
          </w:p>
        </w:tc>
        <w:tc>
          <w:tcPr>
            <w:tcW w:w="964" w:type="dxa"/>
            <w:vAlign w:val="center"/>
          </w:tcPr>
          <w:p w14:paraId="633675EE" w14:textId="361A76E2" w:rsidR="00234C44" w:rsidRPr="00255A69" w:rsidRDefault="00592C5F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</w:t>
            </w:r>
          </w:p>
        </w:tc>
      </w:tr>
      <w:tr w:rsidR="00234C44" w:rsidRPr="00255A69" w14:paraId="634C6D72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4D774F" w14:textId="53CE3BCD" w:rsidR="00234C44" w:rsidRDefault="00234C44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2.1.4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4E6CF4B" w14:textId="4C105375" w:rsidR="00234C44" w:rsidRPr="00234C44" w:rsidRDefault="00234C44" w:rsidP="00234C4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34C44">
              <w:rPr>
                <w:rFonts w:ascii="Arial" w:hAnsi="Arial" w:cs="Arial"/>
                <w:sz w:val="24"/>
                <w:szCs w:val="24"/>
              </w:rPr>
              <w:t>От 61 до 80 часов</w:t>
            </w:r>
          </w:p>
        </w:tc>
        <w:tc>
          <w:tcPr>
            <w:tcW w:w="964" w:type="dxa"/>
            <w:vAlign w:val="center"/>
          </w:tcPr>
          <w:p w14:paraId="15AB2F90" w14:textId="4A560519" w:rsidR="00234C44" w:rsidRPr="00255A69" w:rsidRDefault="00592C5F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</w:tc>
      </w:tr>
      <w:tr w:rsidR="00234C44" w:rsidRPr="00255A69" w14:paraId="0AE32E7F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60F88DB" w14:textId="742DD7A8" w:rsidR="00234C44" w:rsidRDefault="00234C44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2.1.5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D01F641" w14:textId="295E7A6F" w:rsidR="00234C44" w:rsidRPr="00234C44" w:rsidRDefault="00234C44" w:rsidP="00234C4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34C44">
              <w:rPr>
                <w:rFonts w:ascii="Arial" w:hAnsi="Arial" w:cs="Arial"/>
                <w:sz w:val="24"/>
                <w:szCs w:val="24"/>
              </w:rPr>
              <w:t>От 81 до 110 часов</w:t>
            </w:r>
          </w:p>
        </w:tc>
        <w:tc>
          <w:tcPr>
            <w:tcW w:w="964" w:type="dxa"/>
            <w:vAlign w:val="center"/>
          </w:tcPr>
          <w:p w14:paraId="6F50D408" w14:textId="11509E79" w:rsidR="00234C44" w:rsidRPr="00255A69" w:rsidRDefault="00592C5F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35</w:t>
            </w:r>
          </w:p>
        </w:tc>
      </w:tr>
      <w:tr w:rsidR="00234C44" w:rsidRPr="00255A69" w14:paraId="063FD120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87B6DB7" w14:textId="64014BC4" w:rsidR="00234C44" w:rsidRDefault="00234C44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2.1.6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22CEC6F" w14:textId="288BC061" w:rsidR="00234C44" w:rsidRPr="00234C44" w:rsidRDefault="00234C44" w:rsidP="00234C4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34C44">
              <w:rPr>
                <w:rFonts w:ascii="Arial" w:hAnsi="Arial" w:cs="Arial"/>
                <w:sz w:val="24"/>
                <w:szCs w:val="24"/>
              </w:rPr>
              <w:t>Свыше 111 часов</w:t>
            </w:r>
          </w:p>
        </w:tc>
        <w:tc>
          <w:tcPr>
            <w:tcW w:w="964" w:type="dxa"/>
            <w:vAlign w:val="center"/>
          </w:tcPr>
          <w:p w14:paraId="507727D4" w14:textId="04AADB04" w:rsidR="00234C44" w:rsidRPr="00255A69" w:rsidRDefault="00592C5F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</w:tr>
      <w:tr w:rsidR="00234C44" w:rsidRPr="00255A69" w14:paraId="71FD3F27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83B799F" w14:textId="660AE952" w:rsidR="00234C44" w:rsidRPr="008D6125" w:rsidRDefault="00234C44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</w:t>
            </w:r>
            <w:r w:rsidRPr="008D61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.2</w:t>
            </w:r>
          </w:p>
        </w:tc>
        <w:tc>
          <w:tcPr>
            <w:tcW w:w="823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CB5B568" w14:textId="090A7E33" w:rsidR="00234C44" w:rsidRPr="008D6125" w:rsidRDefault="00592C5F" w:rsidP="00592C5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Ф</w:t>
            </w:r>
            <w:r w:rsidRPr="00592C5F">
              <w:rPr>
                <w:rFonts w:ascii="Arial" w:eastAsia="Calibri" w:hAnsi="Arial" w:cs="Arial"/>
                <w:b/>
                <w:sz w:val="24"/>
                <w:szCs w:val="24"/>
              </w:rPr>
              <w:t>едеральны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е</w:t>
            </w:r>
            <w:r w:rsidRPr="00592C5F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92C5F">
              <w:rPr>
                <w:rFonts w:ascii="Arial" w:eastAsia="Calibri" w:hAnsi="Arial" w:cs="Arial"/>
                <w:b/>
                <w:sz w:val="24"/>
                <w:szCs w:val="24"/>
              </w:rPr>
              <w:t>форумны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е</w:t>
            </w:r>
            <w:proofErr w:type="spellEnd"/>
            <w:r w:rsidRPr="00592C5F">
              <w:rPr>
                <w:rFonts w:ascii="Arial" w:eastAsia="Calibri" w:hAnsi="Arial" w:cs="Arial"/>
                <w:b/>
                <w:sz w:val="24"/>
                <w:szCs w:val="24"/>
              </w:rPr>
              <w:t xml:space="preserve"> кампани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и</w:t>
            </w:r>
          </w:p>
        </w:tc>
      </w:tr>
      <w:tr w:rsidR="00234C44" w:rsidRPr="00255A69" w14:paraId="5FDC2F17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B6CBC59" w14:textId="70EC4EF4" w:rsidR="00234C44" w:rsidRDefault="00234C44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2.2.1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5825B81" w14:textId="3A70F2F9" w:rsidR="00234C44" w:rsidRPr="00130F10" w:rsidRDefault="00234C44" w:rsidP="00234C4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234C44">
              <w:rPr>
                <w:rFonts w:ascii="Arial" w:hAnsi="Arial" w:cs="Arial"/>
                <w:sz w:val="24"/>
                <w:szCs w:val="24"/>
              </w:rPr>
              <w:t>о 10 часов</w:t>
            </w:r>
          </w:p>
        </w:tc>
        <w:tc>
          <w:tcPr>
            <w:tcW w:w="964" w:type="dxa"/>
            <w:vAlign w:val="center"/>
          </w:tcPr>
          <w:p w14:paraId="64FD2E0A" w14:textId="396DCBFE" w:rsidR="00234C44" w:rsidRPr="00255A69" w:rsidRDefault="00592C5F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</w:tr>
      <w:tr w:rsidR="00234C44" w:rsidRPr="00255A69" w14:paraId="5DF9A533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D07700E" w14:textId="477DD0DA" w:rsidR="00234C44" w:rsidRDefault="00234C44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2.2.2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6295BD" w14:textId="1A25FF05" w:rsidR="00234C44" w:rsidRPr="00130F10" w:rsidRDefault="00234C44" w:rsidP="00234C4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234C44">
              <w:rPr>
                <w:rFonts w:ascii="Arial" w:hAnsi="Arial" w:cs="Arial"/>
                <w:sz w:val="24"/>
                <w:szCs w:val="24"/>
              </w:rPr>
              <w:t>От 11 до 30 часов</w:t>
            </w:r>
          </w:p>
        </w:tc>
        <w:tc>
          <w:tcPr>
            <w:tcW w:w="964" w:type="dxa"/>
            <w:vAlign w:val="center"/>
          </w:tcPr>
          <w:p w14:paraId="7E174687" w14:textId="0839F6DA" w:rsidR="00234C44" w:rsidRPr="00255A69" w:rsidRDefault="00592C5F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</w:t>
            </w:r>
          </w:p>
        </w:tc>
      </w:tr>
      <w:tr w:rsidR="00234C44" w:rsidRPr="00255A69" w14:paraId="18FEB669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D436E9E" w14:textId="1A1CE8F8" w:rsidR="00234C44" w:rsidRDefault="00234C44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2.2.3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EF77C1D" w14:textId="3EB51E03" w:rsidR="00234C44" w:rsidRPr="00130F10" w:rsidRDefault="00234C44" w:rsidP="00234C4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234C44">
              <w:rPr>
                <w:rFonts w:ascii="Arial" w:hAnsi="Arial" w:cs="Arial"/>
                <w:sz w:val="24"/>
                <w:szCs w:val="24"/>
              </w:rPr>
              <w:t>От 31 до 60 часов</w:t>
            </w:r>
          </w:p>
        </w:tc>
        <w:tc>
          <w:tcPr>
            <w:tcW w:w="964" w:type="dxa"/>
            <w:vAlign w:val="center"/>
          </w:tcPr>
          <w:p w14:paraId="676140C5" w14:textId="2B043D60" w:rsidR="00234C44" w:rsidRPr="00255A69" w:rsidRDefault="00592C5F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27</w:t>
            </w:r>
          </w:p>
        </w:tc>
      </w:tr>
      <w:tr w:rsidR="00234C44" w:rsidRPr="00255A69" w14:paraId="4E3990E3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EA8A2BF" w14:textId="41CC2C94" w:rsidR="00234C44" w:rsidRDefault="00234C44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2.2.4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67879F7" w14:textId="454D1F99" w:rsidR="00234C44" w:rsidRPr="00130F10" w:rsidRDefault="00234C44" w:rsidP="00234C4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234C44">
              <w:rPr>
                <w:rFonts w:ascii="Arial" w:hAnsi="Arial" w:cs="Arial"/>
                <w:sz w:val="24"/>
                <w:szCs w:val="24"/>
              </w:rPr>
              <w:t>От 61 до 80 часов</w:t>
            </w:r>
          </w:p>
        </w:tc>
        <w:tc>
          <w:tcPr>
            <w:tcW w:w="964" w:type="dxa"/>
            <w:vAlign w:val="center"/>
          </w:tcPr>
          <w:p w14:paraId="76EBC6E1" w14:textId="00E58D66" w:rsidR="00234C44" w:rsidRPr="00255A69" w:rsidRDefault="00592C5F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38</w:t>
            </w:r>
          </w:p>
        </w:tc>
      </w:tr>
      <w:tr w:rsidR="00234C44" w:rsidRPr="00255A69" w14:paraId="3DD4F92C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17824B7" w14:textId="4B49323C" w:rsidR="00234C44" w:rsidRDefault="00234C44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2.2.5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9254890" w14:textId="3AC20780" w:rsidR="00234C44" w:rsidRPr="00130F10" w:rsidRDefault="00234C44" w:rsidP="00234C4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234C44">
              <w:rPr>
                <w:rFonts w:ascii="Arial" w:hAnsi="Arial" w:cs="Arial"/>
                <w:sz w:val="24"/>
                <w:szCs w:val="24"/>
              </w:rPr>
              <w:t>От 81 до 110 часов</w:t>
            </w:r>
          </w:p>
        </w:tc>
        <w:tc>
          <w:tcPr>
            <w:tcW w:w="964" w:type="dxa"/>
            <w:vAlign w:val="center"/>
          </w:tcPr>
          <w:p w14:paraId="365D8C1D" w14:textId="04CB29E6" w:rsidR="00234C44" w:rsidRPr="00255A69" w:rsidRDefault="00592C5F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57</w:t>
            </w:r>
          </w:p>
        </w:tc>
      </w:tr>
      <w:tr w:rsidR="00234C44" w:rsidRPr="00255A69" w14:paraId="7C3F95A5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E67CF26" w14:textId="14A16CE3" w:rsidR="00234C44" w:rsidRDefault="00234C44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2.2.6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82A731" w14:textId="40A687F3" w:rsidR="00234C44" w:rsidRPr="00130F10" w:rsidRDefault="00234C44" w:rsidP="00234C4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234C44">
              <w:rPr>
                <w:rFonts w:ascii="Arial" w:hAnsi="Arial" w:cs="Arial"/>
                <w:sz w:val="24"/>
                <w:szCs w:val="24"/>
              </w:rPr>
              <w:t>Свыше 111 часов</w:t>
            </w:r>
          </w:p>
        </w:tc>
        <w:tc>
          <w:tcPr>
            <w:tcW w:w="964" w:type="dxa"/>
            <w:vAlign w:val="center"/>
          </w:tcPr>
          <w:p w14:paraId="3254DA18" w14:textId="1F514DCB" w:rsidR="00234C44" w:rsidRPr="00255A69" w:rsidRDefault="00592C5F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75</w:t>
            </w:r>
          </w:p>
        </w:tc>
      </w:tr>
      <w:tr w:rsidR="00234C44" w:rsidRPr="00255A69" w14:paraId="7AC077D4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50C864C" w14:textId="100E4F71" w:rsidR="00234C44" w:rsidRPr="008D6125" w:rsidRDefault="00234C44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</w:t>
            </w:r>
            <w:r w:rsidRPr="008D61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.3</w:t>
            </w:r>
          </w:p>
        </w:tc>
        <w:tc>
          <w:tcPr>
            <w:tcW w:w="823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C88E4DC" w14:textId="411AA883" w:rsidR="00234C44" w:rsidRPr="008D6125" w:rsidRDefault="00592C5F" w:rsidP="00592C5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М</w:t>
            </w:r>
            <w:r w:rsidRPr="00592C5F">
              <w:rPr>
                <w:rFonts w:ascii="Arial" w:eastAsia="Calibri" w:hAnsi="Arial" w:cs="Arial"/>
                <w:b/>
                <w:sz w:val="24"/>
                <w:szCs w:val="24"/>
              </w:rPr>
              <w:t>ероприятия/акци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и</w:t>
            </w:r>
            <w:r w:rsidRPr="00592C5F">
              <w:rPr>
                <w:rFonts w:ascii="Arial" w:eastAsia="Calibri" w:hAnsi="Arial" w:cs="Arial"/>
                <w:b/>
                <w:sz w:val="24"/>
                <w:szCs w:val="24"/>
              </w:rPr>
              <w:t>, размещенны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е</w:t>
            </w:r>
            <w:r w:rsidRPr="00592C5F">
              <w:rPr>
                <w:rFonts w:ascii="Arial" w:eastAsia="Calibri" w:hAnsi="Arial" w:cs="Arial"/>
                <w:b/>
                <w:sz w:val="24"/>
                <w:szCs w:val="24"/>
              </w:rPr>
              <w:t xml:space="preserve"> на сайте DOBRO.RU</w:t>
            </w:r>
          </w:p>
        </w:tc>
      </w:tr>
      <w:tr w:rsidR="00234C44" w:rsidRPr="00255A69" w14:paraId="4B4FCC98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4C1EACA" w14:textId="0334444E" w:rsidR="00234C44" w:rsidRDefault="00234C44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2.3.1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E591B14" w14:textId="3CBF384C" w:rsidR="00234C44" w:rsidRPr="00130F10" w:rsidRDefault="00234C44" w:rsidP="00234C4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234C44">
              <w:rPr>
                <w:rFonts w:ascii="Arial" w:hAnsi="Arial" w:cs="Arial"/>
                <w:sz w:val="24"/>
                <w:szCs w:val="24"/>
              </w:rPr>
              <w:t>о 10 часов</w:t>
            </w:r>
          </w:p>
        </w:tc>
        <w:tc>
          <w:tcPr>
            <w:tcW w:w="964" w:type="dxa"/>
            <w:vAlign w:val="center"/>
          </w:tcPr>
          <w:p w14:paraId="1B70A3FC" w14:textId="4AC58251" w:rsidR="00234C44" w:rsidRPr="00255A69" w:rsidRDefault="00592C5F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</w:tr>
      <w:tr w:rsidR="00234C44" w:rsidRPr="00255A69" w14:paraId="0F7D0A26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F68B916" w14:textId="3BBAEBB6" w:rsidR="00234C44" w:rsidRDefault="00234C44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2.3.2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9160F9" w14:textId="0EDF9C1F" w:rsidR="00234C44" w:rsidRPr="00130F10" w:rsidRDefault="00234C44" w:rsidP="00234C4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234C44">
              <w:rPr>
                <w:rFonts w:ascii="Arial" w:hAnsi="Arial" w:cs="Arial"/>
                <w:sz w:val="24"/>
                <w:szCs w:val="24"/>
              </w:rPr>
              <w:t>От 11 до 30 часов</w:t>
            </w:r>
          </w:p>
        </w:tc>
        <w:tc>
          <w:tcPr>
            <w:tcW w:w="964" w:type="dxa"/>
            <w:vAlign w:val="center"/>
          </w:tcPr>
          <w:p w14:paraId="07422473" w14:textId="4E3C34B8" w:rsidR="00234C44" w:rsidRPr="00255A69" w:rsidRDefault="00592C5F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</w:tr>
      <w:tr w:rsidR="00234C44" w:rsidRPr="00255A69" w14:paraId="142083B7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AFB1A63" w14:textId="59F46821" w:rsidR="00234C44" w:rsidRDefault="00234C44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2.3.3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E3025DA" w14:textId="337502F1" w:rsidR="00234C44" w:rsidRPr="00130F10" w:rsidRDefault="00234C44" w:rsidP="00234C4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234C44">
              <w:rPr>
                <w:rFonts w:ascii="Arial" w:hAnsi="Arial" w:cs="Arial"/>
                <w:sz w:val="24"/>
                <w:szCs w:val="24"/>
              </w:rPr>
              <w:t>От 31 до 60 часов</w:t>
            </w:r>
          </w:p>
        </w:tc>
        <w:tc>
          <w:tcPr>
            <w:tcW w:w="964" w:type="dxa"/>
            <w:vAlign w:val="center"/>
          </w:tcPr>
          <w:p w14:paraId="3828E686" w14:textId="6EC9BD18" w:rsidR="00234C44" w:rsidRPr="00255A69" w:rsidRDefault="00592C5F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</w:tr>
      <w:tr w:rsidR="00234C44" w:rsidRPr="00255A69" w14:paraId="68643DB4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E69BF93" w14:textId="70317DE8" w:rsidR="00234C44" w:rsidRDefault="00234C44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2.3.4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9E737CD" w14:textId="2AFE9B70" w:rsidR="00234C44" w:rsidRPr="00130F10" w:rsidRDefault="00234C44" w:rsidP="00234C4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234C44">
              <w:rPr>
                <w:rFonts w:ascii="Arial" w:hAnsi="Arial" w:cs="Arial"/>
                <w:sz w:val="24"/>
                <w:szCs w:val="24"/>
              </w:rPr>
              <w:t>От 61 до 80 часов</w:t>
            </w:r>
          </w:p>
        </w:tc>
        <w:tc>
          <w:tcPr>
            <w:tcW w:w="964" w:type="dxa"/>
            <w:vAlign w:val="center"/>
          </w:tcPr>
          <w:p w14:paraId="3654A5AA" w14:textId="28679F3B" w:rsidR="00234C44" w:rsidRPr="00255A69" w:rsidRDefault="00592C5F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</w:tr>
      <w:tr w:rsidR="00234C44" w:rsidRPr="00255A69" w14:paraId="079C78AA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89FFF26" w14:textId="658DE30F" w:rsidR="00234C44" w:rsidRDefault="00234C44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2.3.5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D0C500F" w14:textId="049DE0E5" w:rsidR="00234C44" w:rsidRPr="00130F10" w:rsidRDefault="00234C44" w:rsidP="00234C4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234C44">
              <w:rPr>
                <w:rFonts w:ascii="Arial" w:hAnsi="Arial" w:cs="Arial"/>
                <w:sz w:val="24"/>
                <w:szCs w:val="24"/>
              </w:rPr>
              <w:t>От 81 до 110 часов</w:t>
            </w:r>
          </w:p>
        </w:tc>
        <w:tc>
          <w:tcPr>
            <w:tcW w:w="964" w:type="dxa"/>
            <w:vAlign w:val="center"/>
          </w:tcPr>
          <w:p w14:paraId="3C6847EF" w14:textId="781FD835" w:rsidR="00234C44" w:rsidRPr="00255A69" w:rsidRDefault="00592C5F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22</w:t>
            </w:r>
          </w:p>
        </w:tc>
      </w:tr>
      <w:tr w:rsidR="00234C44" w:rsidRPr="00255A69" w14:paraId="4DC96B3F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8CDC742" w14:textId="0012EDC2" w:rsidR="00234C44" w:rsidRDefault="00234C44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2.3.6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61FCFB" w14:textId="37C9766D" w:rsidR="00234C44" w:rsidRPr="00130F10" w:rsidRDefault="00234C44" w:rsidP="00234C4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234C44">
              <w:rPr>
                <w:rFonts w:ascii="Arial" w:hAnsi="Arial" w:cs="Arial"/>
                <w:sz w:val="24"/>
                <w:szCs w:val="24"/>
              </w:rPr>
              <w:t>Свыше 111 часов</w:t>
            </w:r>
          </w:p>
        </w:tc>
        <w:tc>
          <w:tcPr>
            <w:tcW w:w="964" w:type="dxa"/>
            <w:vAlign w:val="center"/>
          </w:tcPr>
          <w:p w14:paraId="2F32E008" w14:textId="702D13DA" w:rsidR="00234C44" w:rsidRPr="00255A69" w:rsidRDefault="00592C5F" w:rsidP="00234C4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</w:tc>
      </w:tr>
    </w:tbl>
    <w:p w14:paraId="3877839B" w14:textId="3B317C6B" w:rsidR="00135352" w:rsidRDefault="00135352" w:rsidP="006405FD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14:paraId="7880AF31" w14:textId="77777777" w:rsidR="007306D4" w:rsidRPr="00B55365" w:rsidRDefault="007306D4" w:rsidP="007306D4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B55365">
        <w:rPr>
          <w:rFonts w:ascii="Arial" w:eastAsia="Calibri" w:hAnsi="Arial" w:cs="Arial"/>
          <w:b/>
          <w:sz w:val="24"/>
          <w:szCs w:val="24"/>
        </w:rPr>
        <w:t>Принципы учета:</w:t>
      </w:r>
    </w:p>
    <w:p w14:paraId="7BCDE335" w14:textId="4B54A7F6" w:rsidR="007306D4" w:rsidRPr="000B2E14" w:rsidRDefault="007306D4" w:rsidP="007306D4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п. 2.1 и п. 2.2: </w:t>
      </w:r>
      <w:r w:rsidRPr="00863F7A">
        <w:rPr>
          <w:rFonts w:ascii="Arial" w:eastAsia="Calibri" w:hAnsi="Arial" w:cs="Arial"/>
          <w:sz w:val="24"/>
          <w:szCs w:val="24"/>
        </w:rPr>
        <w:t xml:space="preserve">подтверждающим достижение документом является скан-копия документа, подтверждающего участие Пользователя в качестве </w:t>
      </w:r>
      <w:r>
        <w:rPr>
          <w:rFonts w:ascii="Arial" w:eastAsia="Calibri" w:hAnsi="Arial" w:cs="Arial"/>
          <w:sz w:val="24"/>
          <w:szCs w:val="24"/>
        </w:rPr>
        <w:t xml:space="preserve">волонтера с указанием затраченных </w:t>
      </w:r>
      <w:r w:rsidRPr="000B2E14">
        <w:rPr>
          <w:rFonts w:ascii="Arial" w:eastAsia="Calibri" w:hAnsi="Arial" w:cs="Arial"/>
          <w:sz w:val="24"/>
          <w:szCs w:val="24"/>
        </w:rPr>
        <w:t>часов и ссылка на мероприятие/</w:t>
      </w:r>
      <w:proofErr w:type="spellStart"/>
      <w:r w:rsidRPr="000B2E14">
        <w:rPr>
          <w:rFonts w:ascii="Arial" w:eastAsia="Calibri" w:hAnsi="Arial" w:cs="Arial"/>
          <w:sz w:val="24"/>
          <w:szCs w:val="24"/>
        </w:rPr>
        <w:t>форумную</w:t>
      </w:r>
      <w:proofErr w:type="spellEnd"/>
      <w:r w:rsidRPr="000B2E14">
        <w:rPr>
          <w:rFonts w:ascii="Arial" w:eastAsia="Calibri" w:hAnsi="Arial" w:cs="Arial"/>
          <w:sz w:val="24"/>
          <w:szCs w:val="24"/>
        </w:rPr>
        <w:t xml:space="preserve"> кампанию в сети интернет;</w:t>
      </w:r>
    </w:p>
    <w:p w14:paraId="1AE200BF" w14:textId="2CF41221" w:rsidR="007306D4" w:rsidRPr="007306D4" w:rsidRDefault="007306D4" w:rsidP="00AB6FC0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0B2E14">
        <w:rPr>
          <w:rFonts w:ascii="Arial" w:eastAsia="Calibri" w:hAnsi="Arial" w:cs="Arial"/>
          <w:sz w:val="24"/>
          <w:szCs w:val="24"/>
        </w:rPr>
        <w:t>п. 2.3: подтверждающим достижение документом является скан-копия личной книжки волонтера из личного кабинета на сайте DOBRO.RU и</w:t>
      </w:r>
      <w:r w:rsidRPr="007306D4">
        <w:rPr>
          <w:rFonts w:ascii="Arial" w:eastAsia="Calibri" w:hAnsi="Arial" w:cs="Arial"/>
          <w:sz w:val="24"/>
          <w:szCs w:val="24"/>
        </w:rPr>
        <w:t xml:space="preserve"> ссылка на мероприятие/</w:t>
      </w:r>
      <w:r>
        <w:rPr>
          <w:rFonts w:ascii="Arial" w:eastAsia="Calibri" w:hAnsi="Arial" w:cs="Arial"/>
          <w:sz w:val="24"/>
          <w:szCs w:val="24"/>
        </w:rPr>
        <w:t>акцию</w:t>
      </w:r>
      <w:r w:rsidRPr="007306D4">
        <w:rPr>
          <w:rFonts w:ascii="Arial" w:eastAsia="Calibri" w:hAnsi="Arial" w:cs="Arial"/>
          <w:sz w:val="24"/>
          <w:szCs w:val="24"/>
        </w:rPr>
        <w:t xml:space="preserve"> в сети интернет.</w:t>
      </w:r>
    </w:p>
    <w:p w14:paraId="290CEC0E" w14:textId="0720ADD1" w:rsidR="00EA059F" w:rsidRDefault="00EA059F" w:rsidP="007306D4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CBCD77D" w14:textId="40FE13BB" w:rsidR="00C50A5F" w:rsidRPr="00500780" w:rsidRDefault="00C50A5F" w:rsidP="00500780">
      <w:pPr>
        <w:pStyle w:val="2"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39" w:name="_Toc173840530"/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14.3 Побед</w:t>
      </w:r>
      <w:r w:rsidR="00533FD7" w:rsidRPr="00500780">
        <w:rPr>
          <w:rFonts w:ascii="Arial" w:eastAsia="Calibri" w:hAnsi="Arial" w:cs="Arial"/>
          <w:b/>
          <w:color w:val="auto"/>
          <w:sz w:val="24"/>
          <w:szCs w:val="24"/>
        </w:rPr>
        <w:t>а</w:t>
      </w:r>
      <w:r w:rsidRPr="00500780">
        <w:rPr>
          <w:rFonts w:ascii="Arial" w:eastAsia="Calibri" w:hAnsi="Arial" w:cs="Arial"/>
          <w:b/>
          <w:color w:val="auto"/>
          <w:sz w:val="24"/>
          <w:szCs w:val="24"/>
        </w:rPr>
        <w:t xml:space="preserve"> в общественно-значимых мероприятиях/проектах/конкурсах</w:t>
      </w:r>
      <w:bookmarkEnd w:id="39"/>
    </w:p>
    <w:p w14:paraId="03A3AD08" w14:textId="77777777" w:rsidR="00C50A5F" w:rsidRDefault="00C50A5F" w:rsidP="00C50A5F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tbl>
      <w:tblPr>
        <w:tblW w:w="9186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7275"/>
        <w:gridCol w:w="964"/>
      </w:tblGrid>
      <w:tr w:rsidR="00C50A5F" w:rsidRPr="00255A69" w14:paraId="7FDCC614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31BE7C" w14:textId="2EB1BD9B" w:rsidR="00C50A5F" w:rsidRPr="00B55365" w:rsidRDefault="000914A1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46565D3" w14:textId="631C7327" w:rsidR="00C50A5F" w:rsidRPr="00B55365" w:rsidRDefault="000914A1" w:rsidP="00533FD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914A1">
              <w:rPr>
                <w:rFonts w:ascii="Arial" w:eastAsia="Calibri" w:hAnsi="Arial" w:cs="Arial"/>
                <w:b/>
                <w:sz w:val="24"/>
                <w:szCs w:val="24"/>
              </w:rPr>
              <w:t>Побед</w:t>
            </w:r>
            <w:r w:rsidR="00533FD7">
              <w:rPr>
                <w:rFonts w:ascii="Arial" w:eastAsia="Calibri" w:hAnsi="Arial" w:cs="Arial"/>
                <w:b/>
                <w:sz w:val="24"/>
                <w:szCs w:val="24"/>
              </w:rPr>
              <w:t>а</w:t>
            </w:r>
            <w:r w:rsidRPr="000914A1">
              <w:rPr>
                <w:rFonts w:ascii="Arial" w:eastAsia="Calibri" w:hAnsi="Arial" w:cs="Arial"/>
                <w:b/>
                <w:sz w:val="24"/>
                <w:szCs w:val="24"/>
              </w:rPr>
              <w:t xml:space="preserve"> в общественно-значимых мероприятиях/проектах/конкурсах</w:t>
            </w:r>
          </w:p>
        </w:tc>
        <w:tc>
          <w:tcPr>
            <w:tcW w:w="964" w:type="dxa"/>
            <w:vAlign w:val="center"/>
          </w:tcPr>
          <w:p w14:paraId="01003423" w14:textId="77777777" w:rsidR="00C50A5F" w:rsidRPr="00B55365" w:rsidRDefault="00C50A5F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55365">
              <w:rPr>
                <w:rFonts w:ascii="Arial" w:eastAsia="Calibri" w:hAnsi="Arial" w:cs="Arial"/>
                <w:b/>
                <w:sz w:val="24"/>
                <w:szCs w:val="24"/>
              </w:rPr>
              <w:t>Баллы</w:t>
            </w:r>
          </w:p>
        </w:tc>
      </w:tr>
      <w:tr w:rsidR="00C50A5F" w:rsidRPr="00255A69" w14:paraId="28AD9059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7FA206D" w14:textId="03AF4335" w:rsidR="00C50A5F" w:rsidRDefault="00533FD7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3.1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1BA9AFD" w14:textId="47CFF4AE" w:rsidR="00C50A5F" w:rsidRPr="00234C44" w:rsidRDefault="00533FD7" w:rsidP="001164F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Международный уровень</w:t>
            </w:r>
          </w:p>
        </w:tc>
        <w:tc>
          <w:tcPr>
            <w:tcW w:w="964" w:type="dxa"/>
            <w:vAlign w:val="center"/>
          </w:tcPr>
          <w:p w14:paraId="0ED8A7E4" w14:textId="3C4A9819" w:rsidR="00C50A5F" w:rsidRPr="00255A69" w:rsidRDefault="00533FD7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</w:tr>
      <w:tr w:rsidR="00C50A5F" w:rsidRPr="00255A69" w14:paraId="380EDE10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5877ADA" w14:textId="6EBA79BA" w:rsidR="00C50A5F" w:rsidRDefault="00533FD7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3.2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980D2D6" w14:textId="799D4089" w:rsidR="00C50A5F" w:rsidRPr="00234C44" w:rsidRDefault="00533FD7" w:rsidP="001164F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Всероссийский уровень</w:t>
            </w:r>
          </w:p>
        </w:tc>
        <w:tc>
          <w:tcPr>
            <w:tcW w:w="964" w:type="dxa"/>
            <w:vAlign w:val="center"/>
          </w:tcPr>
          <w:p w14:paraId="3E254D2F" w14:textId="70C81F93" w:rsidR="00C50A5F" w:rsidRPr="00255A69" w:rsidRDefault="00533FD7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</w:tr>
      <w:tr w:rsidR="00C50A5F" w:rsidRPr="00255A69" w14:paraId="0F424F7A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D69EB6C" w14:textId="72C7C6D6" w:rsidR="00C50A5F" w:rsidRDefault="00533FD7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3.3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3795F61" w14:textId="078377E1" w:rsidR="00C50A5F" w:rsidRPr="00234C44" w:rsidRDefault="00533FD7" w:rsidP="001164F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Межрегиональный уровень</w:t>
            </w:r>
          </w:p>
        </w:tc>
        <w:tc>
          <w:tcPr>
            <w:tcW w:w="964" w:type="dxa"/>
            <w:vAlign w:val="center"/>
          </w:tcPr>
          <w:p w14:paraId="724D0193" w14:textId="443D8E15" w:rsidR="00C50A5F" w:rsidRPr="00255A69" w:rsidRDefault="00533FD7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</w:tr>
      <w:tr w:rsidR="00C50A5F" w:rsidRPr="00255A69" w14:paraId="6B01E076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EFC486" w14:textId="6BB39AA3" w:rsidR="00C50A5F" w:rsidRDefault="00533FD7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3.4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2533446" w14:textId="1DB04333" w:rsidR="00C50A5F" w:rsidRPr="00234C44" w:rsidRDefault="00533FD7" w:rsidP="001164F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Региональный уровень</w:t>
            </w:r>
          </w:p>
        </w:tc>
        <w:tc>
          <w:tcPr>
            <w:tcW w:w="964" w:type="dxa"/>
            <w:vAlign w:val="center"/>
          </w:tcPr>
          <w:p w14:paraId="7D095B56" w14:textId="502ABA14" w:rsidR="00C50A5F" w:rsidRPr="00255A69" w:rsidRDefault="00533FD7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</w:tr>
      <w:tr w:rsidR="00C50A5F" w:rsidRPr="00255A69" w14:paraId="377FED4E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20CF033" w14:textId="6919F4ED" w:rsidR="00C50A5F" w:rsidRDefault="00533FD7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3.5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567AC92" w14:textId="0A7B4E08" w:rsidR="00C50A5F" w:rsidRPr="00234C44" w:rsidRDefault="00533FD7" w:rsidP="001164F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университета</w:t>
            </w:r>
          </w:p>
        </w:tc>
        <w:tc>
          <w:tcPr>
            <w:tcW w:w="964" w:type="dxa"/>
            <w:vAlign w:val="center"/>
          </w:tcPr>
          <w:p w14:paraId="755420EC" w14:textId="2558EBEA" w:rsidR="00C50A5F" w:rsidRPr="00255A69" w:rsidRDefault="00533FD7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</w:tbl>
    <w:p w14:paraId="0978CB70" w14:textId="6D719873" w:rsidR="00C50A5F" w:rsidRDefault="00C50A5F" w:rsidP="006405FD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14:paraId="3E0650C1" w14:textId="77777777" w:rsidR="00C321A2" w:rsidRPr="00B55365" w:rsidRDefault="00C321A2" w:rsidP="00C321A2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B55365">
        <w:rPr>
          <w:rFonts w:ascii="Arial" w:eastAsia="Calibri" w:hAnsi="Arial" w:cs="Arial"/>
          <w:b/>
          <w:sz w:val="24"/>
          <w:szCs w:val="24"/>
        </w:rPr>
        <w:t>Принципы учета:</w:t>
      </w:r>
    </w:p>
    <w:p w14:paraId="39F27747" w14:textId="4CA1EEB3" w:rsidR="00C321A2" w:rsidRDefault="00C321A2" w:rsidP="00C321A2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863F7A">
        <w:rPr>
          <w:rFonts w:ascii="Arial" w:eastAsia="Calibri" w:hAnsi="Arial" w:cs="Arial"/>
          <w:sz w:val="24"/>
          <w:szCs w:val="24"/>
        </w:rPr>
        <w:t xml:space="preserve">подтверждающим достижение документом является скан-копия документа, подтверждающего </w:t>
      </w:r>
      <w:r>
        <w:rPr>
          <w:rFonts w:ascii="Arial" w:eastAsia="Calibri" w:hAnsi="Arial" w:cs="Arial"/>
          <w:sz w:val="24"/>
          <w:szCs w:val="24"/>
        </w:rPr>
        <w:t>победу</w:t>
      </w:r>
      <w:r w:rsidRPr="00863F7A">
        <w:rPr>
          <w:rFonts w:ascii="Arial" w:eastAsia="Calibri" w:hAnsi="Arial" w:cs="Arial"/>
          <w:sz w:val="24"/>
          <w:szCs w:val="24"/>
        </w:rPr>
        <w:t xml:space="preserve"> Пользователя </w:t>
      </w:r>
      <w:r w:rsidRPr="000B2E14">
        <w:rPr>
          <w:rFonts w:ascii="Arial" w:eastAsia="Calibri" w:hAnsi="Arial" w:cs="Arial"/>
          <w:sz w:val="24"/>
          <w:szCs w:val="24"/>
        </w:rPr>
        <w:t>и</w:t>
      </w:r>
      <w:r w:rsidRPr="00863F7A">
        <w:rPr>
          <w:rFonts w:ascii="Arial" w:eastAsia="Calibri" w:hAnsi="Arial" w:cs="Arial"/>
          <w:sz w:val="24"/>
          <w:szCs w:val="24"/>
        </w:rPr>
        <w:t xml:space="preserve"> ссылка на мероприятие/проект/</w:t>
      </w:r>
      <w:r>
        <w:rPr>
          <w:rFonts w:ascii="Arial" w:eastAsia="Calibri" w:hAnsi="Arial" w:cs="Arial"/>
          <w:sz w:val="24"/>
          <w:szCs w:val="24"/>
        </w:rPr>
        <w:t>конкурс</w:t>
      </w:r>
      <w:r w:rsidRPr="00863F7A">
        <w:rPr>
          <w:rFonts w:ascii="Arial" w:eastAsia="Calibri" w:hAnsi="Arial" w:cs="Arial"/>
          <w:sz w:val="24"/>
          <w:szCs w:val="24"/>
        </w:rPr>
        <w:t xml:space="preserve"> в сети интернет.</w:t>
      </w:r>
    </w:p>
    <w:p w14:paraId="28C5E40E" w14:textId="77777777" w:rsidR="00C321A2" w:rsidRDefault="00C321A2" w:rsidP="00C321A2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14:paraId="172B9D45" w14:textId="05562463" w:rsidR="00533FD7" w:rsidRPr="00500780" w:rsidRDefault="00533FD7" w:rsidP="00500780">
      <w:pPr>
        <w:pStyle w:val="2"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40" w:name="_Toc173840531"/>
      <w:r w:rsidRPr="00AE59BA">
        <w:rPr>
          <w:rFonts w:ascii="Arial" w:eastAsia="Calibri" w:hAnsi="Arial" w:cs="Arial"/>
          <w:b/>
          <w:color w:val="002060"/>
          <w:sz w:val="24"/>
          <w:szCs w:val="24"/>
        </w:rPr>
        <w:t>1</w:t>
      </w:r>
      <w:r w:rsidRPr="00500780">
        <w:rPr>
          <w:rFonts w:ascii="Arial" w:eastAsia="Calibri" w:hAnsi="Arial" w:cs="Arial"/>
          <w:b/>
          <w:color w:val="auto"/>
          <w:sz w:val="24"/>
          <w:szCs w:val="24"/>
        </w:rPr>
        <w:t xml:space="preserve">4.4 Победа в </w:t>
      </w:r>
      <w:proofErr w:type="spellStart"/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грантовых</w:t>
      </w:r>
      <w:proofErr w:type="spellEnd"/>
      <w:r w:rsidRPr="00500780">
        <w:rPr>
          <w:rFonts w:ascii="Arial" w:eastAsia="Calibri" w:hAnsi="Arial" w:cs="Arial"/>
          <w:b/>
          <w:color w:val="auto"/>
          <w:sz w:val="24"/>
          <w:szCs w:val="24"/>
        </w:rPr>
        <w:t xml:space="preserve"> конкурсах молодежных проектов</w:t>
      </w:r>
      <w:bookmarkEnd w:id="40"/>
    </w:p>
    <w:p w14:paraId="7F3D120A" w14:textId="77777777" w:rsidR="00533FD7" w:rsidRDefault="00533FD7" w:rsidP="00533FD7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tbl>
      <w:tblPr>
        <w:tblW w:w="9186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7275"/>
        <w:gridCol w:w="964"/>
      </w:tblGrid>
      <w:tr w:rsidR="00533FD7" w:rsidRPr="00255A69" w14:paraId="2AEA3095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4EA0FC1" w14:textId="4BBB5C64" w:rsidR="00533FD7" w:rsidRPr="00B55365" w:rsidRDefault="00533FD7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26B3E5A" w14:textId="4771EF28" w:rsidR="00533FD7" w:rsidRPr="00B55365" w:rsidRDefault="00533FD7" w:rsidP="001164F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33FD7">
              <w:rPr>
                <w:rFonts w:ascii="Arial" w:eastAsia="Calibri" w:hAnsi="Arial" w:cs="Arial"/>
                <w:b/>
                <w:sz w:val="24"/>
                <w:szCs w:val="24"/>
              </w:rPr>
              <w:t xml:space="preserve">Победа в </w:t>
            </w:r>
            <w:proofErr w:type="spellStart"/>
            <w:r w:rsidRPr="00533FD7">
              <w:rPr>
                <w:rFonts w:ascii="Arial" w:eastAsia="Calibri" w:hAnsi="Arial" w:cs="Arial"/>
                <w:b/>
                <w:sz w:val="24"/>
                <w:szCs w:val="24"/>
              </w:rPr>
              <w:t>грантовых</w:t>
            </w:r>
            <w:proofErr w:type="spellEnd"/>
            <w:r w:rsidRPr="00533FD7">
              <w:rPr>
                <w:rFonts w:ascii="Arial" w:eastAsia="Calibri" w:hAnsi="Arial" w:cs="Arial"/>
                <w:b/>
                <w:sz w:val="24"/>
                <w:szCs w:val="24"/>
              </w:rPr>
              <w:t xml:space="preserve"> конкурсах молодежных проектов</w:t>
            </w:r>
          </w:p>
        </w:tc>
        <w:tc>
          <w:tcPr>
            <w:tcW w:w="964" w:type="dxa"/>
            <w:vAlign w:val="center"/>
          </w:tcPr>
          <w:p w14:paraId="6743B100" w14:textId="77777777" w:rsidR="00533FD7" w:rsidRPr="00B55365" w:rsidRDefault="00533FD7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55365">
              <w:rPr>
                <w:rFonts w:ascii="Arial" w:eastAsia="Calibri" w:hAnsi="Arial" w:cs="Arial"/>
                <w:b/>
                <w:sz w:val="24"/>
                <w:szCs w:val="24"/>
              </w:rPr>
              <w:t>Баллы</w:t>
            </w:r>
          </w:p>
        </w:tc>
      </w:tr>
      <w:tr w:rsidR="00011A8A" w:rsidRPr="00255A69" w14:paraId="1FB5D130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5569DF7" w14:textId="22B10312" w:rsidR="00011A8A" w:rsidRDefault="00011A8A" w:rsidP="00011A8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4.1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F704C5" w14:textId="03FF54D1" w:rsidR="00011A8A" w:rsidRPr="00234C44" w:rsidRDefault="00011A8A" w:rsidP="00011A8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Международный уровень</w:t>
            </w:r>
          </w:p>
        </w:tc>
        <w:tc>
          <w:tcPr>
            <w:tcW w:w="964" w:type="dxa"/>
            <w:vAlign w:val="center"/>
          </w:tcPr>
          <w:p w14:paraId="1D7EACBF" w14:textId="2483ADF4" w:rsidR="00011A8A" w:rsidRPr="00255A69" w:rsidRDefault="00011A8A" w:rsidP="00011A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80</w:t>
            </w:r>
          </w:p>
        </w:tc>
      </w:tr>
      <w:tr w:rsidR="00011A8A" w:rsidRPr="00255A69" w14:paraId="799730A2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D26E1F3" w14:textId="3ACFB92C" w:rsidR="00011A8A" w:rsidRDefault="00011A8A" w:rsidP="00011A8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4.2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B6F400" w14:textId="756599CF" w:rsidR="00011A8A" w:rsidRPr="00234C44" w:rsidRDefault="00011A8A" w:rsidP="00011A8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Всероссийский уровень</w:t>
            </w:r>
          </w:p>
        </w:tc>
        <w:tc>
          <w:tcPr>
            <w:tcW w:w="964" w:type="dxa"/>
            <w:vAlign w:val="center"/>
          </w:tcPr>
          <w:p w14:paraId="40BBA434" w14:textId="754DD875" w:rsidR="00011A8A" w:rsidRPr="00255A69" w:rsidRDefault="00011A8A" w:rsidP="00011A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</w:tr>
      <w:tr w:rsidR="00011A8A" w:rsidRPr="00255A69" w14:paraId="4A2ED44C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831BD93" w14:textId="532DA7A4" w:rsidR="00011A8A" w:rsidRDefault="00011A8A" w:rsidP="00011A8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4.3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7427AA7" w14:textId="55CA89C4" w:rsidR="00011A8A" w:rsidRPr="00234C44" w:rsidRDefault="00011A8A" w:rsidP="00011A8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Межрегиональный уровень</w:t>
            </w:r>
          </w:p>
        </w:tc>
        <w:tc>
          <w:tcPr>
            <w:tcW w:w="964" w:type="dxa"/>
            <w:vAlign w:val="center"/>
          </w:tcPr>
          <w:p w14:paraId="7C685917" w14:textId="3D3B8B96" w:rsidR="00011A8A" w:rsidRPr="00255A69" w:rsidRDefault="00011A8A" w:rsidP="00011A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</w:tr>
      <w:tr w:rsidR="00011A8A" w:rsidRPr="00255A69" w14:paraId="0E4B23E1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9334B7" w14:textId="45E18865" w:rsidR="00011A8A" w:rsidRDefault="00011A8A" w:rsidP="00011A8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4.4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75A0070" w14:textId="56140FE0" w:rsidR="00011A8A" w:rsidRPr="00234C44" w:rsidRDefault="00011A8A" w:rsidP="00011A8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Региональный уровень</w:t>
            </w:r>
          </w:p>
        </w:tc>
        <w:tc>
          <w:tcPr>
            <w:tcW w:w="964" w:type="dxa"/>
            <w:vAlign w:val="center"/>
          </w:tcPr>
          <w:p w14:paraId="22CF85C2" w14:textId="2B46E78C" w:rsidR="00011A8A" w:rsidRPr="00255A69" w:rsidRDefault="00011A8A" w:rsidP="00011A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</w:tr>
      <w:tr w:rsidR="00011A8A" w:rsidRPr="00255A69" w14:paraId="31C0C6FD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AC3A00" w14:textId="4BF26DC5" w:rsidR="00011A8A" w:rsidRDefault="00011A8A" w:rsidP="00011A8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4.5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13A1098" w14:textId="5AB1DEE3" w:rsidR="00011A8A" w:rsidRPr="00234C44" w:rsidRDefault="00011A8A" w:rsidP="00011A8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университета</w:t>
            </w:r>
          </w:p>
        </w:tc>
        <w:tc>
          <w:tcPr>
            <w:tcW w:w="964" w:type="dxa"/>
            <w:vAlign w:val="center"/>
          </w:tcPr>
          <w:p w14:paraId="1B9B5962" w14:textId="34F59F17" w:rsidR="00011A8A" w:rsidRPr="00255A69" w:rsidRDefault="00011A8A" w:rsidP="00011A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</w:tbl>
    <w:p w14:paraId="67E0712A" w14:textId="41CA5AD6" w:rsidR="00533FD7" w:rsidRDefault="00533FD7" w:rsidP="006405FD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14:paraId="45F5AA0B" w14:textId="77777777" w:rsidR="00E943EC" w:rsidRPr="00B55365" w:rsidRDefault="00E943EC" w:rsidP="00E943EC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B55365">
        <w:rPr>
          <w:rFonts w:ascii="Arial" w:eastAsia="Calibri" w:hAnsi="Arial" w:cs="Arial"/>
          <w:b/>
          <w:sz w:val="24"/>
          <w:szCs w:val="24"/>
        </w:rPr>
        <w:t>Принципы учета:</w:t>
      </w:r>
    </w:p>
    <w:p w14:paraId="7C8948CD" w14:textId="016A175D" w:rsidR="00E943EC" w:rsidRPr="00E943EC" w:rsidRDefault="00E943EC" w:rsidP="00AB6FC0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E943EC">
        <w:rPr>
          <w:rFonts w:ascii="Arial" w:eastAsia="Calibri" w:hAnsi="Arial" w:cs="Arial"/>
          <w:sz w:val="24"/>
          <w:szCs w:val="24"/>
        </w:rPr>
        <w:t xml:space="preserve">подтверждающим достижение документом является скан-копия документа, подтверждающего победу Пользователя с указанием суммы гранта и ссылка на </w:t>
      </w:r>
      <w:proofErr w:type="spellStart"/>
      <w:r w:rsidRPr="00E943EC">
        <w:rPr>
          <w:rFonts w:ascii="Arial" w:eastAsia="Calibri" w:hAnsi="Arial" w:cs="Arial"/>
          <w:sz w:val="24"/>
          <w:szCs w:val="24"/>
        </w:rPr>
        <w:t>грантовый</w:t>
      </w:r>
      <w:proofErr w:type="spellEnd"/>
      <w:r w:rsidRPr="00E943EC">
        <w:rPr>
          <w:rFonts w:ascii="Arial" w:eastAsia="Calibri" w:hAnsi="Arial" w:cs="Arial"/>
          <w:sz w:val="24"/>
          <w:szCs w:val="24"/>
        </w:rPr>
        <w:t xml:space="preserve"> конкурс в сети интернет;</w:t>
      </w:r>
    </w:p>
    <w:p w14:paraId="0A24EC54" w14:textId="6B1679A7" w:rsidR="00517502" w:rsidRPr="00E943EC" w:rsidRDefault="00E943EC" w:rsidP="00AB6FC0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943EC">
        <w:rPr>
          <w:rFonts w:ascii="Arial" w:eastAsia="Calibri" w:hAnsi="Arial" w:cs="Arial"/>
          <w:sz w:val="24"/>
          <w:szCs w:val="24"/>
        </w:rPr>
        <w:t xml:space="preserve">принимаются гранты, команда </w:t>
      </w:r>
      <w:r>
        <w:rPr>
          <w:rFonts w:ascii="Arial" w:eastAsia="Calibri" w:hAnsi="Arial" w:cs="Arial"/>
          <w:sz w:val="24"/>
          <w:szCs w:val="24"/>
        </w:rPr>
        <w:t xml:space="preserve">исполнителей </w:t>
      </w:r>
      <w:r w:rsidRPr="00E943EC">
        <w:rPr>
          <w:rFonts w:ascii="Arial" w:eastAsia="Calibri" w:hAnsi="Arial" w:cs="Arial"/>
          <w:sz w:val="24"/>
          <w:szCs w:val="24"/>
        </w:rPr>
        <w:t>которых состоит из обучающихся ТПУ не менее чем на 30</w:t>
      </w:r>
      <w:r>
        <w:rPr>
          <w:rFonts w:ascii="Arial" w:hAnsi="Arial" w:cs="Arial"/>
          <w:b/>
          <w:sz w:val="24"/>
          <w:szCs w:val="24"/>
        </w:rPr>
        <w:t>%</w:t>
      </w:r>
      <w:r w:rsidRPr="00E943EC">
        <w:rPr>
          <w:rFonts w:ascii="Arial" w:hAnsi="Arial" w:cs="Arial"/>
          <w:b/>
          <w:sz w:val="24"/>
          <w:szCs w:val="24"/>
        </w:rPr>
        <w:t>.</w:t>
      </w:r>
    </w:p>
    <w:p w14:paraId="37356C98" w14:textId="77777777" w:rsidR="00517502" w:rsidRDefault="00517502" w:rsidP="006405FD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14:paraId="4AF582A0" w14:textId="68D502D3" w:rsidR="00011A8A" w:rsidRPr="00500780" w:rsidRDefault="00011A8A" w:rsidP="00500780">
      <w:pPr>
        <w:pStyle w:val="2"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41" w:name="_Toc173840532"/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14.5 Систематическое участие в деятельности по информационному обеспечению общественно-значимых мероприятий и акций</w:t>
      </w:r>
      <w:bookmarkEnd w:id="41"/>
    </w:p>
    <w:p w14:paraId="47A11B00" w14:textId="77777777" w:rsidR="00011A8A" w:rsidRDefault="00011A8A" w:rsidP="00011A8A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tbl>
      <w:tblPr>
        <w:tblW w:w="9186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7275"/>
        <w:gridCol w:w="964"/>
      </w:tblGrid>
      <w:tr w:rsidR="00011A8A" w:rsidRPr="00255A69" w14:paraId="4B21788E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A95B7E7" w14:textId="58316F1B" w:rsidR="00011A8A" w:rsidRPr="00B55365" w:rsidRDefault="00011A8A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CBCD7C9" w14:textId="37BF30F4" w:rsidR="00011A8A" w:rsidRPr="00B55365" w:rsidRDefault="00011A8A" w:rsidP="001164F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11A8A">
              <w:rPr>
                <w:rFonts w:ascii="Arial" w:eastAsia="Calibri" w:hAnsi="Arial" w:cs="Arial"/>
                <w:b/>
                <w:sz w:val="24"/>
                <w:szCs w:val="24"/>
              </w:rPr>
              <w:t>Систематическое участие в деятельности по информационному обеспечению общественно-значимых мероприятий и акций</w:t>
            </w:r>
          </w:p>
        </w:tc>
        <w:tc>
          <w:tcPr>
            <w:tcW w:w="964" w:type="dxa"/>
            <w:vAlign w:val="center"/>
          </w:tcPr>
          <w:p w14:paraId="63AEFCB4" w14:textId="77777777" w:rsidR="00011A8A" w:rsidRPr="00B55365" w:rsidRDefault="00011A8A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55365">
              <w:rPr>
                <w:rFonts w:ascii="Arial" w:eastAsia="Calibri" w:hAnsi="Arial" w:cs="Arial"/>
                <w:b/>
                <w:sz w:val="24"/>
                <w:szCs w:val="24"/>
              </w:rPr>
              <w:t>Баллы</w:t>
            </w:r>
          </w:p>
        </w:tc>
      </w:tr>
      <w:tr w:rsidR="001164F0" w:rsidRPr="00255A69" w14:paraId="31202596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E1AC064" w14:textId="0EE7318C" w:rsidR="001164F0" w:rsidRPr="003C252B" w:rsidRDefault="001164F0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C252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5.1</w:t>
            </w:r>
          </w:p>
        </w:tc>
        <w:tc>
          <w:tcPr>
            <w:tcW w:w="823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C9D1449" w14:textId="02FBE61F" w:rsidR="001164F0" w:rsidRPr="003C252B" w:rsidRDefault="003C252B" w:rsidP="00A528C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C252B">
              <w:rPr>
                <w:rFonts w:ascii="Arial" w:eastAsia="Calibri" w:hAnsi="Arial" w:cs="Arial"/>
                <w:b/>
                <w:sz w:val="24"/>
                <w:szCs w:val="24"/>
              </w:rPr>
              <w:t>Освещение общественно-значимых мероприятий/проектов/акций, проводимых в ТПУ (при участии ТПУ) в виде размещения информационного поста в официальных аккаунтах соц</w:t>
            </w:r>
            <w:r w:rsidR="00A528CB">
              <w:rPr>
                <w:rFonts w:ascii="Arial" w:eastAsia="Calibri" w:hAnsi="Arial" w:cs="Arial"/>
                <w:b/>
                <w:sz w:val="24"/>
                <w:szCs w:val="24"/>
              </w:rPr>
              <w:t xml:space="preserve">иальных </w:t>
            </w:r>
            <w:r w:rsidRPr="003C252B">
              <w:rPr>
                <w:rFonts w:ascii="Arial" w:eastAsia="Calibri" w:hAnsi="Arial" w:cs="Arial"/>
                <w:b/>
                <w:sz w:val="24"/>
                <w:szCs w:val="24"/>
              </w:rPr>
              <w:t>сетей ТПУ и студенческих объединений ТПУ</w:t>
            </w:r>
          </w:p>
        </w:tc>
      </w:tr>
      <w:tr w:rsidR="00011A8A" w:rsidRPr="00255A69" w14:paraId="44D82866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4EC914" w14:textId="443C4D10" w:rsidR="00011A8A" w:rsidRDefault="001164F0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5.1.1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E84D916" w14:textId="5B6AC91D" w:rsidR="00011A8A" w:rsidRPr="00234C44" w:rsidRDefault="003C252B" w:rsidP="001164F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ТПУ</w:t>
            </w:r>
          </w:p>
        </w:tc>
        <w:tc>
          <w:tcPr>
            <w:tcW w:w="964" w:type="dxa"/>
            <w:vAlign w:val="center"/>
          </w:tcPr>
          <w:p w14:paraId="6988EC25" w14:textId="64B0E9A0" w:rsidR="00011A8A" w:rsidRPr="00255A69" w:rsidRDefault="00573105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</w:tr>
      <w:tr w:rsidR="00011A8A" w:rsidRPr="00255A69" w14:paraId="4CDB5E88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392AC8B" w14:textId="2096F716" w:rsidR="00011A8A" w:rsidRDefault="001164F0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5.1.2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CF22205" w14:textId="7F43D3CB" w:rsidR="00011A8A" w:rsidRPr="00234C44" w:rsidRDefault="003C252B" w:rsidP="00AE27C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Инженерной школы</w:t>
            </w:r>
            <w:r w:rsidR="00AE27CE">
              <w:rPr>
                <w:rFonts w:ascii="Arial" w:eastAsia="Calibri" w:hAnsi="Arial" w:cs="Arial"/>
                <w:sz w:val="24"/>
                <w:szCs w:val="24"/>
              </w:rPr>
              <w:t>/и</w:t>
            </w:r>
            <w:r>
              <w:rPr>
                <w:rFonts w:ascii="Arial" w:eastAsia="Calibri" w:hAnsi="Arial" w:cs="Arial"/>
                <w:sz w:val="24"/>
                <w:szCs w:val="24"/>
              </w:rPr>
              <w:t>нститута</w:t>
            </w:r>
          </w:p>
        </w:tc>
        <w:tc>
          <w:tcPr>
            <w:tcW w:w="964" w:type="dxa"/>
            <w:vAlign w:val="center"/>
          </w:tcPr>
          <w:p w14:paraId="100FE546" w14:textId="2414F350" w:rsidR="00011A8A" w:rsidRPr="00255A69" w:rsidRDefault="00573105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</w:tr>
      <w:tr w:rsidR="00011A8A" w:rsidRPr="00255A69" w14:paraId="6A8DB97F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C678C7" w14:textId="7AA57276" w:rsidR="00011A8A" w:rsidRDefault="001164F0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5.1.3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1416F3" w14:textId="7FB6C354" w:rsidR="00011A8A" w:rsidRPr="00234C44" w:rsidRDefault="003C252B" w:rsidP="001164F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Общежития</w:t>
            </w:r>
          </w:p>
        </w:tc>
        <w:tc>
          <w:tcPr>
            <w:tcW w:w="964" w:type="dxa"/>
            <w:vAlign w:val="center"/>
          </w:tcPr>
          <w:p w14:paraId="38C14C02" w14:textId="3A3E4FEA" w:rsidR="00011A8A" w:rsidRPr="00255A69" w:rsidRDefault="00573105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</w:tr>
      <w:tr w:rsidR="00011A8A" w:rsidRPr="00255A69" w14:paraId="37F2B26E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A1235FF" w14:textId="1BF3CD7B" w:rsidR="00011A8A" w:rsidRDefault="001164F0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5.1.4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7AE50F4" w14:textId="4DF1887B" w:rsidR="00011A8A" w:rsidRPr="00234C44" w:rsidRDefault="003C252B" w:rsidP="001164F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Студенческого объединения</w:t>
            </w:r>
          </w:p>
        </w:tc>
        <w:tc>
          <w:tcPr>
            <w:tcW w:w="964" w:type="dxa"/>
            <w:vAlign w:val="center"/>
          </w:tcPr>
          <w:p w14:paraId="456467E6" w14:textId="20CA5696" w:rsidR="00011A8A" w:rsidRPr="00255A69" w:rsidRDefault="00573105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</w:tr>
      <w:tr w:rsidR="001164F0" w:rsidRPr="00255A69" w14:paraId="7F7EC9EA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DF93816" w14:textId="08BEEA25" w:rsidR="001164F0" w:rsidRPr="003C252B" w:rsidRDefault="001164F0" w:rsidP="001164F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C252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823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38D5190" w14:textId="2058F5C9" w:rsidR="001164F0" w:rsidRPr="003C252B" w:rsidRDefault="003C252B" w:rsidP="001164F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C252B">
              <w:rPr>
                <w:rFonts w:ascii="Arial" w:eastAsia="Calibri" w:hAnsi="Arial" w:cs="Arial"/>
                <w:b/>
                <w:sz w:val="24"/>
                <w:szCs w:val="24"/>
              </w:rPr>
              <w:t>Фотосъемка, обработка фотографий общественно-значимых мероприятий/проектов/акций, проводимых в ТПУ (при участии ТПУ)</w:t>
            </w:r>
          </w:p>
        </w:tc>
      </w:tr>
      <w:tr w:rsidR="003C252B" w:rsidRPr="00255A69" w14:paraId="09104424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94A4CFB" w14:textId="37423D7E" w:rsidR="003C252B" w:rsidRDefault="003C252B" w:rsidP="003C252B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5.2.1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2782109" w14:textId="2760CDAA" w:rsidR="003C252B" w:rsidRPr="00234C44" w:rsidRDefault="003C252B" w:rsidP="003C252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ТПУ</w:t>
            </w:r>
          </w:p>
        </w:tc>
        <w:tc>
          <w:tcPr>
            <w:tcW w:w="964" w:type="dxa"/>
            <w:vAlign w:val="center"/>
          </w:tcPr>
          <w:p w14:paraId="159826AC" w14:textId="1CC7D932" w:rsidR="003C252B" w:rsidRPr="00255A69" w:rsidRDefault="00573105" w:rsidP="003C252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</w:tr>
      <w:tr w:rsidR="003C252B" w:rsidRPr="00255A69" w14:paraId="6A27685E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37E0FA" w14:textId="613297FF" w:rsidR="003C252B" w:rsidRDefault="003C252B" w:rsidP="003C252B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5.2.2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4BE9EFA" w14:textId="6BFBC03E" w:rsidR="003C252B" w:rsidRPr="00234C44" w:rsidRDefault="003C252B" w:rsidP="00AE27C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Инженерной школы</w:t>
            </w:r>
            <w:r w:rsidR="00AE27CE">
              <w:rPr>
                <w:rFonts w:ascii="Arial" w:eastAsia="Calibri" w:hAnsi="Arial" w:cs="Arial"/>
                <w:sz w:val="24"/>
                <w:szCs w:val="24"/>
              </w:rPr>
              <w:t>/и</w:t>
            </w:r>
            <w:r>
              <w:rPr>
                <w:rFonts w:ascii="Arial" w:eastAsia="Calibri" w:hAnsi="Arial" w:cs="Arial"/>
                <w:sz w:val="24"/>
                <w:szCs w:val="24"/>
              </w:rPr>
              <w:t>нститута</w:t>
            </w:r>
          </w:p>
        </w:tc>
        <w:tc>
          <w:tcPr>
            <w:tcW w:w="964" w:type="dxa"/>
            <w:vAlign w:val="center"/>
          </w:tcPr>
          <w:p w14:paraId="3FE5B396" w14:textId="143F6AE0" w:rsidR="003C252B" w:rsidRPr="00255A69" w:rsidRDefault="00573105" w:rsidP="003C252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3C252B" w:rsidRPr="00255A69" w14:paraId="264997A3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F255DD0" w14:textId="72AD8B03" w:rsidR="003C252B" w:rsidRDefault="003C252B" w:rsidP="003C252B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5.2.3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8CC9AF" w14:textId="78DC5361" w:rsidR="003C252B" w:rsidRPr="00234C44" w:rsidRDefault="003C252B" w:rsidP="003C252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Общежития</w:t>
            </w:r>
          </w:p>
        </w:tc>
        <w:tc>
          <w:tcPr>
            <w:tcW w:w="964" w:type="dxa"/>
            <w:vAlign w:val="center"/>
          </w:tcPr>
          <w:p w14:paraId="0F21FF3E" w14:textId="30890C48" w:rsidR="003C252B" w:rsidRPr="00255A69" w:rsidRDefault="00573105" w:rsidP="003C252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3C252B" w:rsidRPr="00255A69" w14:paraId="3754DCF1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FC6F13F" w14:textId="5FEFD771" w:rsidR="003C252B" w:rsidRDefault="003C252B" w:rsidP="003C252B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5.2.4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E21EB96" w14:textId="3777A175" w:rsidR="003C252B" w:rsidRPr="00234C44" w:rsidRDefault="003C252B" w:rsidP="003C252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Студенческого объединения</w:t>
            </w:r>
          </w:p>
        </w:tc>
        <w:tc>
          <w:tcPr>
            <w:tcW w:w="964" w:type="dxa"/>
            <w:vAlign w:val="center"/>
          </w:tcPr>
          <w:p w14:paraId="165789F9" w14:textId="6DA442E1" w:rsidR="003C252B" w:rsidRPr="00255A69" w:rsidRDefault="00573105" w:rsidP="003C252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3C252B" w:rsidRPr="00255A69" w14:paraId="4EC005E1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C99738E" w14:textId="30DED696" w:rsidR="003C252B" w:rsidRPr="003C252B" w:rsidRDefault="003C252B" w:rsidP="003C252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C252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823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E702173" w14:textId="6FB31544" w:rsidR="003C252B" w:rsidRPr="003C252B" w:rsidRDefault="003C252B" w:rsidP="003C252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C252B">
              <w:rPr>
                <w:rFonts w:ascii="Arial" w:eastAsia="Calibri" w:hAnsi="Arial" w:cs="Arial"/>
                <w:b/>
                <w:sz w:val="24"/>
                <w:szCs w:val="24"/>
              </w:rPr>
              <w:t>Видеосъемка и видеомонтаж общественно-значимых мероприятий/проектов/акций, проводимых в ТПУ (при участии ТПУ)</w:t>
            </w:r>
          </w:p>
        </w:tc>
      </w:tr>
      <w:tr w:rsidR="003C252B" w:rsidRPr="00255A69" w14:paraId="3CD2138A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AE873C7" w14:textId="34A2A2BF" w:rsidR="003C252B" w:rsidRDefault="003C252B" w:rsidP="003C252B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5.3.1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2AE7695" w14:textId="2AF157F6" w:rsidR="003C252B" w:rsidRPr="00234C44" w:rsidRDefault="003C252B" w:rsidP="003C252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ТПУ</w:t>
            </w:r>
          </w:p>
        </w:tc>
        <w:tc>
          <w:tcPr>
            <w:tcW w:w="964" w:type="dxa"/>
            <w:vAlign w:val="center"/>
          </w:tcPr>
          <w:p w14:paraId="1A07EB14" w14:textId="1B08ABD2" w:rsidR="003C252B" w:rsidRPr="00255A69" w:rsidRDefault="00573105" w:rsidP="003C252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</w:tc>
      </w:tr>
      <w:tr w:rsidR="003C252B" w:rsidRPr="00255A69" w14:paraId="6788D6A0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F5E491" w14:textId="4C3C5FDD" w:rsidR="003C252B" w:rsidRDefault="003C252B" w:rsidP="003C252B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5.3.2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4E9852" w14:textId="021C951B" w:rsidR="003C252B" w:rsidRPr="00234C44" w:rsidRDefault="003C252B" w:rsidP="00AE27C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Инженерной школы</w:t>
            </w:r>
            <w:r w:rsidR="00AE27CE">
              <w:rPr>
                <w:rFonts w:ascii="Arial" w:eastAsia="Calibri" w:hAnsi="Arial" w:cs="Arial"/>
                <w:sz w:val="24"/>
                <w:szCs w:val="24"/>
              </w:rPr>
              <w:t>/и</w:t>
            </w:r>
            <w:r>
              <w:rPr>
                <w:rFonts w:ascii="Arial" w:eastAsia="Calibri" w:hAnsi="Arial" w:cs="Arial"/>
                <w:sz w:val="24"/>
                <w:szCs w:val="24"/>
              </w:rPr>
              <w:t>нститута</w:t>
            </w:r>
          </w:p>
        </w:tc>
        <w:tc>
          <w:tcPr>
            <w:tcW w:w="964" w:type="dxa"/>
            <w:vAlign w:val="center"/>
          </w:tcPr>
          <w:p w14:paraId="3D364F31" w14:textId="53FAD9B8" w:rsidR="003C252B" w:rsidRPr="00255A69" w:rsidRDefault="00573105" w:rsidP="003C252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</w:tr>
      <w:tr w:rsidR="003C252B" w:rsidRPr="00255A69" w14:paraId="4BEFA270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5AF2003" w14:textId="066EF9F6" w:rsidR="003C252B" w:rsidRDefault="003C252B" w:rsidP="003C252B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5.3.3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A6BCBA8" w14:textId="26D93D09" w:rsidR="003C252B" w:rsidRPr="00234C44" w:rsidRDefault="003C252B" w:rsidP="003C252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Общежития</w:t>
            </w:r>
          </w:p>
        </w:tc>
        <w:tc>
          <w:tcPr>
            <w:tcW w:w="964" w:type="dxa"/>
            <w:vAlign w:val="center"/>
          </w:tcPr>
          <w:p w14:paraId="1470F18E" w14:textId="1A074420" w:rsidR="003C252B" w:rsidRPr="00255A69" w:rsidRDefault="00573105" w:rsidP="003C252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3C252B" w:rsidRPr="00255A69" w14:paraId="764668CC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ECB9389" w14:textId="1310DDC7" w:rsidR="003C252B" w:rsidRDefault="003C252B" w:rsidP="003C252B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5.3.4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2E7B5CE" w14:textId="77075A28" w:rsidR="003C252B" w:rsidRPr="00234C44" w:rsidRDefault="003C252B" w:rsidP="003C252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Студенческого объединения</w:t>
            </w:r>
          </w:p>
        </w:tc>
        <w:tc>
          <w:tcPr>
            <w:tcW w:w="964" w:type="dxa"/>
            <w:vAlign w:val="center"/>
          </w:tcPr>
          <w:p w14:paraId="2E365ACE" w14:textId="6E02290A" w:rsidR="003C252B" w:rsidRPr="00255A69" w:rsidRDefault="00573105" w:rsidP="003C252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</w:tr>
      <w:tr w:rsidR="003C252B" w:rsidRPr="00255A69" w14:paraId="0CAA19EF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EC0FF46" w14:textId="5884A084" w:rsidR="003C252B" w:rsidRPr="003C252B" w:rsidRDefault="003C252B" w:rsidP="003C252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C252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5.4</w:t>
            </w:r>
          </w:p>
        </w:tc>
        <w:tc>
          <w:tcPr>
            <w:tcW w:w="823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E57E2F0" w14:textId="24DF22AE" w:rsidR="003C252B" w:rsidRPr="003C252B" w:rsidRDefault="003C252B" w:rsidP="003C252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C252B">
              <w:rPr>
                <w:rFonts w:ascii="Arial" w:eastAsia="Calibri" w:hAnsi="Arial" w:cs="Arial"/>
                <w:b/>
                <w:sz w:val="24"/>
                <w:szCs w:val="24"/>
              </w:rPr>
              <w:t>Съемка и монтаж вертикальных роликов-клипов общественно-значимых мероприятий/проектов/акций, проводимых в ТПУ (при участии ТПУ) длительностью до 1 минуты</w:t>
            </w:r>
          </w:p>
        </w:tc>
      </w:tr>
      <w:tr w:rsidR="003C252B" w:rsidRPr="00255A69" w14:paraId="2D5B1F78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D08D650" w14:textId="1725F328" w:rsidR="003C252B" w:rsidRDefault="003C252B" w:rsidP="003C252B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5.4.1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7129E58" w14:textId="6D59467B" w:rsidR="003C252B" w:rsidRPr="00234C44" w:rsidRDefault="003C252B" w:rsidP="003C252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ТПУ</w:t>
            </w:r>
          </w:p>
        </w:tc>
        <w:tc>
          <w:tcPr>
            <w:tcW w:w="964" w:type="dxa"/>
            <w:vAlign w:val="center"/>
          </w:tcPr>
          <w:p w14:paraId="6051634B" w14:textId="38BCB32A" w:rsidR="003C252B" w:rsidRPr="00255A69" w:rsidRDefault="00573105" w:rsidP="003C252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</w:tr>
      <w:tr w:rsidR="003C252B" w:rsidRPr="00255A69" w14:paraId="174FC1BF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4C7E1D0" w14:textId="5C6F3ED2" w:rsidR="003C252B" w:rsidRDefault="003C252B" w:rsidP="003C252B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5.4.2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2EBD9B" w14:textId="34219CC9" w:rsidR="003C252B" w:rsidRPr="00234C44" w:rsidRDefault="003C252B" w:rsidP="00AE27C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Инженерной школы</w:t>
            </w:r>
            <w:r w:rsidR="00AE27CE">
              <w:rPr>
                <w:rFonts w:ascii="Arial" w:eastAsia="Calibri" w:hAnsi="Arial" w:cs="Arial"/>
                <w:sz w:val="24"/>
                <w:szCs w:val="24"/>
              </w:rPr>
              <w:t>/и</w:t>
            </w:r>
            <w:r>
              <w:rPr>
                <w:rFonts w:ascii="Arial" w:eastAsia="Calibri" w:hAnsi="Arial" w:cs="Arial"/>
                <w:sz w:val="24"/>
                <w:szCs w:val="24"/>
              </w:rPr>
              <w:t>нститута</w:t>
            </w:r>
          </w:p>
        </w:tc>
        <w:tc>
          <w:tcPr>
            <w:tcW w:w="964" w:type="dxa"/>
            <w:vAlign w:val="center"/>
          </w:tcPr>
          <w:p w14:paraId="732CC35D" w14:textId="54F8CF23" w:rsidR="003C252B" w:rsidRPr="00255A69" w:rsidRDefault="00573105" w:rsidP="003C252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3C252B" w:rsidRPr="00255A69" w14:paraId="60F178BA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F9C3573" w14:textId="59EC7B84" w:rsidR="003C252B" w:rsidRDefault="003C252B" w:rsidP="003C252B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5.4.3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6BB8286" w14:textId="1D80048B" w:rsidR="003C252B" w:rsidRPr="00234C44" w:rsidRDefault="003C252B" w:rsidP="003C252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Общежития</w:t>
            </w:r>
          </w:p>
        </w:tc>
        <w:tc>
          <w:tcPr>
            <w:tcW w:w="964" w:type="dxa"/>
            <w:vAlign w:val="center"/>
          </w:tcPr>
          <w:p w14:paraId="728B315C" w14:textId="534078AD" w:rsidR="003C252B" w:rsidRPr="00255A69" w:rsidRDefault="00573105" w:rsidP="003C252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3C252B" w:rsidRPr="00255A69" w14:paraId="2260158F" w14:textId="77777777" w:rsidTr="001164F0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C84ACC9" w14:textId="3307CC98" w:rsidR="003C252B" w:rsidRDefault="003C252B" w:rsidP="003C252B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5.4.4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8E56E0B" w14:textId="533AFFF1" w:rsidR="003C252B" w:rsidRPr="00234C44" w:rsidRDefault="003C252B" w:rsidP="003C252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Студенческого объединения</w:t>
            </w:r>
          </w:p>
        </w:tc>
        <w:tc>
          <w:tcPr>
            <w:tcW w:w="964" w:type="dxa"/>
            <w:vAlign w:val="center"/>
          </w:tcPr>
          <w:p w14:paraId="04BB595E" w14:textId="29AE0DAE" w:rsidR="003C252B" w:rsidRPr="00255A69" w:rsidRDefault="00573105" w:rsidP="003C252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</w:tbl>
    <w:p w14:paraId="054154B2" w14:textId="6BD61AD0" w:rsidR="00011A8A" w:rsidRDefault="00011A8A" w:rsidP="006405FD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14:paraId="2C85793B" w14:textId="77777777" w:rsidR="00430459" w:rsidRPr="00B55365" w:rsidRDefault="00430459" w:rsidP="00430459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B55365">
        <w:rPr>
          <w:rFonts w:ascii="Arial" w:eastAsia="Calibri" w:hAnsi="Arial" w:cs="Arial"/>
          <w:b/>
          <w:sz w:val="24"/>
          <w:szCs w:val="24"/>
        </w:rPr>
        <w:t>Принципы учета:</w:t>
      </w:r>
    </w:p>
    <w:p w14:paraId="1788A706" w14:textId="4CEDE062" w:rsidR="00430459" w:rsidRPr="000B2E14" w:rsidRDefault="00430459" w:rsidP="00443BC6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п. </w:t>
      </w:r>
      <w:r w:rsidR="00443BC6">
        <w:rPr>
          <w:rFonts w:ascii="Arial" w:eastAsia="Calibri" w:hAnsi="Arial" w:cs="Arial"/>
          <w:sz w:val="24"/>
          <w:szCs w:val="24"/>
        </w:rPr>
        <w:t>5</w:t>
      </w:r>
      <w:r>
        <w:rPr>
          <w:rFonts w:ascii="Arial" w:eastAsia="Calibri" w:hAnsi="Arial" w:cs="Arial"/>
          <w:sz w:val="24"/>
          <w:szCs w:val="24"/>
        </w:rPr>
        <w:t xml:space="preserve">.1: </w:t>
      </w:r>
      <w:r w:rsidRPr="00863F7A">
        <w:rPr>
          <w:rFonts w:ascii="Arial" w:eastAsia="Calibri" w:hAnsi="Arial" w:cs="Arial"/>
          <w:sz w:val="24"/>
          <w:szCs w:val="24"/>
        </w:rPr>
        <w:t xml:space="preserve">подтверждающим достижение документом является </w:t>
      </w:r>
      <w:r w:rsidR="00443BC6">
        <w:rPr>
          <w:rFonts w:ascii="Arial" w:eastAsia="Calibri" w:hAnsi="Arial" w:cs="Arial"/>
          <w:sz w:val="24"/>
          <w:szCs w:val="24"/>
        </w:rPr>
        <w:t>с</w:t>
      </w:r>
      <w:r w:rsidR="00443BC6" w:rsidRPr="00443BC6">
        <w:rPr>
          <w:rFonts w:ascii="Arial" w:eastAsia="Calibri" w:hAnsi="Arial" w:cs="Arial"/>
          <w:sz w:val="24"/>
          <w:szCs w:val="24"/>
        </w:rPr>
        <w:t>сылка на пост или новость с указанием автор</w:t>
      </w:r>
      <w:r w:rsidR="00443BC6">
        <w:rPr>
          <w:rFonts w:ascii="Arial" w:eastAsia="Calibri" w:hAnsi="Arial" w:cs="Arial"/>
          <w:sz w:val="24"/>
          <w:szCs w:val="24"/>
        </w:rPr>
        <w:t>а</w:t>
      </w:r>
      <w:r w:rsidRPr="000B2E14">
        <w:rPr>
          <w:rFonts w:ascii="Arial" w:eastAsia="Calibri" w:hAnsi="Arial" w:cs="Arial"/>
          <w:sz w:val="24"/>
          <w:szCs w:val="24"/>
        </w:rPr>
        <w:t>;</w:t>
      </w:r>
    </w:p>
    <w:p w14:paraId="707C5BCE" w14:textId="3C3B2F9B" w:rsidR="00430459" w:rsidRDefault="00430459" w:rsidP="00443BC6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0B2E14">
        <w:rPr>
          <w:rFonts w:ascii="Arial" w:eastAsia="Calibri" w:hAnsi="Arial" w:cs="Arial"/>
          <w:sz w:val="24"/>
          <w:szCs w:val="24"/>
        </w:rPr>
        <w:t>п. </w:t>
      </w:r>
      <w:r w:rsidR="00443BC6">
        <w:rPr>
          <w:rFonts w:ascii="Arial" w:eastAsia="Calibri" w:hAnsi="Arial" w:cs="Arial"/>
          <w:sz w:val="24"/>
          <w:szCs w:val="24"/>
        </w:rPr>
        <w:t>5</w:t>
      </w:r>
      <w:r w:rsidRPr="000B2E14">
        <w:rPr>
          <w:rFonts w:ascii="Arial" w:eastAsia="Calibri" w:hAnsi="Arial" w:cs="Arial"/>
          <w:sz w:val="24"/>
          <w:szCs w:val="24"/>
        </w:rPr>
        <w:t>.</w:t>
      </w:r>
      <w:r w:rsidR="00443BC6">
        <w:rPr>
          <w:rFonts w:ascii="Arial" w:eastAsia="Calibri" w:hAnsi="Arial" w:cs="Arial"/>
          <w:sz w:val="24"/>
          <w:szCs w:val="24"/>
        </w:rPr>
        <w:t>2</w:t>
      </w:r>
      <w:r w:rsidRPr="000B2E14">
        <w:rPr>
          <w:rFonts w:ascii="Arial" w:eastAsia="Calibri" w:hAnsi="Arial" w:cs="Arial"/>
          <w:sz w:val="24"/>
          <w:szCs w:val="24"/>
        </w:rPr>
        <w:t xml:space="preserve">: подтверждающим достижение документом является </w:t>
      </w:r>
      <w:r w:rsidR="00443BC6">
        <w:rPr>
          <w:rFonts w:ascii="Arial" w:eastAsia="Calibri" w:hAnsi="Arial" w:cs="Arial"/>
          <w:sz w:val="24"/>
          <w:szCs w:val="24"/>
        </w:rPr>
        <w:t>с</w:t>
      </w:r>
      <w:r w:rsidR="00443BC6" w:rsidRPr="00443BC6">
        <w:rPr>
          <w:rFonts w:ascii="Arial" w:eastAsia="Calibri" w:hAnsi="Arial" w:cs="Arial"/>
          <w:sz w:val="24"/>
          <w:szCs w:val="24"/>
        </w:rPr>
        <w:t>сылка на размещенный фотоальбом в официальных аккаунтах ТПУ</w:t>
      </w:r>
      <w:r w:rsidR="00443BC6">
        <w:rPr>
          <w:rFonts w:ascii="Arial" w:eastAsia="Calibri" w:hAnsi="Arial" w:cs="Arial"/>
          <w:sz w:val="24"/>
          <w:szCs w:val="24"/>
        </w:rPr>
        <w:t>/</w:t>
      </w:r>
      <w:r w:rsidR="00443BC6" w:rsidRPr="00443BC6">
        <w:rPr>
          <w:rFonts w:ascii="Arial" w:eastAsia="Calibri" w:hAnsi="Arial" w:cs="Arial"/>
          <w:sz w:val="24"/>
          <w:szCs w:val="24"/>
        </w:rPr>
        <w:t>студенческих объединений ТПУ с указанием автор</w:t>
      </w:r>
      <w:r w:rsidR="00443BC6">
        <w:rPr>
          <w:rFonts w:ascii="Arial" w:eastAsia="Calibri" w:hAnsi="Arial" w:cs="Arial"/>
          <w:sz w:val="24"/>
          <w:szCs w:val="24"/>
        </w:rPr>
        <w:t>а;</w:t>
      </w:r>
    </w:p>
    <w:p w14:paraId="087385AB" w14:textId="695AF1D8" w:rsidR="00443BC6" w:rsidRPr="00443BC6" w:rsidRDefault="00942B98" w:rsidP="00443BC6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п. </w:t>
      </w:r>
      <w:r w:rsidR="00443BC6" w:rsidRPr="00443BC6">
        <w:rPr>
          <w:rFonts w:ascii="Arial" w:eastAsia="Calibri" w:hAnsi="Arial" w:cs="Arial"/>
          <w:sz w:val="24"/>
          <w:szCs w:val="24"/>
        </w:rPr>
        <w:t>5.</w:t>
      </w:r>
      <w:r w:rsidR="00443BC6">
        <w:rPr>
          <w:rFonts w:ascii="Arial" w:eastAsia="Calibri" w:hAnsi="Arial" w:cs="Arial"/>
          <w:sz w:val="24"/>
          <w:szCs w:val="24"/>
        </w:rPr>
        <w:t>3</w:t>
      </w:r>
      <w:r w:rsidR="00443BC6" w:rsidRPr="00443BC6">
        <w:rPr>
          <w:rFonts w:ascii="Arial" w:eastAsia="Calibri" w:hAnsi="Arial" w:cs="Arial"/>
          <w:sz w:val="24"/>
          <w:szCs w:val="24"/>
        </w:rPr>
        <w:t xml:space="preserve">: подтверждающим достижение документом является ссылка на размещенный </w:t>
      </w:r>
      <w:r w:rsidR="00443BC6">
        <w:rPr>
          <w:rFonts w:ascii="Arial" w:eastAsia="Calibri" w:hAnsi="Arial" w:cs="Arial"/>
          <w:sz w:val="24"/>
          <w:szCs w:val="24"/>
        </w:rPr>
        <w:t>видеоролик</w:t>
      </w:r>
      <w:r w:rsidR="00443BC6" w:rsidRPr="00443BC6">
        <w:rPr>
          <w:rFonts w:ascii="Arial" w:eastAsia="Calibri" w:hAnsi="Arial" w:cs="Arial"/>
          <w:sz w:val="24"/>
          <w:szCs w:val="24"/>
        </w:rPr>
        <w:t xml:space="preserve"> в официальных аккаунтах ТПУ/студенческих объединений ТПУ с указанием автора;</w:t>
      </w:r>
    </w:p>
    <w:p w14:paraId="459E3323" w14:textId="30FF5385" w:rsidR="00443BC6" w:rsidRPr="00443BC6" w:rsidRDefault="00443BC6" w:rsidP="00AB6FC0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443BC6">
        <w:rPr>
          <w:rFonts w:ascii="Arial" w:eastAsia="Calibri" w:hAnsi="Arial" w:cs="Arial"/>
          <w:sz w:val="24"/>
          <w:szCs w:val="24"/>
        </w:rPr>
        <w:t>п. 5.</w:t>
      </w:r>
      <w:r>
        <w:rPr>
          <w:rFonts w:ascii="Arial" w:eastAsia="Calibri" w:hAnsi="Arial" w:cs="Arial"/>
          <w:sz w:val="24"/>
          <w:szCs w:val="24"/>
        </w:rPr>
        <w:t>4</w:t>
      </w:r>
      <w:r w:rsidRPr="00443BC6">
        <w:rPr>
          <w:rFonts w:ascii="Arial" w:eastAsia="Calibri" w:hAnsi="Arial" w:cs="Arial"/>
          <w:sz w:val="24"/>
          <w:szCs w:val="24"/>
        </w:rPr>
        <w:t xml:space="preserve">: подтверждающим достижение документом является ссылка на размещенный </w:t>
      </w:r>
      <w:r>
        <w:rPr>
          <w:rFonts w:ascii="Arial" w:eastAsia="Calibri" w:hAnsi="Arial" w:cs="Arial"/>
          <w:sz w:val="24"/>
          <w:szCs w:val="24"/>
        </w:rPr>
        <w:t>ролик-клип</w:t>
      </w:r>
      <w:r w:rsidRPr="00443BC6">
        <w:rPr>
          <w:rFonts w:ascii="Arial" w:eastAsia="Calibri" w:hAnsi="Arial" w:cs="Arial"/>
          <w:sz w:val="24"/>
          <w:szCs w:val="24"/>
        </w:rPr>
        <w:t xml:space="preserve"> в официальных аккаунтах ТПУ/студенческих объединений ТПУ с указанием автора.</w:t>
      </w:r>
    </w:p>
    <w:p w14:paraId="0FCF88B7" w14:textId="10B0FA2A" w:rsidR="00430459" w:rsidRDefault="00430459" w:rsidP="006405FD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14:paraId="6B33D511" w14:textId="3E9C2014" w:rsidR="003765C5" w:rsidRPr="00500780" w:rsidRDefault="003765C5" w:rsidP="00500780">
      <w:pPr>
        <w:pStyle w:val="2"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42" w:name="_Toc173840533"/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14.6 Систематическая деятельность общественно полезного характера</w:t>
      </w:r>
      <w:bookmarkEnd w:id="42"/>
    </w:p>
    <w:p w14:paraId="3E81E237" w14:textId="77777777" w:rsidR="003765C5" w:rsidRDefault="003765C5" w:rsidP="003765C5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tbl>
      <w:tblPr>
        <w:tblW w:w="9186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7250"/>
        <w:gridCol w:w="989"/>
      </w:tblGrid>
      <w:tr w:rsidR="003765C5" w:rsidRPr="00255A69" w14:paraId="0E846851" w14:textId="77777777" w:rsidTr="005E6674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D02755" w14:textId="0400EEA5" w:rsidR="003765C5" w:rsidRPr="005E6674" w:rsidRDefault="005E6674" w:rsidP="00D2362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72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781A911" w14:textId="098573BA" w:rsidR="003765C5" w:rsidRPr="00B55365" w:rsidRDefault="003765C5" w:rsidP="00D2362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765C5">
              <w:rPr>
                <w:rFonts w:ascii="Arial" w:eastAsia="Calibri" w:hAnsi="Arial" w:cs="Arial"/>
                <w:b/>
                <w:sz w:val="24"/>
                <w:szCs w:val="24"/>
              </w:rPr>
              <w:t>Систематическая деятельность общественно полезного характера</w:t>
            </w:r>
          </w:p>
        </w:tc>
        <w:tc>
          <w:tcPr>
            <w:tcW w:w="989" w:type="dxa"/>
            <w:vAlign w:val="center"/>
          </w:tcPr>
          <w:p w14:paraId="343FCC11" w14:textId="77777777" w:rsidR="003765C5" w:rsidRPr="00B55365" w:rsidRDefault="003765C5" w:rsidP="00D2362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55365">
              <w:rPr>
                <w:rFonts w:ascii="Arial" w:eastAsia="Calibri" w:hAnsi="Arial" w:cs="Arial"/>
                <w:b/>
                <w:sz w:val="24"/>
                <w:szCs w:val="24"/>
              </w:rPr>
              <w:t>Баллы</w:t>
            </w:r>
          </w:p>
        </w:tc>
      </w:tr>
      <w:tr w:rsidR="003765C5" w:rsidRPr="00255A69" w14:paraId="12637022" w14:textId="77777777" w:rsidTr="00D23626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A2B17D" w14:textId="7E7E2FF3" w:rsidR="003765C5" w:rsidRPr="00D23626" w:rsidRDefault="00D23626" w:rsidP="00D2362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2362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6</w:t>
            </w:r>
            <w:r w:rsidR="003765C5" w:rsidRPr="00D2362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.1</w:t>
            </w:r>
          </w:p>
        </w:tc>
        <w:tc>
          <w:tcPr>
            <w:tcW w:w="823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47FB584" w14:textId="29F24203" w:rsidR="003765C5" w:rsidRPr="003C252B" w:rsidRDefault="005E6674" w:rsidP="00D2362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E6674">
              <w:rPr>
                <w:rFonts w:ascii="Arial" w:eastAsia="Calibri" w:hAnsi="Arial" w:cs="Arial"/>
                <w:b/>
                <w:sz w:val="24"/>
                <w:szCs w:val="24"/>
              </w:rPr>
              <w:t>Общественно полезная деятельность в инженерной школе</w:t>
            </w:r>
            <w:r w:rsidR="00AE27CE">
              <w:rPr>
                <w:rFonts w:ascii="Arial" w:eastAsia="Calibri" w:hAnsi="Arial" w:cs="Arial"/>
                <w:b/>
                <w:sz w:val="24"/>
                <w:szCs w:val="24"/>
              </w:rPr>
              <w:t>/институте</w:t>
            </w:r>
          </w:p>
        </w:tc>
      </w:tr>
      <w:tr w:rsidR="003765C5" w:rsidRPr="00255A69" w14:paraId="02ED6343" w14:textId="77777777" w:rsidTr="005E6674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D18067" w14:textId="6A005EE1" w:rsidR="003765C5" w:rsidRPr="00D23626" w:rsidRDefault="00D23626" w:rsidP="00D2362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23626">
              <w:rPr>
                <w:rFonts w:ascii="Arial" w:eastAsia="Calibri" w:hAnsi="Arial" w:cs="Arial"/>
                <w:bCs/>
                <w:sz w:val="24"/>
                <w:szCs w:val="24"/>
              </w:rPr>
              <w:t>6</w:t>
            </w:r>
            <w:r w:rsidR="003765C5" w:rsidRPr="00D23626">
              <w:rPr>
                <w:rFonts w:ascii="Arial" w:eastAsia="Calibri" w:hAnsi="Arial" w:cs="Arial"/>
                <w:bCs/>
                <w:sz w:val="24"/>
                <w:szCs w:val="24"/>
              </w:rPr>
              <w:t>.1.1</w:t>
            </w:r>
          </w:p>
        </w:tc>
        <w:tc>
          <w:tcPr>
            <w:tcW w:w="72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379DCC" w14:textId="16E385AB" w:rsidR="003765C5" w:rsidRPr="00234C44" w:rsidRDefault="005E6674" w:rsidP="005E667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E6674">
              <w:rPr>
                <w:rFonts w:ascii="Arial" w:eastAsia="Calibri" w:hAnsi="Arial" w:cs="Arial"/>
                <w:sz w:val="24"/>
                <w:szCs w:val="24"/>
              </w:rPr>
              <w:t>Староста школы</w:t>
            </w:r>
            <w:r w:rsidR="00AE27CE">
              <w:rPr>
                <w:rFonts w:ascii="Arial" w:eastAsia="Calibri" w:hAnsi="Arial" w:cs="Arial"/>
                <w:sz w:val="24"/>
                <w:szCs w:val="24"/>
              </w:rPr>
              <w:t>/института</w:t>
            </w:r>
          </w:p>
        </w:tc>
        <w:tc>
          <w:tcPr>
            <w:tcW w:w="989" w:type="dxa"/>
            <w:vAlign w:val="center"/>
          </w:tcPr>
          <w:p w14:paraId="13AD85A9" w14:textId="3AD6733F" w:rsidR="003765C5" w:rsidRPr="005E6674" w:rsidRDefault="005E6674" w:rsidP="00D2362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20</w:t>
            </w:r>
          </w:p>
        </w:tc>
      </w:tr>
      <w:tr w:rsidR="003765C5" w:rsidRPr="00255A69" w14:paraId="48C61D24" w14:textId="77777777" w:rsidTr="005E6674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805C406" w14:textId="04A20A99" w:rsidR="003765C5" w:rsidRPr="00D23626" w:rsidRDefault="00D23626" w:rsidP="00D2362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23626">
              <w:rPr>
                <w:rFonts w:ascii="Arial" w:eastAsia="Calibri" w:hAnsi="Arial" w:cs="Arial"/>
                <w:bCs/>
                <w:sz w:val="24"/>
                <w:szCs w:val="24"/>
              </w:rPr>
              <w:t>6</w:t>
            </w:r>
            <w:r w:rsidR="003765C5" w:rsidRPr="00D23626">
              <w:rPr>
                <w:rFonts w:ascii="Arial" w:eastAsia="Calibri" w:hAnsi="Arial" w:cs="Arial"/>
                <w:bCs/>
                <w:sz w:val="24"/>
                <w:szCs w:val="24"/>
              </w:rPr>
              <w:t>.1.2</w:t>
            </w:r>
          </w:p>
        </w:tc>
        <w:tc>
          <w:tcPr>
            <w:tcW w:w="72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03E0D59" w14:textId="4D7AF115" w:rsidR="003765C5" w:rsidRPr="00234C44" w:rsidRDefault="005E6674" w:rsidP="005E667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E6674">
              <w:rPr>
                <w:rFonts w:ascii="Arial" w:eastAsia="Calibri" w:hAnsi="Arial" w:cs="Arial"/>
                <w:sz w:val="24"/>
                <w:szCs w:val="24"/>
              </w:rPr>
              <w:t>Куратор школы</w:t>
            </w:r>
            <w:r w:rsidR="00AE27CE">
              <w:rPr>
                <w:rFonts w:ascii="Arial" w:eastAsia="Calibri" w:hAnsi="Arial" w:cs="Arial"/>
                <w:sz w:val="24"/>
                <w:szCs w:val="24"/>
              </w:rPr>
              <w:t>/института</w:t>
            </w:r>
          </w:p>
        </w:tc>
        <w:tc>
          <w:tcPr>
            <w:tcW w:w="989" w:type="dxa"/>
            <w:vAlign w:val="center"/>
          </w:tcPr>
          <w:p w14:paraId="2792E0C8" w14:textId="255A82AA" w:rsidR="003765C5" w:rsidRPr="005E6674" w:rsidRDefault="005E6674" w:rsidP="00D2362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20</w:t>
            </w:r>
          </w:p>
        </w:tc>
      </w:tr>
      <w:tr w:rsidR="003765C5" w:rsidRPr="00255A69" w14:paraId="5EC4DD37" w14:textId="77777777" w:rsidTr="005E6674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58C8AA" w14:textId="041BE837" w:rsidR="003765C5" w:rsidRPr="00D23626" w:rsidRDefault="00D23626" w:rsidP="00D2362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23626">
              <w:rPr>
                <w:rFonts w:ascii="Arial" w:eastAsia="Calibri" w:hAnsi="Arial" w:cs="Arial"/>
                <w:bCs/>
                <w:sz w:val="24"/>
                <w:szCs w:val="24"/>
              </w:rPr>
              <w:t>6</w:t>
            </w:r>
            <w:r w:rsidR="003765C5" w:rsidRPr="00D23626">
              <w:rPr>
                <w:rFonts w:ascii="Arial" w:eastAsia="Calibri" w:hAnsi="Arial" w:cs="Arial"/>
                <w:bCs/>
                <w:sz w:val="24"/>
                <w:szCs w:val="24"/>
              </w:rPr>
              <w:t>.1.3</w:t>
            </w:r>
          </w:p>
        </w:tc>
        <w:tc>
          <w:tcPr>
            <w:tcW w:w="72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01712C0" w14:textId="122184F4" w:rsidR="003765C5" w:rsidRPr="00234C44" w:rsidRDefault="005E6674" w:rsidP="005E667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E6674">
              <w:rPr>
                <w:rFonts w:ascii="Arial" w:eastAsia="Calibri" w:hAnsi="Arial" w:cs="Arial"/>
                <w:sz w:val="24"/>
                <w:szCs w:val="24"/>
              </w:rPr>
              <w:t>Председатель профсоюзного бюро школы</w:t>
            </w:r>
            <w:r w:rsidR="00AE27CE">
              <w:rPr>
                <w:rFonts w:ascii="Arial" w:eastAsia="Calibri" w:hAnsi="Arial" w:cs="Arial"/>
                <w:sz w:val="24"/>
                <w:szCs w:val="24"/>
              </w:rPr>
              <w:t>/института</w:t>
            </w:r>
          </w:p>
        </w:tc>
        <w:tc>
          <w:tcPr>
            <w:tcW w:w="989" w:type="dxa"/>
            <w:vAlign w:val="center"/>
          </w:tcPr>
          <w:p w14:paraId="0037264C" w14:textId="184164F7" w:rsidR="003765C5" w:rsidRPr="005E6674" w:rsidRDefault="005E6674" w:rsidP="00D2362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20</w:t>
            </w:r>
          </w:p>
        </w:tc>
      </w:tr>
      <w:tr w:rsidR="003765C5" w:rsidRPr="00255A69" w14:paraId="71D644EB" w14:textId="77777777" w:rsidTr="005E6674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677C3F" w14:textId="5DEDB0A1" w:rsidR="003765C5" w:rsidRPr="00D23626" w:rsidRDefault="00D23626" w:rsidP="00D2362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23626">
              <w:rPr>
                <w:rFonts w:ascii="Arial" w:eastAsia="Calibri" w:hAnsi="Arial" w:cs="Arial"/>
                <w:bCs/>
                <w:sz w:val="24"/>
                <w:szCs w:val="24"/>
              </w:rPr>
              <w:t>6</w:t>
            </w:r>
            <w:r w:rsidR="003765C5" w:rsidRPr="00D23626">
              <w:rPr>
                <w:rFonts w:ascii="Arial" w:eastAsia="Calibri" w:hAnsi="Arial" w:cs="Arial"/>
                <w:bCs/>
                <w:sz w:val="24"/>
                <w:szCs w:val="24"/>
              </w:rPr>
              <w:t>.1.4</w:t>
            </w:r>
          </w:p>
        </w:tc>
        <w:tc>
          <w:tcPr>
            <w:tcW w:w="72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A164904" w14:textId="542F6A62" w:rsidR="003765C5" w:rsidRPr="00234C44" w:rsidRDefault="005E6674" w:rsidP="00D2362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E6674">
              <w:rPr>
                <w:rFonts w:ascii="Arial" w:eastAsia="Calibri" w:hAnsi="Arial" w:cs="Arial"/>
                <w:sz w:val="24"/>
                <w:szCs w:val="24"/>
              </w:rPr>
              <w:t>Председатель оздоровительной комиссии школы</w:t>
            </w:r>
            <w:r w:rsidR="00AE27CE">
              <w:rPr>
                <w:rFonts w:ascii="Arial" w:eastAsia="Calibri" w:hAnsi="Arial" w:cs="Arial"/>
                <w:sz w:val="24"/>
                <w:szCs w:val="24"/>
              </w:rPr>
              <w:t>/института</w:t>
            </w:r>
          </w:p>
        </w:tc>
        <w:tc>
          <w:tcPr>
            <w:tcW w:w="989" w:type="dxa"/>
            <w:vAlign w:val="center"/>
          </w:tcPr>
          <w:p w14:paraId="03FBE6EA" w14:textId="6E6F55B7" w:rsidR="003765C5" w:rsidRPr="005E6674" w:rsidRDefault="005E6674" w:rsidP="00D2362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40</w:t>
            </w:r>
          </w:p>
        </w:tc>
      </w:tr>
      <w:tr w:rsidR="003765C5" w:rsidRPr="00255A69" w14:paraId="770FE330" w14:textId="77777777" w:rsidTr="00D23626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41EE820" w14:textId="04EE8AFF" w:rsidR="003765C5" w:rsidRPr="00D23626" w:rsidRDefault="00D23626" w:rsidP="00D2362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2362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6</w:t>
            </w:r>
            <w:r w:rsidR="003765C5" w:rsidRPr="00D2362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.2</w:t>
            </w:r>
          </w:p>
        </w:tc>
        <w:tc>
          <w:tcPr>
            <w:tcW w:w="823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0BBFE18" w14:textId="0D47082E" w:rsidR="003765C5" w:rsidRPr="003C252B" w:rsidRDefault="005E6674" w:rsidP="00D2362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E6674">
              <w:rPr>
                <w:rFonts w:ascii="Arial" w:eastAsia="Calibri" w:hAnsi="Arial" w:cs="Arial"/>
                <w:b/>
                <w:sz w:val="24"/>
                <w:szCs w:val="24"/>
              </w:rPr>
              <w:t>Общественное полезная деятельность в студенческом совете общежития</w:t>
            </w:r>
          </w:p>
        </w:tc>
      </w:tr>
      <w:tr w:rsidR="003765C5" w:rsidRPr="00255A69" w14:paraId="12909F4C" w14:textId="77777777" w:rsidTr="005E6674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78BAE09" w14:textId="4905C06C" w:rsidR="003765C5" w:rsidRPr="00D23626" w:rsidRDefault="00D23626" w:rsidP="00D2362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23626">
              <w:rPr>
                <w:rFonts w:ascii="Arial" w:eastAsia="Calibri" w:hAnsi="Arial" w:cs="Arial"/>
                <w:bCs/>
                <w:sz w:val="24"/>
                <w:szCs w:val="24"/>
              </w:rPr>
              <w:t>6</w:t>
            </w:r>
            <w:r w:rsidR="003765C5" w:rsidRPr="00D23626">
              <w:rPr>
                <w:rFonts w:ascii="Arial" w:eastAsia="Calibri" w:hAnsi="Arial" w:cs="Arial"/>
                <w:bCs/>
                <w:sz w:val="24"/>
                <w:szCs w:val="24"/>
              </w:rPr>
              <w:t>.2.1</w:t>
            </w:r>
          </w:p>
        </w:tc>
        <w:tc>
          <w:tcPr>
            <w:tcW w:w="72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A06404" w14:textId="2D66CB1E" w:rsidR="003765C5" w:rsidRPr="00234C44" w:rsidRDefault="005E6674" w:rsidP="005E667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E6674">
              <w:rPr>
                <w:rFonts w:ascii="Arial" w:eastAsia="Calibri" w:hAnsi="Arial" w:cs="Arial"/>
                <w:sz w:val="24"/>
                <w:szCs w:val="24"/>
              </w:rPr>
              <w:t>Председатель студенческого совета общежития</w:t>
            </w:r>
          </w:p>
        </w:tc>
        <w:tc>
          <w:tcPr>
            <w:tcW w:w="989" w:type="dxa"/>
            <w:vAlign w:val="center"/>
          </w:tcPr>
          <w:p w14:paraId="1829B1A4" w14:textId="26148726" w:rsidR="003765C5" w:rsidRPr="005E6674" w:rsidRDefault="005E6674" w:rsidP="00D2362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40</w:t>
            </w:r>
          </w:p>
        </w:tc>
      </w:tr>
      <w:tr w:rsidR="003765C5" w:rsidRPr="00255A69" w14:paraId="2EED017B" w14:textId="77777777" w:rsidTr="005E6674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3BDB5C" w14:textId="72FA4DB3" w:rsidR="003765C5" w:rsidRPr="00D23626" w:rsidRDefault="00D23626" w:rsidP="00D2362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23626">
              <w:rPr>
                <w:rFonts w:ascii="Arial" w:eastAsia="Calibri" w:hAnsi="Arial" w:cs="Arial"/>
                <w:bCs/>
                <w:sz w:val="24"/>
                <w:szCs w:val="24"/>
              </w:rPr>
              <w:t>6</w:t>
            </w:r>
            <w:r w:rsidR="003765C5" w:rsidRPr="00D23626">
              <w:rPr>
                <w:rFonts w:ascii="Arial" w:eastAsia="Calibri" w:hAnsi="Arial" w:cs="Arial"/>
                <w:bCs/>
                <w:sz w:val="24"/>
                <w:szCs w:val="24"/>
              </w:rPr>
              <w:t>.2.2</w:t>
            </w:r>
          </w:p>
        </w:tc>
        <w:tc>
          <w:tcPr>
            <w:tcW w:w="72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5B2D78" w14:textId="3696D26A" w:rsidR="003765C5" w:rsidRPr="00234C44" w:rsidRDefault="005E6674" w:rsidP="00D2362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E6674">
              <w:rPr>
                <w:rFonts w:ascii="Arial" w:eastAsia="Calibri" w:hAnsi="Arial" w:cs="Arial"/>
                <w:sz w:val="24"/>
                <w:szCs w:val="24"/>
              </w:rPr>
              <w:t>Председатель СООП/СДПД/СК в общежитии</w:t>
            </w:r>
          </w:p>
        </w:tc>
        <w:tc>
          <w:tcPr>
            <w:tcW w:w="989" w:type="dxa"/>
            <w:vAlign w:val="center"/>
          </w:tcPr>
          <w:p w14:paraId="44EC0E4A" w14:textId="054FA256" w:rsidR="003765C5" w:rsidRPr="005E6674" w:rsidRDefault="005E6674" w:rsidP="00D2362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30</w:t>
            </w:r>
          </w:p>
        </w:tc>
      </w:tr>
      <w:tr w:rsidR="005E6674" w:rsidRPr="00255A69" w14:paraId="6157027E" w14:textId="77777777" w:rsidTr="005E6674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2FB8B8" w14:textId="18794C03" w:rsidR="005E6674" w:rsidRPr="00D23626" w:rsidRDefault="00D23626" w:rsidP="00D2362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23626">
              <w:rPr>
                <w:rFonts w:ascii="Arial" w:eastAsia="Calibri" w:hAnsi="Arial" w:cs="Arial"/>
                <w:bCs/>
                <w:sz w:val="24"/>
                <w:szCs w:val="24"/>
              </w:rPr>
              <w:t>6</w:t>
            </w:r>
            <w:r w:rsidR="005E6674" w:rsidRPr="00D23626">
              <w:rPr>
                <w:rFonts w:ascii="Arial" w:eastAsia="Calibri" w:hAnsi="Arial" w:cs="Arial"/>
                <w:bCs/>
                <w:sz w:val="24"/>
                <w:szCs w:val="24"/>
              </w:rPr>
              <w:t>.3</w:t>
            </w:r>
          </w:p>
        </w:tc>
        <w:tc>
          <w:tcPr>
            <w:tcW w:w="72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05E5D3C" w14:textId="77777777" w:rsidR="005E6674" w:rsidRPr="00D23626" w:rsidRDefault="005E6674" w:rsidP="00D2362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3626">
              <w:rPr>
                <w:rFonts w:ascii="Arial" w:eastAsia="Calibri" w:hAnsi="Arial" w:cs="Arial"/>
                <w:sz w:val="24"/>
                <w:szCs w:val="24"/>
              </w:rPr>
              <w:t>Систематическая деятельность куратора группы 1 курса</w:t>
            </w:r>
          </w:p>
        </w:tc>
        <w:tc>
          <w:tcPr>
            <w:tcW w:w="989" w:type="dxa"/>
            <w:vAlign w:val="center"/>
          </w:tcPr>
          <w:p w14:paraId="3FCE1DB8" w14:textId="65A10CF4" w:rsidR="005E6674" w:rsidRPr="00D23626" w:rsidRDefault="005E6674" w:rsidP="005E667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23626">
              <w:rPr>
                <w:rFonts w:ascii="Arial" w:eastAsia="Calibri" w:hAnsi="Arial" w:cs="Arial"/>
                <w:sz w:val="24"/>
                <w:szCs w:val="24"/>
                <w:lang w:val="en-US"/>
              </w:rPr>
              <w:t>20</w:t>
            </w:r>
          </w:p>
        </w:tc>
      </w:tr>
      <w:tr w:rsidR="00D23626" w:rsidRPr="00255A69" w14:paraId="531BE938" w14:textId="77777777" w:rsidTr="00D23626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575F9A5" w14:textId="713B8AAF" w:rsidR="00D23626" w:rsidRPr="00D23626" w:rsidRDefault="00D23626" w:rsidP="00D2362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23626">
              <w:rPr>
                <w:rFonts w:ascii="Arial" w:eastAsia="Calibri" w:hAnsi="Arial" w:cs="Arial"/>
                <w:bCs/>
                <w:sz w:val="24"/>
                <w:szCs w:val="24"/>
              </w:rPr>
              <w:t>6.4</w:t>
            </w:r>
          </w:p>
        </w:tc>
        <w:tc>
          <w:tcPr>
            <w:tcW w:w="72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1E0214E" w14:textId="77777777" w:rsidR="00D23626" w:rsidRPr="00D23626" w:rsidRDefault="00D23626" w:rsidP="00D2362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3626">
              <w:rPr>
                <w:rFonts w:ascii="Arial" w:eastAsia="Calibri" w:hAnsi="Arial" w:cs="Arial"/>
                <w:sz w:val="24"/>
                <w:szCs w:val="24"/>
              </w:rPr>
              <w:t>Систематическая деятельность старосты учебной группы</w:t>
            </w:r>
          </w:p>
        </w:tc>
        <w:tc>
          <w:tcPr>
            <w:tcW w:w="989" w:type="dxa"/>
            <w:vAlign w:val="center"/>
          </w:tcPr>
          <w:p w14:paraId="39F6FB85" w14:textId="7F8E7E4F" w:rsidR="00D23626" w:rsidRPr="00D23626" w:rsidRDefault="00D23626" w:rsidP="00D2362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D23626">
              <w:rPr>
                <w:rFonts w:ascii="Arial" w:eastAsia="Calibri" w:hAnsi="Arial" w:cs="Arial"/>
                <w:sz w:val="24"/>
                <w:szCs w:val="24"/>
                <w:lang w:val="en-US"/>
              </w:rPr>
              <w:t>10</w:t>
            </w:r>
          </w:p>
        </w:tc>
      </w:tr>
      <w:tr w:rsidR="003765C5" w:rsidRPr="00255A69" w14:paraId="22C09398" w14:textId="77777777" w:rsidTr="005E6674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0CEE341" w14:textId="367C9839" w:rsidR="003765C5" w:rsidRPr="00D23626" w:rsidRDefault="00D23626" w:rsidP="00D2362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23626">
              <w:rPr>
                <w:rFonts w:ascii="Arial" w:eastAsia="Calibri" w:hAnsi="Arial" w:cs="Arial"/>
                <w:bCs/>
                <w:sz w:val="24"/>
                <w:szCs w:val="24"/>
              </w:rPr>
              <w:t>6.</w:t>
            </w:r>
            <w:r w:rsidRPr="00D23626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2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BF1339E" w14:textId="6CCEFC39" w:rsidR="003765C5" w:rsidRPr="00234C44" w:rsidRDefault="00D23626" w:rsidP="00D2362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23626">
              <w:rPr>
                <w:rFonts w:ascii="Arial" w:eastAsia="Calibri" w:hAnsi="Arial" w:cs="Arial"/>
                <w:sz w:val="24"/>
                <w:szCs w:val="24"/>
              </w:rPr>
              <w:t>Систематическая деятельность профорга учебной группы</w:t>
            </w:r>
          </w:p>
        </w:tc>
        <w:tc>
          <w:tcPr>
            <w:tcW w:w="989" w:type="dxa"/>
            <w:vAlign w:val="center"/>
          </w:tcPr>
          <w:p w14:paraId="7F5609BD" w14:textId="75824460" w:rsidR="003765C5" w:rsidRPr="00255A69" w:rsidRDefault="00D23626" w:rsidP="00D2362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D23626" w:rsidRPr="00255A69" w14:paraId="2B92E17F" w14:textId="77777777" w:rsidTr="00D23626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0EAF27A" w14:textId="75852D61" w:rsidR="00D23626" w:rsidRPr="00D23626" w:rsidRDefault="00D23626" w:rsidP="00D2362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2362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6.6</w:t>
            </w:r>
          </w:p>
        </w:tc>
        <w:tc>
          <w:tcPr>
            <w:tcW w:w="823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24AD324" w14:textId="33CC3443" w:rsidR="00D23626" w:rsidRPr="00D23626" w:rsidRDefault="00D23626" w:rsidP="00D2362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23626">
              <w:rPr>
                <w:rFonts w:ascii="Arial" w:eastAsia="Calibri" w:hAnsi="Arial" w:cs="Arial"/>
                <w:b/>
                <w:sz w:val="24"/>
                <w:szCs w:val="24"/>
              </w:rPr>
              <w:t>Общественно полезная деятельность в Вузовском штабе студенческих отрядов ТПУ</w:t>
            </w:r>
          </w:p>
        </w:tc>
      </w:tr>
      <w:tr w:rsidR="003765C5" w:rsidRPr="00255A69" w14:paraId="0191EDC9" w14:textId="77777777" w:rsidTr="005E6674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CE1A1AC" w14:textId="276DCABA" w:rsidR="003765C5" w:rsidRPr="00D23626" w:rsidRDefault="00D23626" w:rsidP="00D2362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23626">
              <w:rPr>
                <w:rFonts w:ascii="Arial" w:eastAsia="Calibri" w:hAnsi="Arial" w:cs="Arial"/>
                <w:bCs/>
                <w:sz w:val="24"/>
                <w:szCs w:val="24"/>
              </w:rPr>
              <w:t>6.6.1</w:t>
            </w:r>
          </w:p>
        </w:tc>
        <w:tc>
          <w:tcPr>
            <w:tcW w:w="72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70429D6" w14:textId="71DDF417" w:rsidR="003765C5" w:rsidRPr="00C5161F" w:rsidRDefault="00D23626" w:rsidP="00043A0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161F">
              <w:rPr>
                <w:rFonts w:ascii="Arial" w:eastAsia="Calibri" w:hAnsi="Arial" w:cs="Arial"/>
                <w:sz w:val="24"/>
                <w:szCs w:val="24"/>
              </w:rPr>
              <w:t xml:space="preserve">Командир </w:t>
            </w:r>
            <w:r w:rsidR="00C5161F" w:rsidRPr="00C5161F">
              <w:rPr>
                <w:rFonts w:ascii="Arial" w:eastAsia="Calibri" w:hAnsi="Arial" w:cs="Arial"/>
                <w:sz w:val="24"/>
                <w:szCs w:val="24"/>
              </w:rPr>
              <w:t>вузовского штаба студенческих отрядов</w:t>
            </w:r>
            <w:r w:rsidRPr="00C5161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5161F" w:rsidRPr="00C5161F">
              <w:rPr>
                <w:rFonts w:ascii="Arial" w:eastAsia="Calibri" w:hAnsi="Arial" w:cs="Arial"/>
                <w:sz w:val="24"/>
                <w:szCs w:val="24"/>
              </w:rPr>
              <w:t>(ВШСО)</w:t>
            </w:r>
          </w:p>
        </w:tc>
        <w:tc>
          <w:tcPr>
            <w:tcW w:w="989" w:type="dxa"/>
            <w:vAlign w:val="center"/>
          </w:tcPr>
          <w:p w14:paraId="35C5D53A" w14:textId="03EEA691" w:rsidR="003765C5" w:rsidRPr="00255A69" w:rsidRDefault="00D23626" w:rsidP="00D2362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</w:tr>
      <w:tr w:rsidR="003765C5" w:rsidRPr="00255A69" w14:paraId="0F6D7B5D" w14:textId="77777777" w:rsidTr="005E6674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65BF815" w14:textId="28FEFE1C" w:rsidR="003765C5" w:rsidRPr="00D23626" w:rsidRDefault="00D23626" w:rsidP="00D2362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23626">
              <w:rPr>
                <w:rFonts w:ascii="Arial" w:eastAsia="Calibri" w:hAnsi="Arial" w:cs="Arial"/>
                <w:bCs/>
                <w:sz w:val="24"/>
                <w:szCs w:val="24"/>
              </w:rPr>
              <w:t>6.6.2</w:t>
            </w:r>
          </w:p>
        </w:tc>
        <w:tc>
          <w:tcPr>
            <w:tcW w:w="72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1492316" w14:textId="32414753" w:rsidR="003765C5" w:rsidRPr="00C5161F" w:rsidRDefault="00D23626" w:rsidP="00043A0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161F">
              <w:rPr>
                <w:rFonts w:ascii="Arial" w:eastAsia="Calibri" w:hAnsi="Arial" w:cs="Arial"/>
                <w:sz w:val="24"/>
                <w:szCs w:val="24"/>
              </w:rPr>
              <w:t xml:space="preserve">Комиссар </w:t>
            </w:r>
            <w:r w:rsidR="00C5161F" w:rsidRPr="00C5161F">
              <w:rPr>
                <w:rFonts w:ascii="Arial" w:eastAsia="Calibri" w:hAnsi="Arial" w:cs="Arial"/>
                <w:sz w:val="24"/>
                <w:szCs w:val="24"/>
              </w:rPr>
              <w:t>вузовского штаба студенческих отрядов (ВШСО)</w:t>
            </w:r>
          </w:p>
        </w:tc>
        <w:tc>
          <w:tcPr>
            <w:tcW w:w="989" w:type="dxa"/>
            <w:vAlign w:val="center"/>
          </w:tcPr>
          <w:p w14:paraId="0DD3BFB0" w14:textId="78AEC74A" w:rsidR="003765C5" w:rsidRPr="00255A69" w:rsidRDefault="00D23626" w:rsidP="00D2362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</w:tr>
      <w:tr w:rsidR="00D23626" w:rsidRPr="00255A69" w14:paraId="1E0EA82C" w14:textId="77777777" w:rsidTr="005E6674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38835A" w14:textId="06691A25" w:rsidR="00D23626" w:rsidRPr="00D23626" w:rsidRDefault="00D23626" w:rsidP="00D2362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23626">
              <w:rPr>
                <w:rFonts w:ascii="Arial" w:eastAsia="Calibri" w:hAnsi="Arial" w:cs="Arial"/>
                <w:bCs/>
                <w:sz w:val="24"/>
                <w:szCs w:val="24"/>
              </w:rPr>
              <w:t>6.6.3</w:t>
            </w:r>
          </w:p>
        </w:tc>
        <w:tc>
          <w:tcPr>
            <w:tcW w:w="72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E13C765" w14:textId="632618FB" w:rsidR="00D23626" w:rsidRPr="00043A03" w:rsidRDefault="00D23626" w:rsidP="00043A0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3A03">
              <w:rPr>
                <w:rFonts w:ascii="Arial" w:eastAsia="Calibri" w:hAnsi="Arial" w:cs="Arial"/>
                <w:sz w:val="24"/>
                <w:szCs w:val="24"/>
              </w:rPr>
              <w:t xml:space="preserve">Командир </w:t>
            </w:r>
            <w:r w:rsidR="00043A03" w:rsidRPr="00043A03">
              <w:rPr>
                <w:rFonts w:ascii="Arial" w:eastAsia="Calibri" w:hAnsi="Arial" w:cs="Arial"/>
                <w:sz w:val="24"/>
                <w:szCs w:val="24"/>
              </w:rPr>
              <w:t>линейного студенческого отряда (</w:t>
            </w:r>
            <w:r w:rsidRPr="00043A03">
              <w:rPr>
                <w:rFonts w:ascii="Arial" w:eastAsia="Calibri" w:hAnsi="Arial" w:cs="Arial"/>
                <w:sz w:val="24"/>
                <w:szCs w:val="24"/>
              </w:rPr>
              <w:t>ЛСО</w:t>
            </w:r>
            <w:r w:rsidR="00043A03" w:rsidRPr="00043A03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989" w:type="dxa"/>
            <w:vAlign w:val="center"/>
          </w:tcPr>
          <w:p w14:paraId="07D55446" w14:textId="7E1C4824" w:rsidR="00D23626" w:rsidRPr="00255A69" w:rsidRDefault="00D23626" w:rsidP="00D2362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</w:tr>
      <w:tr w:rsidR="00D23626" w:rsidRPr="00255A69" w14:paraId="33D5F60E" w14:textId="77777777" w:rsidTr="005E6674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60F00E6" w14:textId="080902A5" w:rsidR="00D23626" w:rsidRPr="00D23626" w:rsidRDefault="00D23626" w:rsidP="00D2362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23626">
              <w:rPr>
                <w:rFonts w:ascii="Arial" w:eastAsia="Calibri" w:hAnsi="Arial" w:cs="Arial"/>
                <w:bCs/>
                <w:sz w:val="24"/>
                <w:szCs w:val="24"/>
              </w:rPr>
              <w:t>6.6.4</w:t>
            </w:r>
          </w:p>
        </w:tc>
        <w:tc>
          <w:tcPr>
            <w:tcW w:w="72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A21D66" w14:textId="0A474A5F" w:rsidR="00D23626" w:rsidRPr="00043A03" w:rsidRDefault="00D23626" w:rsidP="00D2362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3A03">
              <w:rPr>
                <w:rFonts w:ascii="Arial" w:eastAsia="Calibri" w:hAnsi="Arial" w:cs="Arial"/>
                <w:sz w:val="24"/>
                <w:szCs w:val="24"/>
              </w:rPr>
              <w:t xml:space="preserve">Комиссар </w:t>
            </w:r>
            <w:r w:rsidR="00043A03" w:rsidRPr="00043A03">
              <w:rPr>
                <w:rFonts w:ascii="Arial" w:eastAsia="Calibri" w:hAnsi="Arial" w:cs="Arial"/>
                <w:sz w:val="24"/>
                <w:szCs w:val="24"/>
              </w:rPr>
              <w:t>линейного студенческого отряда (ЛСО)</w:t>
            </w:r>
          </w:p>
        </w:tc>
        <w:tc>
          <w:tcPr>
            <w:tcW w:w="989" w:type="dxa"/>
            <w:vAlign w:val="center"/>
          </w:tcPr>
          <w:p w14:paraId="4E4E7B1D" w14:textId="5A6C0A40" w:rsidR="00D23626" w:rsidRPr="00255A69" w:rsidRDefault="00D23626" w:rsidP="00D2362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</w:tr>
      <w:tr w:rsidR="00D23626" w:rsidRPr="00255A69" w14:paraId="5795C827" w14:textId="77777777" w:rsidTr="005E6674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9222BB" w14:textId="55317BB8" w:rsidR="00D23626" w:rsidRPr="00D23626" w:rsidRDefault="00D23626" w:rsidP="00D2362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23626">
              <w:rPr>
                <w:rFonts w:ascii="Arial" w:eastAsia="Calibri" w:hAnsi="Arial" w:cs="Arial"/>
                <w:bCs/>
                <w:sz w:val="24"/>
                <w:szCs w:val="24"/>
              </w:rPr>
              <w:t>6.6.5</w:t>
            </w:r>
          </w:p>
        </w:tc>
        <w:tc>
          <w:tcPr>
            <w:tcW w:w="72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4B49A8" w14:textId="5D6BE082" w:rsidR="00D23626" w:rsidRPr="00043A03" w:rsidRDefault="00D23626" w:rsidP="00D2362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3A03">
              <w:rPr>
                <w:rFonts w:ascii="Arial" w:eastAsia="Calibri" w:hAnsi="Arial" w:cs="Arial"/>
                <w:sz w:val="24"/>
                <w:szCs w:val="24"/>
              </w:rPr>
              <w:t xml:space="preserve">Командир </w:t>
            </w:r>
            <w:r w:rsidR="00043A03" w:rsidRPr="00043A03">
              <w:rPr>
                <w:rFonts w:ascii="Arial" w:eastAsia="Calibri" w:hAnsi="Arial" w:cs="Arial"/>
                <w:sz w:val="24"/>
                <w:szCs w:val="24"/>
              </w:rPr>
              <w:t>отряда снежного десанта (</w:t>
            </w:r>
            <w:r w:rsidRPr="00043A03">
              <w:rPr>
                <w:rFonts w:ascii="Arial" w:eastAsia="Calibri" w:hAnsi="Arial" w:cs="Arial"/>
                <w:sz w:val="24"/>
                <w:szCs w:val="24"/>
              </w:rPr>
              <w:t>ОСД</w:t>
            </w:r>
            <w:r w:rsidR="00043A03" w:rsidRPr="00043A03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989" w:type="dxa"/>
            <w:vAlign w:val="center"/>
          </w:tcPr>
          <w:p w14:paraId="7D55972E" w14:textId="33839521" w:rsidR="00D23626" w:rsidRPr="00255A69" w:rsidRDefault="00D23626" w:rsidP="00D2362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</w:tr>
      <w:tr w:rsidR="00D23626" w:rsidRPr="00255A69" w14:paraId="4C63D8BA" w14:textId="77777777" w:rsidTr="005E6674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2429C00" w14:textId="656A9496" w:rsidR="00D23626" w:rsidRPr="00D23626" w:rsidRDefault="00D23626" w:rsidP="00D2362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23626">
              <w:rPr>
                <w:rFonts w:ascii="Arial" w:eastAsia="Calibri" w:hAnsi="Arial" w:cs="Arial"/>
                <w:bCs/>
                <w:sz w:val="24"/>
                <w:szCs w:val="24"/>
              </w:rPr>
              <w:t>6.6.6</w:t>
            </w:r>
          </w:p>
        </w:tc>
        <w:tc>
          <w:tcPr>
            <w:tcW w:w="72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6792A8" w14:textId="2635B74C" w:rsidR="00D23626" w:rsidRPr="00043A03" w:rsidRDefault="00D23626" w:rsidP="00D2362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3A03">
              <w:rPr>
                <w:rFonts w:ascii="Arial" w:eastAsia="Calibri" w:hAnsi="Arial" w:cs="Arial"/>
                <w:sz w:val="24"/>
                <w:szCs w:val="24"/>
              </w:rPr>
              <w:t xml:space="preserve">Комиссар </w:t>
            </w:r>
            <w:r w:rsidR="00043A03" w:rsidRPr="00043A03">
              <w:rPr>
                <w:rFonts w:ascii="Arial" w:eastAsia="Calibri" w:hAnsi="Arial" w:cs="Arial"/>
                <w:sz w:val="24"/>
                <w:szCs w:val="24"/>
              </w:rPr>
              <w:t>отряда снежного десанта (ОСД)</w:t>
            </w:r>
          </w:p>
        </w:tc>
        <w:tc>
          <w:tcPr>
            <w:tcW w:w="989" w:type="dxa"/>
            <w:vAlign w:val="center"/>
          </w:tcPr>
          <w:p w14:paraId="2071E4D1" w14:textId="06CC2079" w:rsidR="00D23626" w:rsidRPr="00255A69" w:rsidRDefault="00D23626" w:rsidP="00D2362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</w:tr>
    </w:tbl>
    <w:p w14:paraId="1CE42E08" w14:textId="6CB1149D" w:rsidR="00F74D6E" w:rsidRDefault="00F74D6E" w:rsidP="00F74D6E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14:paraId="28523A25" w14:textId="77777777" w:rsidR="003632D7" w:rsidRPr="00B55365" w:rsidRDefault="003632D7" w:rsidP="003632D7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B55365">
        <w:rPr>
          <w:rFonts w:ascii="Arial" w:eastAsia="Calibri" w:hAnsi="Arial" w:cs="Arial"/>
          <w:b/>
          <w:sz w:val="24"/>
          <w:szCs w:val="24"/>
        </w:rPr>
        <w:t>Принципы учета:</w:t>
      </w:r>
    </w:p>
    <w:p w14:paraId="3673CED1" w14:textId="6B4783E1" w:rsidR="003632D7" w:rsidRDefault="003632D7" w:rsidP="003632D7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систематической является общественно полезная деятельность в составе общественного объединения в течение не менее трех месяцев;</w:t>
      </w:r>
    </w:p>
    <w:p w14:paraId="758D6DB0" w14:textId="756B640F" w:rsidR="003632D7" w:rsidRDefault="003632D7" w:rsidP="003632D7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п. 6.1</w:t>
      </w:r>
      <w:r w:rsidR="002B6953">
        <w:rPr>
          <w:rFonts w:ascii="Arial" w:eastAsia="Calibri" w:hAnsi="Arial" w:cs="Arial"/>
          <w:sz w:val="24"/>
          <w:szCs w:val="24"/>
        </w:rPr>
        <w:t xml:space="preserve"> и п. 6.6</w:t>
      </w:r>
      <w:r>
        <w:rPr>
          <w:rFonts w:ascii="Arial" w:eastAsia="Calibri" w:hAnsi="Arial" w:cs="Arial"/>
          <w:sz w:val="24"/>
          <w:szCs w:val="24"/>
        </w:rPr>
        <w:t xml:space="preserve">: </w:t>
      </w:r>
      <w:r w:rsidRPr="00863F7A">
        <w:rPr>
          <w:rFonts w:ascii="Arial" w:eastAsia="Calibri" w:hAnsi="Arial" w:cs="Arial"/>
          <w:sz w:val="24"/>
          <w:szCs w:val="24"/>
        </w:rPr>
        <w:t xml:space="preserve">подтверждающим достижение документом является </w:t>
      </w:r>
      <w:r>
        <w:rPr>
          <w:rFonts w:ascii="Arial" w:eastAsia="Calibri" w:hAnsi="Arial" w:cs="Arial"/>
          <w:sz w:val="24"/>
          <w:szCs w:val="24"/>
        </w:rPr>
        <w:t xml:space="preserve">скан-копия справки, заверенной директором </w:t>
      </w:r>
      <w:proofErr w:type="spellStart"/>
      <w:r>
        <w:rPr>
          <w:rFonts w:ascii="Arial" w:eastAsia="Calibri" w:hAnsi="Arial" w:cs="Arial"/>
          <w:sz w:val="24"/>
          <w:szCs w:val="24"/>
        </w:rPr>
        <w:t>ЦМПиВД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. </w:t>
      </w:r>
      <w:r w:rsidRPr="003632D7">
        <w:rPr>
          <w:rFonts w:ascii="Arial" w:eastAsia="Calibri" w:hAnsi="Arial" w:cs="Arial"/>
          <w:sz w:val="24"/>
          <w:szCs w:val="24"/>
        </w:rPr>
        <w:t>В справке должн</w:t>
      </w:r>
      <w:r>
        <w:rPr>
          <w:rFonts w:ascii="Arial" w:eastAsia="Calibri" w:hAnsi="Arial" w:cs="Arial"/>
          <w:sz w:val="24"/>
          <w:szCs w:val="24"/>
        </w:rPr>
        <w:t>а быть отражена следующая информация: с</w:t>
      </w:r>
      <w:r w:rsidRPr="003632D7">
        <w:rPr>
          <w:rFonts w:ascii="Arial" w:eastAsia="Calibri" w:hAnsi="Arial" w:cs="Arial"/>
          <w:sz w:val="24"/>
          <w:szCs w:val="24"/>
        </w:rPr>
        <w:t>рок деятельности, перечень выполняемых работ и задач</w:t>
      </w:r>
      <w:r>
        <w:rPr>
          <w:rFonts w:ascii="Arial" w:eastAsia="Calibri" w:hAnsi="Arial" w:cs="Arial"/>
          <w:sz w:val="24"/>
          <w:szCs w:val="24"/>
        </w:rPr>
        <w:t>;</w:t>
      </w:r>
    </w:p>
    <w:p w14:paraId="183724F4" w14:textId="16916874" w:rsidR="00F670EB" w:rsidRPr="00F670EB" w:rsidRDefault="00F670EB" w:rsidP="00F670EB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F670EB">
        <w:rPr>
          <w:rFonts w:ascii="Arial" w:eastAsia="Calibri" w:hAnsi="Arial" w:cs="Arial"/>
          <w:sz w:val="24"/>
          <w:szCs w:val="24"/>
        </w:rPr>
        <w:t xml:space="preserve">п. 6.2: подтверждающим достижение документом является скан-копия справки, заверенной заведующим общежитием/начальником или заместителем начальника </w:t>
      </w:r>
      <w:proofErr w:type="spellStart"/>
      <w:r w:rsidRPr="00E42FE7">
        <w:rPr>
          <w:rFonts w:ascii="Arial" w:eastAsia="Calibri" w:hAnsi="Arial" w:cs="Arial"/>
          <w:sz w:val="24"/>
          <w:szCs w:val="24"/>
        </w:rPr>
        <w:t>ОСтО</w:t>
      </w:r>
      <w:proofErr w:type="spellEnd"/>
      <w:r w:rsidRPr="00F670EB">
        <w:rPr>
          <w:rFonts w:ascii="Arial" w:eastAsia="Calibri" w:hAnsi="Arial" w:cs="Arial"/>
          <w:sz w:val="24"/>
          <w:szCs w:val="24"/>
        </w:rPr>
        <w:t xml:space="preserve">/директором </w:t>
      </w:r>
      <w:proofErr w:type="spellStart"/>
      <w:r w:rsidRPr="00F670EB">
        <w:rPr>
          <w:rFonts w:ascii="Arial" w:eastAsia="Calibri" w:hAnsi="Arial" w:cs="Arial"/>
          <w:sz w:val="24"/>
          <w:szCs w:val="24"/>
        </w:rPr>
        <w:t>ЦМПиВД</w:t>
      </w:r>
      <w:proofErr w:type="spellEnd"/>
      <w:r w:rsidRPr="00F670EB">
        <w:rPr>
          <w:rFonts w:ascii="Arial" w:eastAsia="Calibri" w:hAnsi="Arial" w:cs="Arial"/>
          <w:sz w:val="24"/>
          <w:szCs w:val="24"/>
        </w:rPr>
        <w:t>. В справке должна быть отражена следующая информация: срок деятельности, перечень выполняемых работ и задач;</w:t>
      </w:r>
    </w:p>
    <w:p w14:paraId="29F2F3F7" w14:textId="720CE838" w:rsidR="006A2AB9" w:rsidRPr="006A2AB9" w:rsidRDefault="006A2AB9" w:rsidP="006A2AB9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6A2AB9">
        <w:rPr>
          <w:rFonts w:ascii="Arial" w:eastAsia="Calibri" w:hAnsi="Arial" w:cs="Arial"/>
          <w:sz w:val="24"/>
          <w:szCs w:val="24"/>
        </w:rPr>
        <w:t xml:space="preserve">п. 6.3: </w:t>
      </w:r>
      <w:r w:rsidRPr="002B6953">
        <w:rPr>
          <w:rFonts w:ascii="Arial" w:eastAsia="Calibri" w:hAnsi="Arial" w:cs="Arial"/>
          <w:sz w:val="24"/>
          <w:szCs w:val="24"/>
        </w:rPr>
        <w:t>подтверждающим достижение документом является скан-копия справки, заверенной председателем ССК</w:t>
      </w:r>
      <w:r w:rsidRPr="006A2AB9">
        <w:rPr>
          <w:rFonts w:ascii="Arial" w:eastAsia="Calibri" w:hAnsi="Arial" w:cs="Arial"/>
          <w:sz w:val="24"/>
          <w:szCs w:val="24"/>
        </w:rPr>
        <w:t>. В справке должна быть отражена следующая информация: срок деятельности, перечень выполняе</w:t>
      </w:r>
      <w:r>
        <w:rPr>
          <w:rFonts w:ascii="Arial" w:eastAsia="Calibri" w:hAnsi="Arial" w:cs="Arial"/>
          <w:sz w:val="24"/>
          <w:szCs w:val="24"/>
        </w:rPr>
        <w:t xml:space="preserve">мых работ и задач. </w:t>
      </w:r>
      <w:r w:rsidRPr="001032E4">
        <w:rPr>
          <w:rFonts w:ascii="Arial" w:eastAsia="Calibri" w:hAnsi="Arial" w:cs="Arial"/>
          <w:sz w:val="24"/>
          <w:szCs w:val="24"/>
        </w:rPr>
        <w:t>Отдельные виды деятельности в рамках работы куратора не оцениваются (например, кураторские часы);</w:t>
      </w:r>
    </w:p>
    <w:p w14:paraId="0E94C36A" w14:textId="03702CEE" w:rsidR="002B6953" w:rsidRPr="002B6953" w:rsidRDefault="002B6953" w:rsidP="002B6953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2B6953">
        <w:rPr>
          <w:rFonts w:ascii="Arial" w:eastAsia="Calibri" w:hAnsi="Arial" w:cs="Arial"/>
          <w:sz w:val="24"/>
          <w:szCs w:val="24"/>
        </w:rPr>
        <w:t xml:space="preserve">п. 6.5: подтверждающим достижение документом является скан-копия справки, заверенной председателем </w:t>
      </w:r>
      <w:proofErr w:type="spellStart"/>
      <w:r w:rsidRPr="002B6953">
        <w:rPr>
          <w:rFonts w:ascii="Arial" w:eastAsia="Calibri" w:hAnsi="Arial" w:cs="Arial"/>
          <w:sz w:val="24"/>
          <w:szCs w:val="24"/>
        </w:rPr>
        <w:t>ППОСиА</w:t>
      </w:r>
      <w:proofErr w:type="spellEnd"/>
      <w:r w:rsidRPr="002B6953">
        <w:rPr>
          <w:rFonts w:ascii="Arial" w:eastAsia="Calibri" w:hAnsi="Arial" w:cs="Arial"/>
          <w:sz w:val="24"/>
          <w:szCs w:val="24"/>
        </w:rPr>
        <w:t xml:space="preserve"> ТПУ. В справке должна быть отражена следующая информация: срок деятельности, перечень </w:t>
      </w:r>
      <w:r w:rsidR="00EE3A9C" w:rsidRPr="002B6953">
        <w:rPr>
          <w:rFonts w:ascii="Arial" w:eastAsia="Calibri" w:hAnsi="Arial" w:cs="Arial"/>
          <w:sz w:val="24"/>
          <w:szCs w:val="24"/>
        </w:rPr>
        <w:t>выполняемой правозащ</w:t>
      </w:r>
      <w:r w:rsidRPr="002B6953">
        <w:rPr>
          <w:rFonts w:ascii="Arial" w:eastAsia="Calibri" w:hAnsi="Arial" w:cs="Arial"/>
          <w:sz w:val="24"/>
          <w:szCs w:val="24"/>
        </w:rPr>
        <w:t>итной и социальной деятельности</w:t>
      </w:r>
      <w:r>
        <w:rPr>
          <w:rFonts w:ascii="Arial" w:eastAsia="Calibri" w:hAnsi="Arial" w:cs="Arial"/>
          <w:sz w:val="24"/>
          <w:szCs w:val="24"/>
        </w:rPr>
        <w:t>.</w:t>
      </w:r>
    </w:p>
    <w:p w14:paraId="71BA68A2" w14:textId="653D4D5E" w:rsidR="00EE3A9C" w:rsidRDefault="00EE3A9C" w:rsidP="00F74D6E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14:paraId="65136F1B" w14:textId="23AC1D13" w:rsidR="00F74D6E" w:rsidRPr="00500780" w:rsidRDefault="00F74D6E" w:rsidP="00A94F58">
      <w:pPr>
        <w:pStyle w:val="2"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43" w:name="_Toc173840534"/>
      <w:r w:rsidRPr="00500780">
        <w:rPr>
          <w:rFonts w:ascii="Arial" w:eastAsia="Calibri" w:hAnsi="Arial" w:cs="Arial"/>
          <w:b/>
          <w:color w:val="auto"/>
          <w:sz w:val="24"/>
          <w:szCs w:val="24"/>
        </w:rPr>
        <w:lastRenderedPageBreak/>
        <w:t>14.7 Участие в социально значимых акциях</w:t>
      </w:r>
      <w:bookmarkEnd w:id="43"/>
    </w:p>
    <w:p w14:paraId="359A520D" w14:textId="77777777" w:rsidR="00F74D6E" w:rsidRDefault="00F74D6E" w:rsidP="00F74D6E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tbl>
      <w:tblPr>
        <w:tblW w:w="9186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7275"/>
        <w:gridCol w:w="964"/>
      </w:tblGrid>
      <w:tr w:rsidR="00F74D6E" w:rsidRPr="00255A69" w14:paraId="2EC48A50" w14:textId="77777777" w:rsidTr="00EA059F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C4A7E22" w14:textId="55479A21" w:rsidR="00F74D6E" w:rsidRPr="00B55365" w:rsidRDefault="00F74D6E" w:rsidP="00EA059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0D5CE25" w14:textId="50EF4D4A" w:rsidR="00F74D6E" w:rsidRPr="00B55365" w:rsidRDefault="00F74D6E" w:rsidP="00EA059F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74D6E">
              <w:rPr>
                <w:rFonts w:ascii="Arial" w:eastAsia="Calibri" w:hAnsi="Arial" w:cs="Arial"/>
                <w:b/>
                <w:sz w:val="24"/>
                <w:szCs w:val="24"/>
              </w:rPr>
              <w:t>Участие в социально значимых акциях</w:t>
            </w:r>
          </w:p>
        </w:tc>
        <w:tc>
          <w:tcPr>
            <w:tcW w:w="964" w:type="dxa"/>
            <w:vAlign w:val="center"/>
          </w:tcPr>
          <w:p w14:paraId="35523B95" w14:textId="77777777" w:rsidR="00F74D6E" w:rsidRPr="00B55365" w:rsidRDefault="00F74D6E" w:rsidP="00EA059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55365">
              <w:rPr>
                <w:rFonts w:ascii="Arial" w:eastAsia="Calibri" w:hAnsi="Arial" w:cs="Arial"/>
                <w:b/>
                <w:sz w:val="24"/>
                <w:szCs w:val="24"/>
              </w:rPr>
              <w:t>Баллы</w:t>
            </w:r>
          </w:p>
        </w:tc>
      </w:tr>
      <w:tr w:rsidR="00F74D6E" w:rsidRPr="00255A69" w14:paraId="528EC249" w14:textId="77777777" w:rsidTr="00EA059F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4FAE7F8" w14:textId="155E9680" w:rsidR="00F74D6E" w:rsidRDefault="00F74D6E" w:rsidP="00EA059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7.1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8A1E4D1" w14:textId="708059AA" w:rsidR="00F74D6E" w:rsidRPr="00234C44" w:rsidRDefault="00F74D6E" w:rsidP="00F74D6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74D6E">
              <w:rPr>
                <w:rFonts w:ascii="Arial" w:eastAsia="Calibri" w:hAnsi="Arial" w:cs="Arial"/>
                <w:sz w:val="24"/>
                <w:szCs w:val="24"/>
              </w:rPr>
              <w:t>Участие в социально значимых акциях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Pr="00F74D6E">
              <w:rPr>
                <w:rFonts w:ascii="Arial" w:eastAsia="Calibri" w:hAnsi="Arial" w:cs="Arial"/>
                <w:sz w:val="24"/>
                <w:szCs w:val="24"/>
              </w:rPr>
              <w:t>I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класс</w:t>
            </w:r>
          </w:p>
        </w:tc>
        <w:tc>
          <w:tcPr>
            <w:tcW w:w="964" w:type="dxa"/>
            <w:vAlign w:val="center"/>
          </w:tcPr>
          <w:p w14:paraId="25D409F5" w14:textId="1C415B82" w:rsidR="00F74D6E" w:rsidRPr="00255A69" w:rsidRDefault="00F74D6E" w:rsidP="00EA059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F74D6E" w:rsidRPr="00255A69" w14:paraId="23FF38D0" w14:textId="77777777" w:rsidTr="00EA059F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9C052E5" w14:textId="2D833C67" w:rsidR="00F74D6E" w:rsidRDefault="00F74D6E" w:rsidP="00EA059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7.2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238F600" w14:textId="6D7019DC" w:rsidR="00F74D6E" w:rsidRPr="00234C44" w:rsidRDefault="00F74D6E" w:rsidP="00F74D6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74D6E">
              <w:rPr>
                <w:rFonts w:ascii="Arial" w:eastAsia="Calibri" w:hAnsi="Arial" w:cs="Arial"/>
                <w:sz w:val="24"/>
                <w:szCs w:val="24"/>
              </w:rPr>
              <w:t>Участие в социально значимых акциях, II класс</w:t>
            </w:r>
          </w:p>
        </w:tc>
        <w:tc>
          <w:tcPr>
            <w:tcW w:w="964" w:type="dxa"/>
            <w:vAlign w:val="center"/>
          </w:tcPr>
          <w:p w14:paraId="0E4263E6" w14:textId="69CFE9BC" w:rsidR="00F74D6E" w:rsidRPr="00255A69" w:rsidRDefault="00F74D6E" w:rsidP="00EA059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  <w:tr w:rsidR="00F74D6E" w:rsidRPr="00255A69" w14:paraId="0E500F68" w14:textId="77777777" w:rsidTr="00EA059F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1333744" w14:textId="2C662FDA" w:rsidR="00F74D6E" w:rsidRDefault="00F74D6E" w:rsidP="00EA059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7.3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4DBEBEA" w14:textId="6EA7C220" w:rsidR="00F74D6E" w:rsidRPr="00234C44" w:rsidRDefault="00F74D6E" w:rsidP="00EA059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74D6E">
              <w:rPr>
                <w:rFonts w:ascii="Arial" w:eastAsia="Calibri" w:hAnsi="Arial" w:cs="Arial"/>
                <w:sz w:val="24"/>
                <w:szCs w:val="24"/>
              </w:rPr>
              <w:t>Участие в социально значимых акциях, III класс</w:t>
            </w:r>
          </w:p>
        </w:tc>
        <w:tc>
          <w:tcPr>
            <w:tcW w:w="964" w:type="dxa"/>
            <w:vAlign w:val="center"/>
          </w:tcPr>
          <w:p w14:paraId="33F66366" w14:textId="6B41BC93" w:rsidR="00F74D6E" w:rsidRPr="00255A69" w:rsidRDefault="00F74D6E" w:rsidP="00EA059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</w:tr>
    </w:tbl>
    <w:p w14:paraId="762249A4" w14:textId="0ABFC714" w:rsidR="003765C5" w:rsidRDefault="003765C5" w:rsidP="003765C5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14:paraId="19599AB4" w14:textId="77777777" w:rsidR="00995C4E" w:rsidRPr="00B55365" w:rsidRDefault="00995C4E" w:rsidP="00995C4E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B55365">
        <w:rPr>
          <w:rFonts w:ascii="Arial" w:eastAsia="Calibri" w:hAnsi="Arial" w:cs="Arial"/>
          <w:b/>
          <w:sz w:val="24"/>
          <w:szCs w:val="24"/>
        </w:rPr>
        <w:t>Принципы учета:</w:t>
      </w:r>
    </w:p>
    <w:p w14:paraId="1D90B87F" w14:textId="79E16789" w:rsidR="00995C4E" w:rsidRPr="000B2E14" w:rsidRDefault="00995C4E" w:rsidP="00995C4E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863F7A">
        <w:rPr>
          <w:rFonts w:ascii="Arial" w:eastAsia="Calibri" w:hAnsi="Arial" w:cs="Arial"/>
          <w:sz w:val="24"/>
          <w:szCs w:val="24"/>
        </w:rPr>
        <w:t xml:space="preserve">подтверждающим достижение документом является </w:t>
      </w:r>
      <w:r>
        <w:rPr>
          <w:rFonts w:ascii="Arial" w:eastAsia="Calibri" w:hAnsi="Arial" w:cs="Arial"/>
          <w:sz w:val="24"/>
          <w:szCs w:val="24"/>
        </w:rPr>
        <w:t xml:space="preserve">скан-копия справки, заверенной директором </w:t>
      </w:r>
      <w:proofErr w:type="spellStart"/>
      <w:r>
        <w:rPr>
          <w:rFonts w:ascii="Arial" w:eastAsia="Calibri" w:hAnsi="Arial" w:cs="Arial"/>
          <w:sz w:val="24"/>
          <w:szCs w:val="24"/>
        </w:rPr>
        <w:t>ЦМПиВД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, и ссылка на акцию в сети интернет. </w:t>
      </w:r>
      <w:r w:rsidRPr="003632D7">
        <w:rPr>
          <w:rFonts w:ascii="Arial" w:eastAsia="Calibri" w:hAnsi="Arial" w:cs="Arial"/>
          <w:sz w:val="24"/>
          <w:szCs w:val="24"/>
        </w:rPr>
        <w:t>В справке должн</w:t>
      </w:r>
      <w:r>
        <w:rPr>
          <w:rFonts w:ascii="Arial" w:eastAsia="Calibri" w:hAnsi="Arial" w:cs="Arial"/>
          <w:sz w:val="24"/>
          <w:szCs w:val="24"/>
        </w:rPr>
        <w:t>а быть отражена следующая информация: название акции, дата</w:t>
      </w:r>
      <w:r w:rsidRPr="003632D7">
        <w:rPr>
          <w:rFonts w:ascii="Arial" w:eastAsia="Calibri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sz w:val="24"/>
          <w:szCs w:val="24"/>
        </w:rPr>
        <w:t xml:space="preserve">количество участников и </w:t>
      </w:r>
      <w:r w:rsidRPr="003632D7">
        <w:rPr>
          <w:rFonts w:ascii="Arial" w:eastAsia="Calibri" w:hAnsi="Arial" w:cs="Arial"/>
          <w:sz w:val="24"/>
          <w:szCs w:val="24"/>
        </w:rPr>
        <w:t>перечень выполняемых работ</w:t>
      </w:r>
      <w:r>
        <w:rPr>
          <w:rFonts w:ascii="Arial" w:eastAsia="Calibri" w:hAnsi="Arial" w:cs="Arial"/>
          <w:sz w:val="24"/>
          <w:szCs w:val="24"/>
        </w:rPr>
        <w:t>.</w:t>
      </w:r>
    </w:p>
    <w:p w14:paraId="795491F4" w14:textId="77777777" w:rsidR="00995C4E" w:rsidRDefault="00995C4E" w:rsidP="003765C5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14:paraId="06357822" w14:textId="5FC6C4CA" w:rsidR="00F74D6E" w:rsidRPr="00500780" w:rsidRDefault="00F74D6E" w:rsidP="00500780">
      <w:pPr>
        <w:pStyle w:val="2"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bookmarkStart w:id="44" w:name="_Toc173840535"/>
      <w:r w:rsidRPr="00500780">
        <w:rPr>
          <w:rFonts w:ascii="Arial" w:eastAsia="Calibri" w:hAnsi="Arial" w:cs="Arial"/>
          <w:b/>
          <w:color w:val="auto"/>
          <w:sz w:val="24"/>
          <w:szCs w:val="24"/>
        </w:rPr>
        <w:t>14.8 Организация занятий со студентами в рамках деятельности Комиссии по качеству образования</w:t>
      </w:r>
      <w:bookmarkEnd w:id="44"/>
    </w:p>
    <w:p w14:paraId="4C4E6D1E" w14:textId="77777777" w:rsidR="00F74D6E" w:rsidRDefault="00F74D6E" w:rsidP="00F74D6E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tbl>
      <w:tblPr>
        <w:tblW w:w="9186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7275"/>
        <w:gridCol w:w="964"/>
      </w:tblGrid>
      <w:tr w:rsidR="00F74D6E" w:rsidRPr="00255A69" w14:paraId="70E94C66" w14:textId="77777777" w:rsidTr="00EA059F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BCFDA6" w14:textId="38EB9405" w:rsidR="00F74D6E" w:rsidRPr="00B55365" w:rsidRDefault="00F74D6E" w:rsidP="00EA059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85BBCC5" w14:textId="6CD99415" w:rsidR="00F74D6E" w:rsidRPr="00B55365" w:rsidRDefault="00F74D6E" w:rsidP="00F74D6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74D6E">
              <w:rPr>
                <w:rFonts w:ascii="Arial" w:eastAsia="Calibri" w:hAnsi="Arial" w:cs="Arial"/>
                <w:b/>
                <w:sz w:val="24"/>
                <w:szCs w:val="24"/>
              </w:rPr>
              <w:t>Организация занятий со студентами в рамках деятельности Комисси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и</w:t>
            </w:r>
            <w:r w:rsidRPr="00F74D6E">
              <w:rPr>
                <w:rFonts w:ascii="Arial" w:eastAsia="Calibri" w:hAnsi="Arial" w:cs="Arial"/>
                <w:b/>
                <w:sz w:val="24"/>
                <w:szCs w:val="24"/>
              </w:rPr>
              <w:t xml:space="preserve"> по качеству образования</w:t>
            </w:r>
          </w:p>
        </w:tc>
        <w:tc>
          <w:tcPr>
            <w:tcW w:w="964" w:type="dxa"/>
            <w:vAlign w:val="center"/>
          </w:tcPr>
          <w:p w14:paraId="6265A7F5" w14:textId="77777777" w:rsidR="00F74D6E" w:rsidRPr="00B55365" w:rsidRDefault="00F74D6E" w:rsidP="00EA059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55365">
              <w:rPr>
                <w:rFonts w:ascii="Arial" w:eastAsia="Calibri" w:hAnsi="Arial" w:cs="Arial"/>
                <w:b/>
                <w:sz w:val="24"/>
                <w:szCs w:val="24"/>
              </w:rPr>
              <w:t>Баллы</w:t>
            </w:r>
          </w:p>
        </w:tc>
      </w:tr>
      <w:tr w:rsidR="00F74D6E" w:rsidRPr="00255A69" w14:paraId="73F2687A" w14:textId="77777777" w:rsidTr="00EA059F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24E28F" w14:textId="060665CF" w:rsidR="00F74D6E" w:rsidRDefault="00F74D6E" w:rsidP="00EA059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8.1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F146B61" w14:textId="113DA47F" w:rsidR="00F74D6E" w:rsidRPr="00234C44" w:rsidRDefault="00F74D6E" w:rsidP="00F74D6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74D6E">
              <w:rPr>
                <w:rFonts w:ascii="Arial" w:eastAsia="Calibri" w:hAnsi="Arial" w:cs="Arial"/>
                <w:sz w:val="24"/>
                <w:szCs w:val="24"/>
              </w:rPr>
              <w:t>Занятие в рамках «Скорой образовательной помощи»</w:t>
            </w:r>
          </w:p>
        </w:tc>
        <w:tc>
          <w:tcPr>
            <w:tcW w:w="964" w:type="dxa"/>
            <w:vAlign w:val="center"/>
          </w:tcPr>
          <w:p w14:paraId="0D684381" w14:textId="17C74098" w:rsidR="00F74D6E" w:rsidRPr="00255A69" w:rsidRDefault="00F74D6E" w:rsidP="00EA059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</w:tr>
      <w:tr w:rsidR="00F74D6E" w:rsidRPr="00255A69" w14:paraId="3496C8BE" w14:textId="77777777" w:rsidTr="00EA059F">
        <w:trPr>
          <w:trHeight w:val="50"/>
        </w:trPr>
        <w:tc>
          <w:tcPr>
            <w:tcW w:w="94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59F0E80" w14:textId="07B186FE" w:rsidR="00F74D6E" w:rsidRDefault="00F74D6E" w:rsidP="00EA059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8.2</w:t>
            </w:r>
          </w:p>
        </w:tc>
        <w:tc>
          <w:tcPr>
            <w:tcW w:w="72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1FC19D8" w14:textId="21DF484F" w:rsidR="00F74D6E" w:rsidRPr="00234C44" w:rsidRDefault="00F74D6E" w:rsidP="00EA059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F74D6E">
              <w:rPr>
                <w:rFonts w:ascii="Arial" w:eastAsia="Calibri" w:hAnsi="Arial" w:cs="Arial"/>
                <w:sz w:val="24"/>
                <w:szCs w:val="24"/>
              </w:rPr>
              <w:t>Интенсив</w:t>
            </w:r>
            <w:proofErr w:type="spellEnd"/>
            <w:r w:rsidRPr="00F74D6E">
              <w:rPr>
                <w:rFonts w:ascii="Arial" w:eastAsia="Calibri" w:hAnsi="Arial" w:cs="Arial"/>
                <w:sz w:val="24"/>
                <w:szCs w:val="24"/>
              </w:rPr>
              <w:t xml:space="preserve"> по подготовке к рубежным тестированиям</w:t>
            </w:r>
          </w:p>
        </w:tc>
        <w:tc>
          <w:tcPr>
            <w:tcW w:w="964" w:type="dxa"/>
            <w:vAlign w:val="center"/>
          </w:tcPr>
          <w:p w14:paraId="2F78490A" w14:textId="069E7FB9" w:rsidR="00F74D6E" w:rsidRPr="00255A69" w:rsidRDefault="00F74D6E" w:rsidP="00EA059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</w:tbl>
    <w:p w14:paraId="6E3C434A" w14:textId="3673AC1E" w:rsidR="003765C5" w:rsidRDefault="003765C5" w:rsidP="006405FD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14:paraId="430FAC01" w14:textId="77777777" w:rsidR="00AB6FC0" w:rsidRPr="00B55365" w:rsidRDefault="00AB6FC0" w:rsidP="00AB6FC0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B55365">
        <w:rPr>
          <w:rFonts w:ascii="Arial" w:eastAsia="Calibri" w:hAnsi="Arial" w:cs="Arial"/>
          <w:b/>
          <w:sz w:val="24"/>
          <w:szCs w:val="24"/>
        </w:rPr>
        <w:t>Принципы учета:</w:t>
      </w:r>
    </w:p>
    <w:p w14:paraId="4B466B6B" w14:textId="279AB7AC" w:rsidR="00AB6FC0" w:rsidRPr="007A64BB" w:rsidRDefault="00AB6FC0" w:rsidP="00AB6FC0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7A64BB">
        <w:rPr>
          <w:rFonts w:ascii="Arial" w:eastAsia="Calibri" w:hAnsi="Arial" w:cs="Arial"/>
          <w:sz w:val="24"/>
          <w:szCs w:val="24"/>
        </w:rPr>
        <w:t xml:space="preserve">подтверждающим достижение документом является скан-копия справки, заверенной </w:t>
      </w:r>
      <w:r w:rsidR="003D532E" w:rsidRPr="007A64BB">
        <w:rPr>
          <w:rFonts w:ascii="Arial" w:eastAsia="Calibri" w:hAnsi="Arial" w:cs="Arial"/>
          <w:sz w:val="24"/>
          <w:szCs w:val="24"/>
        </w:rPr>
        <w:t xml:space="preserve">председателем ККО. </w:t>
      </w:r>
      <w:r w:rsidRPr="007A64BB">
        <w:rPr>
          <w:rFonts w:ascii="Arial" w:eastAsia="Calibri" w:hAnsi="Arial" w:cs="Arial"/>
          <w:sz w:val="24"/>
          <w:szCs w:val="24"/>
        </w:rPr>
        <w:t xml:space="preserve">В справке должна быть отражена следующая информация: </w:t>
      </w:r>
      <w:r w:rsidR="003D532E" w:rsidRPr="007A64BB">
        <w:rPr>
          <w:rFonts w:ascii="Arial" w:eastAsia="Calibri" w:hAnsi="Arial" w:cs="Arial"/>
          <w:sz w:val="24"/>
          <w:szCs w:val="24"/>
        </w:rPr>
        <w:t>перечень мероприятий</w:t>
      </w:r>
      <w:r w:rsidRPr="007A64BB">
        <w:rPr>
          <w:rFonts w:ascii="Arial" w:eastAsia="Calibri" w:hAnsi="Arial" w:cs="Arial"/>
          <w:sz w:val="24"/>
          <w:szCs w:val="24"/>
        </w:rPr>
        <w:t>, дат</w:t>
      </w:r>
      <w:r w:rsidR="003D532E" w:rsidRPr="007A64BB">
        <w:rPr>
          <w:rFonts w:ascii="Arial" w:eastAsia="Calibri" w:hAnsi="Arial" w:cs="Arial"/>
          <w:sz w:val="24"/>
          <w:szCs w:val="24"/>
        </w:rPr>
        <w:t>ы</w:t>
      </w:r>
      <w:r w:rsidR="007A64BB" w:rsidRPr="007A64BB">
        <w:rPr>
          <w:rFonts w:ascii="Arial" w:eastAsia="Calibri" w:hAnsi="Arial" w:cs="Arial"/>
          <w:sz w:val="24"/>
          <w:szCs w:val="24"/>
        </w:rPr>
        <w:t xml:space="preserve"> и </w:t>
      </w:r>
      <w:r w:rsidRPr="007A64BB">
        <w:rPr>
          <w:rFonts w:ascii="Arial" w:eastAsia="Calibri" w:hAnsi="Arial" w:cs="Arial"/>
          <w:sz w:val="24"/>
          <w:szCs w:val="24"/>
        </w:rPr>
        <w:t>количество участников</w:t>
      </w:r>
      <w:r w:rsidR="007A64BB" w:rsidRPr="007A64BB">
        <w:rPr>
          <w:rFonts w:ascii="Arial" w:eastAsia="Calibri" w:hAnsi="Arial" w:cs="Arial"/>
          <w:sz w:val="24"/>
          <w:szCs w:val="24"/>
        </w:rPr>
        <w:t>.</w:t>
      </w:r>
    </w:p>
    <w:sectPr w:rsidR="00AB6FC0" w:rsidRPr="007A64BB" w:rsidSect="00A175C1">
      <w:headerReference w:type="default" r:id="rId10"/>
      <w:footerReference w:type="default" r:id="rId11"/>
      <w:footerReference w:type="first" r:id="rId16"/>
      <w:pgSz w:w="11906" w:h="16838"/>
      <w:pgMar w:top="1134" w:right="851" w:bottom="1701" w:left="1701" w:header="709" w:footer="709" w:gutter="0"/>
      <w:pgNumType w:start="1"/>
      <w:cols w:space="708"/>
      <w:titlePg w:val="on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572C3D" w16cex:dateUtc="2024-08-02T02:58:00Z"/>
  <w16cex:commentExtensible w16cex:durableId="2A574E83" w16cex:dateUtc="2024-08-02T05:24:00Z"/>
  <w16cex:commentExtensible w16cex:durableId="2A572C8F" w16cex:dateUtc="2024-08-02T02:59:00Z"/>
  <w16cex:commentExtensible w16cex:durableId="2A572CB5" w16cex:dateUtc="2024-08-02T03:00:00Z"/>
  <w16cex:commentExtensible w16cex:durableId="2A574F0E" w16cex:dateUtc="2024-08-02T05:26:00Z"/>
  <w16cex:commentExtensible w16cex:durableId="2A573ECC" w16cex:dateUtc="2024-08-02T04:17:00Z"/>
  <w16cex:commentExtensible w16cex:durableId="2A573DBC" w16cex:dateUtc="2024-08-02T04:13:00Z"/>
  <w16cex:commentExtensible w16cex:durableId="2A572CFE" w16cex:dateUtc="2024-08-02T03:01:00Z"/>
  <w16cex:commentExtensible w16cex:durableId="2A574D14" w16cex:dateUtc="2024-08-02T05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FF0021" w16cid:durableId="2A572C3D"/>
  <w16cid:commentId w16cid:paraId="51548270" w16cid:durableId="2A574E83"/>
  <w16cid:commentId w16cid:paraId="66DAC5A3" w16cid:durableId="2A572C8F"/>
  <w16cid:commentId w16cid:paraId="088CD74B" w16cid:durableId="2A572CB5"/>
  <w16cid:commentId w16cid:paraId="23DD046D" w16cid:durableId="2A574F0E"/>
  <w16cid:commentId w16cid:paraId="30A5A10E" w16cid:durableId="2A573ECC"/>
  <w16cid:commentId w16cid:paraId="3662004B" w16cid:durableId="2A573DBC"/>
  <w16cid:commentId w16cid:paraId="4434B0AE" w16cid:durableId="2A572CFE"/>
  <w16cid:commentId w16cid:paraId="60E02E59" w16cid:durableId="2A574D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EEA89" w14:textId="77777777" w:rsidR="003C5173" w:rsidRDefault="003C5173" w:rsidP="00084411">
      <w:pPr>
        <w:spacing w:after="0" w:line="240" w:lineRule="auto"/>
      </w:pPr>
      <w:r>
        <w:separator/>
      </w:r>
    </w:p>
  </w:endnote>
  <w:endnote w:type="continuationSeparator" w:id="0">
    <w:p w14:paraId="11B4F46A" w14:textId="77777777" w:rsidR="003C5173" w:rsidRDefault="003C5173" w:rsidP="0008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1" name="Drawing 1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  <w:textAlignment w:val="bottom"/>
    </w:pPr>
    <w:r>
      <w:drawing>
        <wp:inline distT="0" distR="0" distB="0" distL="0">
          <wp:extent cx="857250" cy="428625"/>
          <wp:docPr id="2" name="Drawing 2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761C9" w14:textId="77777777" w:rsidR="003C5173" w:rsidRDefault="003C5173" w:rsidP="00084411">
      <w:pPr>
        <w:spacing w:after="0" w:line="240" w:lineRule="auto"/>
      </w:pPr>
      <w:r>
        <w:separator/>
      </w:r>
    </w:p>
  </w:footnote>
  <w:footnote w:type="continuationSeparator" w:id="0">
    <w:p w14:paraId="6FDBD2CC" w14:textId="77777777" w:rsidR="003C5173" w:rsidRDefault="003C5173" w:rsidP="00084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1"/>
    </w:tblGrid>
    <w:tr w:rsidR="00D70B0A" w:rsidRPr="00E1329D" w14:paraId="52ED287C" w14:textId="77777777" w:rsidTr="004C6D81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07FC500C" w14:textId="77777777" w:rsidR="00D70B0A" w:rsidRPr="00E1329D" w:rsidRDefault="00D70B0A" w:rsidP="00E1329D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</w:rPr>
          </w:pPr>
          <w:r w:rsidRPr="00E1329D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0B9F98ED" wp14:editId="04BA8096">
                <wp:extent cx="981075" cy="507015"/>
                <wp:effectExtent l="0" t="0" r="0" b="762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978318" w14:textId="77777777" w:rsidR="00D70B0A" w:rsidRPr="00E1329D" w:rsidRDefault="00D70B0A" w:rsidP="00E1329D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</w:pPr>
          <w:r w:rsidRPr="00E1329D"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08D2C66" w14:textId="12F8808C" w:rsidR="00D70B0A" w:rsidRPr="00E1329D" w:rsidRDefault="00D70B0A" w:rsidP="00174AA2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</w:pPr>
          <w:r w:rsidRPr="00E320EC"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  <w:t xml:space="preserve">Регламент </w:t>
          </w: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  <w:t xml:space="preserve">по </w:t>
          </w:r>
          <w:r w:rsidRPr="00E320EC"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  <w:t>внесени</w:t>
          </w: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  <w:t>ю</w:t>
          </w:r>
          <w:r w:rsidRPr="00E320EC"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  <w:t xml:space="preserve"> и учёт</w:t>
          </w: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  <w:t>у</w:t>
          </w:r>
          <w:r w:rsidRPr="00E320EC"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  <w:t xml:space="preserve"> достижений в электронной системе «</w:t>
          </w:r>
          <w:proofErr w:type="spellStart"/>
          <w:r w:rsidRPr="00E320EC"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  <w:t>Flamingo</w:t>
          </w:r>
          <w:proofErr w:type="spellEnd"/>
          <w:r w:rsidRPr="00E320EC"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  <w:t>»</w:t>
          </w:r>
        </w:p>
      </w:tc>
    </w:tr>
    <w:tr w:rsidR="00D70B0A" w:rsidRPr="00E1329D" w14:paraId="52E739C2" w14:textId="77777777" w:rsidTr="004C6D81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14:paraId="6F36F84F" w14:textId="77777777" w:rsidR="00D70B0A" w:rsidRPr="00E1329D" w:rsidRDefault="00D70B0A" w:rsidP="00E1329D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AE0D1AE" w14:textId="062E4277" w:rsidR="00D70B0A" w:rsidRPr="00E1329D" w:rsidRDefault="00D70B0A" w:rsidP="00DE0AB7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</w:rPr>
          </w:pPr>
          <w:r w:rsidRPr="00E1329D">
            <w:rPr>
              <w:rFonts w:ascii="Arial" w:eastAsia="Times New Roman" w:hAnsi="Arial" w:cs="Arial"/>
              <w:noProof/>
              <w:sz w:val="20"/>
              <w:szCs w:val="20"/>
            </w:rPr>
            <w:t xml:space="preserve">стр. </w:t>
          </w:r>
          <w:r w:rsidRPr="00E1329D">
            <w:rPr>
              <w:rFonts w:ascii="Arial" w:eastAsia="Times New Roman" w:hAnsi="Arial" w:cs="Arial"/>
              <w:noProof/>
              <w:sz w:val="20"/>
              <w:szCs w:val="20"/>
            </w:rPr>
            <w:fldChar w:fldCharType="begin"/>
          </w:r>
          <w:r w:rsidRPr="00E1329D">
            <w:rPr>
              <w:rFonts w:ascii="Arial" w:eastAsia="Times New Roman" w:hAnsi="Arial" w:cs="Arial"/>
              <w:noProof/>
              <w:sz w:val="20"/>
              <w:szCs w:val="20"/>
            </w:rPr>
            <w:instrText xml:space="preserve"> PAGE </w:instrText>
          </w:r>
          <w:r w:rsidRPr="00E1329D">
            <w:rPr>
              <w:rFonts w:ascii="Arial" w:eastAsia="Times New Roman" w:hAnsi="Arial" w:cs="Arial"/>
              <w:noProof/>
              <w:sz w:val="20"/>
              <w:szCs w:val="20"/>
            </w:rPr>
            <w:fldChar w:fldCharType="separate"/>
          </w:r>
          <w:r w:rsidR="00A17A80">
            <w:rPr>
              <w:rFonts w:ascii="Arial" w:eastAsia="Times New Roman" w:hAnsi="Arial" w:cs="Arial"/>
              <w:noProof/>
              <w:sz w:val="20"/>
              <w:szCs w:val="20"/>
            </w:rPr>
            <w:t>2</w:t>
          </w:r>
          <w:r w:rsidRPr="00E1329D">
            <w:rPr>
              <w:rFonts w:ascii="Arial" w:eastAsia="Times New Roman" w:hAnsi="Arial" w:cs="Arial"/>
              <w:noProof/>
              <w:sz w:val="20"/>
              <w:szCs w:val="20"/>
            </w:rPr>
            <w:fldChar w:fldCharType="end"/>
          </w:r>
          <w:r w:rsidRPr="00E1329D">
            <w:rPr>
              <w:rFonts w:ascii="Arial" w:eastAsia="Times New Roman" w:hAnsi="Arial" w:cs="Arial"/>
              <w:noProof/>
              <w:sz w:val="20"/>
              <w:szCs w:val="20"/>
            </w:rPr>
            <w:t xml:space="preserve"> из </w:t>
          </w:r>
          <w:r w:rsidRPr="00E1329D">
            <w:rPr>
              <w:rFonts w:ascii="Arial" w:eastAsia="Times New Roman" w:hAnsi="Arial" w:cs="Arial"/>
              <w:noProof/>
              <w:sz w:val="20"/>
              <w:szCs w:val="20"/>
            </w:rPr>
            <w:fldChar w:fldCharType="begin"/>
          </w:r>
          <w:r w:rsidRPr="00E1329D">
            <w:rPr>
              <w:rFonts w:ascii="Arial" w:eastAsia="Times New Roman" w:hAnsi="Arial" w:cs="Arial"/>
              <w:noProof/>
              <w:sz w:val="20"/>
              <w:szCs w:val="20"/>
            </w:rPr>
            <w:instrText xml:space="preserve"> NUMPAGES </w:instrText>
          </w:r>
          <w:r w:rsidRPr="00E1329D">
            <w:rPr>
              <w:rFonts w:ascii="Arial" w:eastAsia="Times New Roman" w:hAnsi="Arial" w:cs="Arial"/>
              <w:noProof/>
              <w:sz w:val="20"/>
              <w:szCs w:val="20"/>
            </w:rPr>
            <w:fldChar w:fldCharType="separate"/>
          </w:r>
          <w:r w:rsidR="00A17A80">
            <w:rPr>
              <w:rFonts w:ascii="Arial" w:eastAsia="Times New Roman" w:hAnsi="Arial" w:cs="Arial"/>
              <w:noProof/>
              <w:sz w:val="20"/>
              <w:szCs w:val="20"/>
            </w:rPr>
            <w:t>31</w:t>
          </w:r>
          <w:r w:rsidRPr="00E1329D">
            <w:rPr>
              <w:rFonts w:ascii="Arial" w:eastAsia="Times New Roman" w:hAnsi="Arial" w:cs="Arial"/>
              <w:noProof/>
              <w:sz w:val="20"/>
              <w:szCs w:val="20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0DD8D81B" w14:textId="77777777" w:rsidR="00D70B0A" w:rsidRPr="00E1329D" w:rsidRDefault="00D70B0A" w:rsidP="00E1329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</w:rPr>
          </w:pPr>
        </w:p>
      </w:tc>
    </w:tr>
  </w:tbl>
  <w:p w14:paraId="79930E03" w14:textId="77777777" w:rsidR="00D70B0A" w:rsidRDefault="00D70B0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144"/>
    <w:multiLevelType w:val="hybridMultilevel"/>
    <w:tmpl w:val="43F6BD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66C1E50"/>
    <w:multiLevelType w:val="multilevel"/>
    <w:tmpl w:val="1A5EDA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90607C"/>
    <w:multiLevelType w:val="hybridMultilevel"/>
    <w:tmpl w:val="6E5677FE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70E1B"/>
    <w:multiLevelType w:val="hybridMultilevel"/>
    <w:tmpl w:val="927AC65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F461CD4"/>
    <w:multiLevelType w:val="multilevel"/>
    <w:tmpl w:val="B2085D8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62C5024"/>
    <w:multiLevelType w:val="multilevel"/>
    <w:tmpl w:val="6002ABF0"/>
    <w:lvl w:ilvl="0">
      <w:start w:val="4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</w:rPr>
    </w:lvl>
  </w:abstractNum>
  <w:abstractNum w:abstractNumId="6" w15:restartNumberingAfterBreak="0">
    <w:nsid w:val="18FD6168"/>
    <w:multiLevelType w:val="hybridMultilevel"/>
    <w:tmpl w:val="C3EA9606"/>
    <w:lvl w:ilvl="0" w:tplc="EE2E1E94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7" w15:restartNumberingAfterBreak="0">
    <w:nsid w:val="1A847F31"/>
    <w:multiLevelType w:val="multilevel"/>
    <w:tmpl w:val="1A847F31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CB211E1"/>
    <w:multiLevelType w:val="multilevel"/>
    <w:tmpl w:val="4ADC5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FB8001F"/>
    <w:multiLevelType w:val="hybridMultilevel"/>
    <w:tmpl w:val="0BB8D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B5B32"/>
    <w:multiLevelType w:val="hybridMultilevel"/>
    <w:tmpl w:val="D1F8D74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3E24F61"/>
    <w:multiLevelType w:val="hybridMultilevel"/>
    <w:tmpl w:val="23B673DC"/>
    <w:lvl w:ilvl="0" w:tplc="54720F4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026836"/>
    <w:multiLevelType w:val="hybridMultilevel"/>
    <w:tmpl w:val="5FA827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1C52B5"/>
    <w:multiLevelType w:val="multilevel"/>
    <w:tmpl w:val="5CF458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8DC4AD2"/>
    <w:multiLevelType w:val="hybridMultilevel"/>
    <w:tmpl w:val="30C41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7160B"/>
    <w:multiLevelType w:val="hybridMultilevel"/>
    <w:tmpl w:val="8F240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37D79"/>
    <w:multiLevelType w:val="hybridMultilevel"/>
    <w:tmpl w:val="DC764834"/>
    <w:lvl w:ilvl="0" w:tplc="A0BA68B4">
      <w:start w:val="1"/>
      <w:numFmt w:val="bullet"/>
      <w:lvlText w:val="−"/>
      <w:lvlJc w:val="left"/>
      <w:pPr>
        <w:ind w:left="1211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314E2824"/>
    <w:multiLevelType w:val="multilevel"/>
    <w:tmpl w:val="46302C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18E5E10"/>
    <w:multiLevelType w:val="hybridMultilevel"/>
    <w:tmpl w:val="D00CF09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5484AEB"/>
    <w:multiLevelType w:val="hybridMultilevel"/>
    <w:tmpl w:val="D44E43E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75A3A90"/>
    <w:multiLevelType w:val="hybridMultilevel"/>
    <w:tmpl w:val="C138350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805551A"/>
    <w:multiLevelType w:val="hybridMultilevel"/>
    <w:tmpl w:val="0BB8D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3B3321"/>
    <w:multiLevelType w:val="multilevel"/>
    <w:tmpl w:val="554CC6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ABD265E"/>
    <w:multiLevelType w:val="multilevel"/>
    <w:tmpl w:val="3BFC9AB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FB7000E"/>
    <w:multiLevelType w:val="hybridMultilevel"/>
    <w:tmpl w:val="E4B0E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E33904"/>
    <w:multiLevelType w:val="multilevel"/>
    <w:tmpl w:val="36FE0F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45D82097"/>
    <w:multiLevelType w:val="multilevel"/>
    <w:tmpl w:val="E73445FE"/>
    <w:lvl w:ilvl="0">
      <w:start w:val="4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</w:rPr>
    </w:lvl>
  </w:abstractNum>
  <w:abstractNum w:abstractNumId="27" w15:restartNumberingAfterBreak="0">
    <w:nsid w:val="4CA93B52"/>
    <w:multiLevelType w:val="multilevel"/>
    <w:tmpl w:val="CC08DC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5AF5C6F"/>
    <w:multiLevelType w:val="hybridMultilevel"/>
    <w:tmpl w:val="0BB8D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7542E6"/>
    <w:multiLevelType w:val="hybridMultilevel"/>
    <w:tmpl w:val="6B0ABE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B2144D6"/>
    <w:multiLevelType w:val="multilevel"/>
    <w:tmpl w:val="2F3A4E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B3830E5"/>
    <w:multiLevelType w:val="hybridMultilevel"/>
    <w:tmpl w:val="E252F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2A1C8B"/>
    <w:multiLevelType w:val="hybridMultilevel"/>
    <w:tmpl w:val="8F6ED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2B26DF"/>
    <w:multiLevelType w:val="multilevel"/>
    <w:tmpl w:val="D10AF0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28F1D76"/>
    <w:multiLevelType w:val="multilevel"/>
    <w:tmpl w:val="F7D08B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3537D6A"/>
    <w:multiLevelType w:val="multilevel"/>
    <w:tmpl w:val="62CCC4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CEC2D63"/>
    <w:multiLevelType w:val="hybridMultilevel"/>
    <w:tmpl w:val="E2F688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D7956AB"/>
    <w:multiLevelType w:val="multilevel"/>
    <w:tmpl w:val="5D9234BA"/>
    <w:lvl w:ilvl="0">
      <w:start w:val="4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</w:rPr>
    </w:lvl>
  </w:abstractNum>
  <w:num w:numId="1">
    <w:abstractNumId w:val="31"/>
  </w:num>
  <w:num w:numId="2">
    <w:abstractNumId w:val="10"/>
  </w:num>
  <w:num w:numId="3">
    <w:abstractNumId w:val="2"/>
  </w:num>
  <w:num w:numId="4">
    <w:abstractNumId w:val="17"/>
  </w:num>
  <w:num w:numId="5">
    <w:abstractNumId w:val="36"/>
  </w:num>
  <w:num w:numId="6">
    <w:abstractNumId w:val="32"/>
  </w:num>
  <w:num w:numId="7">
    <w:abstractNumId w:val="18"/>
  </w:num>
  <w:num w:numId="8">
    <w:abstractNumId w:val="15"/>
  </w:num>
  <w:num w:numId="9">
    <w:abstractNumId w:val="12"/>
  </w:num>
  <w:num w:numId="10">
    <w:abstractNumId w:val="14"/>
  </w:num>
  <w:num w:numId="11">
    <w:abstractNumId w:val="8"/>
  </w:num>
  <w:num w:numId="12">
    <w:abstractNumId w:val="0"/>
  </w:num>
  <w:num w:numId="13">
    <w:abstractNumId w:val="29"/>
  </w:num>
  <w:num w:numId="14">
    <w:abstractNumId w:val="33"/>
  </w:num>
  <w:num w:numId="15">
    <w:abstractNumId w:val="27"/>
  </w:num>
  <w:num w:numId="16">
    <w:abstractNumId w:val="25"/>
  </w:num>
  <w:num w:numId="17">
    <w:abstractNumId w:val="35"/>
  </w:num>
  <w:num w:numId="18">
    <w:abstractNumId w:val="22"/>
  </w:num>
  <w:num w:numId="19">
    <w:abstractNumId w:val="30"/>
  </w:num>
  <w:num w:numId="20">
    <w:abstractNumId w:val="1"/>
  </w:num>
  <w:num w:numId="21">
    <w:abstractNumId w:val="34"/>
  </w:num>
  <w:num w:numId="22">
    <w:abstractNumId w:val="37"/>
  </w:num>
  <w:num w:numId="23">
    <w:abstractNumId w:val="26"/>
  </w:num>
  <w:num w:numId="24">
    <w:abstractNumId w:val="5"/>
  </w:num>
  <w:num w:numId="25">
    <w:abstractNumId w:val="16"/>
  </w:num>
  <w:num w:numId="26">
    <w:abstractNumId w:val="20"/>
  </w:num>
  <w:num w:numId="27">
    <w:abstractNumId w:val="3"/>
  </w:num>
  <w:num w:numId="28">
    <w:abstractNumId w:val="19"/>
  </w:num>
  <w:num w:numId="29">
    <w:abstractNumId w:val="7"/>
  </w:num>
  <w:num w:numId="30">
    <w:abstractNumId w:val="4"/>
  </w:num>
  <w:num w:numId="31">
    <w:abstractNumId w:val="23"/>
  </w:num>
  <w:num w:numId="32">
    <w:abstractNumId w:val="13"/>
  </w:num>
  <w:num w:numId="33">
    <w:abstractNumId w:val="24"/>
  </w:num>
  <w:num w:numId="34">
    <w:abstractNumId w:val="9"/>
  </w:num>
  <w:num w:numId="35">
    <w:abstractNumId w:val="6"/>
  </w:num>
  <w:num w:numId="36">
    <w:abstractNumId w:val="21"/>
  </w:num>
  <w:num w:numId="37">
    <w:abstractNumId w:val="11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CF"/>
    <w:rsid w:val="00002FE8"/>
    <w:rsid w:val="00004B37"/>
    <w:rsid w:val="000051E0"/>
    <w:rsid w:val="00007CD3"/>
    <w:rsid w:val="00010E8F"/>
    <w:rsid w:val="000112AD"/>
    <w:rsid w:val="00011A8A"/>
    <w:rsid w:val="00011EDD"/>
    <w:rsid w:val="000124E8"/>
    <w:rsid w:val="00014559"/>
    <w:rsid w:val="00015FB0"/>
    <w:rsid w:val="00016EA1"/>
    <w:rsid w:val="00024A26"/>
    <w:rsid w:val="00024EA0"/>
    <w:rsid w:val="00025936"/>
    <w:rsid w:val="00026DEE"/>
    <w:rsid w:val="00030024"/>
    <w:rsid w:val="0003086C"/>
    <w:rsid w:val="000315D3"/>
    <w:rsid w:val="00032F33"/>
    <w:rsid w:val="00034803"/>
    <w:rsid w:val="00041EF5"/>
    <w:rsid w:val="000428A1"/>
    <w:rsid w:val="00043A03"/>
    <w:rsid w:val="00046614"/>
    <w:rsid w:val="00046BA9"/>
    <w:rsid w:val="00054A47"/>
    <w:rsid w:val="00056AA0"/>
    <w:rsid w:val="00056D8B"/>
    <w:rsid w:val="0005762E"/>
    <w:rsid w:val="00062C82"/>
    <w:rsid w:val="00066EF9"/>
    <w:rsid w:val="00067705"/>
    <w:rsid w:val="00071796"/>
    <w:rsid w:val="00072822"/>
    <w:rsid w:val="00073621"/>
    <w:rsid w:val="000756E8"/>
    <w:rsid w:val="000814A8"/>
    <w:rsid w:val="00081FAF"/>
    <w:rsid w:val="00084411"/>
    <w:rsid w:val="00084A5D"/>
    <w:rsid w:val="000904DE"/>
    <w:rsid w:val="000914A1"/>
    <w:rsid w:val="00094526"/>
    <w:rsid w:val="000A0C16"/>
    <w:rsid w:val="000A11C3"/>
    <w:rsid w:val="000A2C38"/>
    <w:rsid w:val="000A37A4"/>
    <w:rsid w:val="000A3E9D"/>
    <w:rsid w:val="000A6EF1"/>
    <w:rsid w:val="000B05E1"/>
    <w:rsid w:val="000B2E14"/>
    <w:rsid w:val="000B536F"/>
    <w:rsid w:val="000B7371"/>
    <w:rsid w:val="000B7730"/>
    <w:rsid w:val="000B78B2"/>
    <w:rsid w:val="000C1D15"/>
    <w:rsid w:val="000C6486"/>
    <w:rsid w:val="000D1878"/>
    <w:rsid w:val="000D7DFE"/>
    <w:rsid w:val="000E1D19"/>
    <w:rsid w:val="000E23FD"/>
    <w:rsid w:val="000E2C83"/>
    <w:rsid w:val="000E5943"/>
    <w:rsid w:val="000E7BE4"/>
    <w:rsid w:val="000F4153"/>
    <w:rsid w:val="000F4B30"/>
    <w:rsid w:val="000F5C32"/>
    <w:rsid w:val="00100BAE"/>
    <w:rsid w:val="00100FC3"/>
    <w:rsid w:val="001032E4"/>
    <w:rsid w:val="001051A1"/>
    <w:rsid w:val="001057BD"/>
    <w:rsid w:val="001111FA"/>
    <w:rsid w:val="00112437"/>
    <w:rsid w:val="00112E83"/>
    <w:rsid w:val="00115A7B"/>
    <w:rsid w:val="001164F0"/>
    <w:rsid w:val="00116A55"/>
    <w:rsid w:val="00116F0B"/>
    <w:rsid w:val="00122F16"/>
    <w:rsid w:val="00122F1A"/>
    <w:rsid w:val="00130F10"/>
    <w:rsid w:val="00131D37"/>
    <w:rsid w:val="00135352"/>
    <w:rsid w:val="00137754"/>
    <w:rsid w:val="0014447D"/>
    <w:rsid w:val="00152EF0"/>
    <w:rsid w:val="00153542"/>
    <w:rsid w:val="00153860"/>
    <w:rsid w:val="00157FB8"/>
    <w:rsid w:val="00160029"/>
    <w:rsid w:val="0016141E"/>
    <w:rsid w:val="001643FE"/>
    <w:rsid w:val="00164D5D"/>
    <w:rsid w:val="00166EA8"/>
    <w:rsid w:val="00174AA2"/>
    <w:rsid w:val="001773EE"/>
    <w:rsid w:val="001831CD"/>
    <w:rsid w:val="00183EFC"/>
    <w:rsid w:val="00184034"/>
    <w:rsid w:val="00191B43"/>
    <w:rsid w:val="00192D6A"/>
    <w:rsid w:val="00194488"/>
    <w:rsid w:val="001950A2"/>
    <w:rsid w:val="001963DF"/>
    <w:rsid w:val="001979DD"/>
    <w:rsid w:val="001A37A7"/>
    <w:rsid w:val="001A6D5F"/>
    <w:rsid w:val="001B1A16"/>
    <w:rsid w:val="001B226F"/>
    <w:rsid w:val="001B282E"/>
    <w:rsid w:val="001B4C5D"/>
    <w:rsid w:val="001B5641"/>
    <w:rsid w:val="001B5A0F"/>
    <w:rsid w:val="001B5EA7"/>
    <w:rsid w:val="001B69B2"/>
    <w:rsid w:val="001B7C0F"/>
    <w:rsid w:val="001C0ACF"/>
    <w:rsid w:val="001C44CA"/>
    <w:rsid w:val="001D3D69"/>
    <w:rsid w:val="001D3E17"/>
    <w:rsid w:val="001E1213"/>
    <w:rsid w:val="001E3DD4"/>
    <w:rsid w:val="001E4C59"/>
    <w:rsid w:val="001E6320"/>
    <w:rsid w:val="001F3D65"/>
    <w:rsid w:val="001F4F34"/>
    <w:rsid w:val="001F7A36"/>
    <w:rsid w:val="0020326D"/>
    <w:rsid w:val="0020513E"/>
    <w:rsid w:val="002064F6"/>
    <w:rsid w:val="002071A7"/>
    <w:rsid w:val="002137B6"/>
    <w:rsid w:val="00215245"/>
    <w:rsid w:val="00215279"/>
    <w:rsid w:val="0022032B"/>
    <w:rsid w:val="00231E09"/>
    <w:rsid w:val="002329F5"/>
    <w:rsid w:val="00234C44"/>
    <w:rsid w:val="002367CB"/>
    <w:rsid w:val="00236CAB"/>
    <w:rsid w:val="00241F2C"/>
    <w:rsid w:val="002454B4"/>
    <w:rsid w:val="00247327"/>
    <w:rsid w:val="0025166F"/>
    <w:rsid w:val="00255A69"/>
    <w:rsid w:val="0025749B"/>
    <w:rsid w:val="00257677"/>
    <w:rsid w:val="00261623"/>
    <w:rsid w:val="0026176D"/>
    <w:rsid w:val="00263710"/>
    <w:rsid w:val="00267F3D"/>
    <w:rsid w:val="00270A1D"/>
    <w:rsid w:val="0027115C"/>
    <w:rsid w:val="002737A7"/>
    <w:rsid w:val="0027424F"/>
    <w:rsid w:val="002760C6"/>
    <w:rsid w:val="00276CE3"/>
    <w:rsid w:val="002835FF"/>
    <w:rsid w:val="00285859"/>
    <w:rsid w:val="00286B11"/>
    <w:rsid w:val="00286FE1"/>
    <w:rsid w:val="00290163"/>
    <w:rsid w:val="0029095E"/>
    <w:rsid w:val="0029373E"/>
    <w:rsid w:val="0029497E"/>
    <w:rsid w:val="002A44C3"/>
    <w:rsid w:val="002A4A02"/>
    <w:rsid w:val="002A4CE3"/>
    <w:rsid w:val="002A5863"/>
    <w:rsid w:val="002A7C60"/>
    <w:rsid w:val="002B040C"/>
    <w:rsid w:val="002B19FF"/>
    <w:rsid w:val="002B37AE"/>
    <w:rsid w:val="002B42E8"/>
    <w:rsid w:val="002B6953"/>
    <w:rsid w:val="002C0C19"/>
    <w:rsid w:val="002C238F"/>
    <w:rsid w:val="002C3D69"/>
    <w:rsid w:val="002C56AC"/>
    <w:rsid w:val="002C5B6A"/>
    <w:rsid w:val="002D148D"/>
    <w:rsid w:val="002D1C3D"/>
    <w:rsid w:val="002D474A"/>
    <w:rsid w:val="002D4A0B"/>
    <w:rsid w:val="002D5F5C"/>
    <w:rsid w:val="002D786E"/>
    <w:rsid w:val="002D7BED"/>
    <w:rsid w:val="002D7DED"/>
    <w:rsid w:val="002E56CF"/>
    <w:rsid w:val="002E782A"/>
    <w:rsid w:val="002F0E86"/>
    <w:rsid w:val="002F62CE"/>
    <w:rsid w:val="003038A5"/>
    <w:rsid w:val="00305BBA"/>
    <w:rsid w:val="003115C0"/>
    <w:rsid w:val="00312F07"/>
    <w:rsid w:val="00315970"/>
    <w:rsid w:val="00316808"/>
    <w:rsid w:val="00317E9B"/>
    <w:rsid w:val="00321CBB"/>
    <w:rsid w:val="00330DE6"/>
    <w:rsid w:val="00331097"/>
    <w:rsid w:val="0033183F"/>
    <w:rsid w:val="00331AC6"/>
    <w:rsid w:val="00331C59"/>
    <w:rsid w:val="00337693"/>
    <w:rsid w:val="0034079C"/>
    <w:rsid w:val="003428BA"/>
    <w:rsid w:val="00346BB6"/>
    <w:rsid w:val="003524C7"/>
    <w:rsid w:val="00353EF9"/>
    <w:rsid w:val="00355D85"/>
    <w:rsid w:val="003613C7"/>
    <w:rsid w:val="00361640"/>
    <w:rsid w:val="00361CF8"/>
    <w:rsid w:val="00362076"/>
    <w:rsid w:val="003632D7"/>
    <w:rsid w:val="0036430D"/>
    <w:rsid w:val="00364BAF"/>
    <w:rsid w:val="00372ABE"/>
    <w:rsid w:val="00374177"/>
    <w:rsid w:val="003765C5"/>
    <w:rsid w:val="00380083"/>
    <w:rsid w:val="0038108C"/>
    <w:rsid w:val="0038306B"/>
    <w:rsid w:val="003864E2"/>
    <w:rsid w:val="003869FD"/>
    <w:rsid w:val="00390450"/>
    <w:rsid w:val="003953F5"/>
    <w:rsid w:val="00395870"/>
    <w:rsid w:val="0039677A"/>
    <w:rsid w:val="003A2376"/>
    <w:rsid w:val="003A4234"/>
    <w:rsid w:val="003A4D53"/>
    <w:rsid w:val="003B2D5B"/>
    <w:rsid w:val="003B3800"/>
    <w:rsid w:val="003B3D34"/>
    <w:rsid w:val="003B43FF"/>
    <w:rsid w:val="003B630F"/>
    <w:rsid w:val="003B7FBB"/>
    <w:rsid w:val="003C252B"/>
    <w:rsid w:val="003C5173"/>
    <w:rsid w:val="003C52CB"/>
    <w:rsid w:val="003C5FB5"/>
    <w:rsid w:val="003D2CEC"/>
    <w:rsid w:val="003D532E"/>
    <w:rsid w:val="003E2B1D"/>
    <w:rsid w:val="003E338B"/>
    <w:rsid w:val="003E4CF5"/>
    <w:rsid w:val="003F18C7"/>
    <w:rsid w:val="003F3978"/>
    <w:rsid w:val="00401B01"/>
    <w:rsid w:val="00403500"/>
    <w:rsid w:val="00405C00"/>
    <w:rsid w:val="00410C0D"/>
    <w:rsid w:val="004118E1"/>
    <w:rsid w:val="00411E9E"/>
    <w:rsid w:val="0041344B"/>
    <w:rsid w:val="00413B58"/>
    <w:rsid w:val="00413CE9"/>
    <w:rsid w:val="004204D8"/>
    <w:rsid w:val="00430459"/>
    <w:rsid w:val="0043088B"/>
    <w:rsid w:val="00432BD8"/>
    <w:rsid w:val="00440B56"/>
    <w:rsid w:val="00440BD8"/>
    <w:rsid w:val="00441957"/>
    <w:rsid w:val="00443BC6"/>
    <w:rsid w:val="004453E6"/>
    <w:rsid w:val="00456655"/>
    <w:rsid w:val="004566BD"/>
    <w:rsid w:val="0045686E"/>
    <w:rsid w:val="004568B9"/>
    <w:rsid w:val="00457C94"/>
    <w:rsid w:val="00463E99"/>
    <w:rsid w:val="0046577B"/>
    <w:rsid w:val="004658FD"/>
    <w:rsid w:val="004720FD"/>
    <w:rsid w:val="00473E5C"/>
    <w:rsid w:val="00474AE5"/>
    <w:rsid w:val="0047628E"/>
    <w:rsid w:val="004772A0"/>
    <w:rsid w:val="0048035D"/>
    <w:rsid w:val="004805A6"/>
    <w:rsid w:val="00491927"/>
    <w:rsid w:val="004A0421"/>
    <w:rsid w:val="004A52E9"/>
    <w:rsid w:val="004A56A9"/>
    <w:rsid w:val="004A7168"/>
    <w:rsid w:val="004B140D"/>
    <w:rsid w:val="004B766C"/>
    <w:rsid w:val="004C0508"/>
    <w:rsid w:val="004C273C"/>
    <w:rsid w:val="004C6D81"/>
    <w:rsid w:val="004D2631"/>
    <w:rsid w:val="004D2BD5"/>
    <w:rsid w:val="004D37BA"/>
    <w:rsid w:val="004D6013"/>
    <w:rsid w:val="004E0BB6"/>
    <w:rsid w:val="004E2865"/>
    <w:rsid w:val="004E3569"/>
    <w:rsid w:val="004E5609"/>
    <w:rsid w:val="004E6732"/>
    <w:rsid w:val="004F138E"/>
    <w:rsid w:val="004F154A"/>
    <w:rsid w:val="004F207C"/>
    <w:rsid w:val="004F22DF"/>
    <w:rsid w:val="004F3157"/>
    <w:rsid w:val="004F3ECC"/>
    <w:rsid w:val="004F5C5E"/>
    <w:rsid w:val="004F6378"/>
    <w:rsid w:val="004F7DEB"/>
    <w:rsid w:val="0050030D"/>
    <w:rsid w:val="0050050B"/>
    <w:rsid w:val="00500780"/>
    <w:rsid w:val="00500B1B"/>
    <w:rsid w:val="00502A0F"/>
    <w:rsid w:val="005044CF"/>
    <w:rsid w:val="00504D23"/>
    <w:rsid w:val="00507A42"/>
    <w:rsid w:val="005102CB"/>
    <w:rsid w:val="005131EB"/>
    <w:rsid w:val="00517502"/>
    <w:rsid w:val="0052405F"/>
    <w:rsid w:val="00524F3A"/>
    <w:rsid w:val="00530CA7"/>
    <w:rsid w:val="00530D49"/>
    <w:rsid w:val="00531A92"/>
    <w:rsid w:val="00532044"/>
    <w:rsid w:val="00533FD7"/>
    <w:rsid w:val="005378E0"/>
    <w:rsid w:val="00543872"/>
    <w:rsid w:val="00552D5C"/>
    <w:rsid w:val="005532CB"/>
    <w:rsid w:val="00553709"/>
    <w:rsid w:val="00557DCD"/>
    <w:rsid w:val="005625E5"/>
    <w:rsid w:val="0056718C"/>
    <w:rsid w:val="00572C35"/>
    <w:rsid w:val="00573105"/>
    <w:rsid w:val="00575E11"/>
    <w:rsid w:val="00577FA2"/>
    <w:rsid w:val="00584F9C"/>
    <w:rsid w:val="00592C5F"/>
    <w:rsid w:val="00593080"/>
    <w:rsid w:val="00593FBF"/>
    <w:rsid w:val="005A1503"/>
    <w:rsid w:val="005A609B"/>
    <w:rsid w:val="005A7A42"/>
    <w:rsid w:val="005A7FA3"/>
    <w:rsid w:val="005B5F5E"/>
    <w:rsid w:val="005B5F93"/>
    <w:rsid w:val="005C3DEE"/>
    <w:rsid w:val="005D16CD"/>
    <w:rsid w:val="005D34DF"/>
    <w:rsid w:val="005D5E5C"/>
    <w:rsid w:val="005D693D"/>
    <w:rsid w:val="005D723D"/>
    <w:rsid w:val="005D7747"/>
    <w:rsid w:val="005D7DDA"/>
    <w:rsid w:val="005E1A79"/>
    <w:rsid w:val="005E300E"/>
    <w:rsid w:val="005E6674"/>
    <w:rsid w:val="005F19A8"/>
    <w:rsid w:val="005F684C"/>
    <w:rsid w:val="005F7FBB"/>
    <w:rsid w:val="00600711"/>
    <w:rsid w:val="00606D18"/>
    <w:rsid w:val="006074C5"/>
    <w:rsid w:val="006110A7"/>
    <w:rsid w:val="00625A48"/>
    <w:rsid w:val="00627EF2"/>
    <w:rsid w:val="00627FC9"/>
    <w:rsid w:val="00630C4B"/>
    <w:rsid w:val="006311A1"/>
    <w:rsid w:val="00631DB9"/>
    <w:rsid w:val="00634B42"/>
    <w:rsid w:val="00634DEF"/>
    <w:rsid w:val="006371A7"/>
    <w:rsid w:val="00637209"/>
    <w:rsid w:val="006405FD"/>
    <w:rsid w:val="00640A60"/>
    <w:rsid w:val="00642B6F"/>
    <w:rsid w:val="00643791"/>
    <w:rsid w:val="00645373"/>
    <w:rsid w:val="0064557E"/>
    <w:rsid w:val="00650928"/>
    <w:rsid w:val="00654237"/>
    <w:rsid w:val="00654CEC"/>
    <w:rsid w:val="0065737E"/>
    <w:rsid w:val="0066082B"/>
    <w:rsid w:val="006634DB"/>
    <w:rsid w:val="00667906"/>
    <w:rsid w:val="00667BD7"/>
    <w:rsid w:val="006718D4"/>
    <w:rsid w:val="00672233"/>
    <w:rsid w:val="00672431"/>
    <w:rsid w:val="0067299A"/>
    <w:rsid w:val="00675583"/>
    <w:rsid w:val="00676FF3"/>
    <w:rsid w:val="00680CCA"/>
    <w:rsid w:val="0068176E"/>
    <w:rsid w:val="00684E7F"/>
    <w:rsid w:val="0068674E"/>
    <w:rsid w:val="00692FA0"/>
    <w:rsid w:val="00693D2F"/>
    <w:rsid w:val="0069631A"/>
    <w:rsid w:val="00697AA0"/>
    <w:rsid w:val="006A00A7"/>
    <w:rsid w:val="006A0EBB"/>
    <w:rsid w:val="006A2AB9"/>
    <w:rsid w:val="006A360E"/>
    <w:rsid w:val="006A4CCF"/>
    <w:rsid w:val="006B164B"/>
    <w:rsid w:val="006B1D2A"/>
    <w:rsid w:val="006B50A2"/>
    <w:rsid w:val="006B67ED"/>
    <w:rsid w:val="006C1F3C"/>
    <w:rsid w:val="006C2F94"/>
    <w:rsid w:val="006C46F2"/>
    <w:rsid w:val="006C5C86"/>
    <w:rsid w:val="006C6309"/>
    <w:rsid w:val="006C6373"/>
    <w:rsid w:val="006C6C25"/>
    <w:rsid w:val="006D3D17"/>
    <w:rsid w:val="006D4E26"/>
    <w:rsid w:val="006E1D23"/>
    <w:rsid w:val="006E4C03"/>
    <w:rsid w:val="006E5C1D"/>
    <w:rsid w:val="006E6912"/>
    <w:rsid w:val="006F4A0F"/>
    <w:rsid w:val="006F5DA6"/>
    <w:rsid w:val="006F6717"/>
    <w:rsid w:val="006F6C6A"/>
    <w:rsid w:val="006F6E5F"/>
    <w:rsid w:val="00700291"/>
    <w:rsid w:val="00701456"/>
    <w:rsid w:val="0070757A"/>
    <w:rsid w:val="0071257B"/>
    <w:rsid w:val="00716710"/>
    <w:rsid w:val="007169AE"/>
    <w:rsid w:val="00717C57"/>
    <w:rsid w:val="0072149B"/>
    <w:rsid w:val="0072203A"/>
    <w:rsid w:val="007239F7"/>
    <w:rsid w:val="0072632A"/>
    <w:rsid w:val="00726821"/>
    <w:rsid w:val="007306D4"/>
    <w:rsid w:val="007318AD"/>
    <w:rsid w:val="00733854"/>
    <w:rsid w:val="00744C33"/>
    <w:rsid w:val="00747077"/>
    <w:rsid w:val="0075111D"/>
    <w:rsid w:val="00753567"/>
    <w:rsid w:val="00756432"/>
    <w:rsid w:val="00756873"/>
    <w:rsid w:val="007629F0"/>
    <w:rsid w:val="00764DF0"/>
    <w:rsid w:val="00765937"/>
    <w:rsid w:val="00766573"/>
    <w:rsid w:val="007666CC"/>
    <w:rsid w:val="007712A7"/>
    <w:rsid w:val="007712BF"/>
    <w:rsid w:val="007744FF"/>
    <w:rsid w:val="007748C7"/>
    <w:rsid w:val="00774FB4"/>
    <w:rsid w:val="00775A4C"/>
    <w:rsid w:val="0077687B"/>
    <w:rsid w:val="00781418"/>
    <w:rsid w:val="00792F59"/>
    <w:rsid w:val="007957D3"/>
    <w:rsid w:val="007A2B09"/>
    <w:rsid w:val="007A2CB0"/>
    <w:rsid w:val="007A61C8"/>
    <w:rsid w:val="007A64BB"/>
    <w:rsid w:val="007B0C9E"/>
    <w:rsid w:val="007B604B"/>
    <w:rsid w:val="007B63D0"/>
    <w:rsid w:val="007C0B1D"/>
    <w:rsid w:val="007D5346"/>
    <w:rsid w:val="007D55BF"/>
    <w:rsid w:val="007D5A7C"/>
    <w:rsid w:val="007E1B66"/>
    <w:rsid w:val="007E3ED5"/>
    <w:rsid w:val="007F7013"/>
    <w:rsid w:val="007F77C6"/>
    <w:rsid w:val="008062AD"/>
    <w:rsid w:val="0081197D"/>
    <w:rsid w:val="0081521B"/>
    <w:rsid w:val="008171E2"/>
    <w:rsid w:val="00820E16"/>
    <w:rsid w:val="00821838"/>
    <w:rsid w:val="008259BD"/>
    <w:rsid w:val="008276AB"/>
    <w:rsid w:val="00827B04"/>
    <w:rsid w:val="008343A2"/>
    <w:rsid w:val="00834BC2"/>
    <w:rsid w:val="00836747"/>
    <w:rsid w:val="00840A4B"/>
    <w:rsid w:val="00841975"/>
    <w:rsid w:val="008431C3"/>
    <w:rsid w:val="008451B2"/>
    <w:rsid w:val="00845439"/>
    <w:rsid w:val="008479E3"/>
    <w:rsid w:val="00852100"/>
    <w:rsid w:val="00856C9D"/>
    <w:rsid w:val="00856FD0"/>
    <w:rsid w:val="008570D7"/>
    <w:rsid w:val="00860990"/>
    <w:rsid w:val="00860E3B"/>
    <w:rsid w:val="00860FB1"/>
    <w:rsid w:val="0086213E"/>
    <w:rsid w:val="00862226"/>
    <w:rsid w:val="0086354B"/>
    <w:rsid w:val="00863F7A"/>
    <w:rsid w:val="00867F2B"/>
    <w:rsid w:val="00875469"/>
    <w:rsid w:val="00875531"/>
    <w:rsid w:val="00877E26"/>
    <w:rsid w:val="0088478B"/>
    <w:rsid w:val="00885A60"/>
    <w:rsid w:val="00887349"/>
    <w:rsid w:val="008917F6"/>
    <w:rsid w:val="008943B3"/>
    <w:rsid w:val="008A201A"/>
    <w:rsid w:val="008A2269"/>
    <w:rsid w:val="008A4711"/>
    <w:rsid w:val="008A704F"/>
    <w:rsid w:val="008A7B88"/>
    <w:rsid w:val="008A7E4E"/>
    <w:rsid w:val="008B0112"/>
    <w:rsid w:val="008B0D4D"/>
    <w:rsid w:val="008B155F"/>
    <w:rsid w:val="008C0347"/>
    <w:rsid w:val="008C0901"/>
    <w:rsid w:val="008C18C6"/>
    <w:rsid w:val="008C3CAF"/>
    <w:rsid w:val="008C4293"/>
    <w:rsid w:val="008C6288"/>
    <w:rsid w:val="008D1EB9"/>
    <w:rsid w:val="008D6125"/>
    <w:rsid w:val="008D783E"/>
    <w:rsid w:val="008D7B88"/>
    <w:rsid w:val="008E0BA1"/>
    <w:rsid w:val="008E68AF"/>
    <w:rsid w:val="008E7286"/>
    <w:rsid w:val="008F44FC"/>
    <w:rsid w:val="008F52B3"/>
    <w:rsid w:val="008F6C83"/>
    <w:rsid w:val="00903B2C"/>
    <w:rsid w:val="00904CF8"/>
    <w:rsid w:val="0090562E"/>
    <w:rsid w:val="009057A6"/>
    <w:rsid w:val="0090598D"/>
    <w:rsid w:val="0090742A"/>
    <w:rsid w:val="00910135"/>
    <w:rsid w:val="00911215"/>
    <w:rsid w:val="009123E5"/>
    <w:rsid w:val="00913F07"/>
    <w:rsid w:val="00914A0D"/>
    <w:rsid w:val="0091640D"/>
    <w:rsid w:val="009167B3"/>
    <w:rsid w:val="0091794E"/>
    <w:rsid w:val="00922528"/>
    <w:rsid w:val="00923EDF"/>
    <w:rsid w:val="00925D3F"/>
    <w:rsid w:val="00926477"/>
    <w:rsid w:val="00934D5D"/>
    <w:rsid w:val="009420DA"/>
    <w:rsid w:val="00942B98"/>
    <w:rsid w:val="00945544"/>
    <w:rsid w:val="00945ED3"/>
    <w:rsid w:val="00950427"/>
    <w:rsid w:val="0095084F"/>
    <w:rsid w:val="0095091D"/>
    <w:rsid w:val="00955D7C"/>
    <w:rsid w:val="00957A5C"/>
    <w:rsid w:val="00962AD0"/>
    <w:rsid w:val="00964304"/>
    <w:rsid w:val="0096670D"/>
    <w:rsid w:val="00970F84"/>
    <w:rsid w:val="009816D1"/>
    <w:rsid w:val="009827FE"/>
    <w:rsid w:val="00983272"/>
    <w:rsid w:val="00985471"/>
    <w:rsid w:val="00985FE6"/>
    <w:rsid w:val="00986545"/>
    <w:rsid w:val="009900FE"/>
    <w:rsid w:val="009908B3"/>
    <w:rsid w:val="00990D3E"/>
    <w:rsid w:val="009919B3"/>
    <w:rsid w:val="0099524C"/>
    <w:rsid w:val="009952A3"/>
    <w:rsid w:val="00995C4E"/>
    <w:rsid w:val="00996650"/>
    <w:rsid w:val="009A1441"/>
    <w:rsid w:val="009A605F"/>
    <w:rsid w:val="009B1C14"/>
    <w:rsid w:val="009B27D5"/>
    <w:rsid w:val="009B2929"/>
    <w:rsid w:val="009B2BB9"/>
    <w:rsid w:val="009C580E"/>
    <w:rsid w:val="009C7A7F"/>
    <w:rsid w:val="009D1F22"/>
    <w:rsid w:val="009D3E31"/>
    <w:rsid w:val="009D526E"/>
    <w:rsid w:val="009D7D2E"/>
    <w:rsid w:val="009E0A52"/>
    <w:rsid w:val="009E2290"/>
    <w:rsid w:val="009E3CC6"/>
    <w:rsid w:val="009E7F8E"/>
    <w:rsid w:val="009F15C4"/>
    <w:rsid w:val="009F3A1B"/>
    <w:rsid w:val="009F4F48"/>
    <w:rsid w:val="009F51FD"/>
    <w:rsid w:val="009F72C7"/>
    <w:rsid w:val="009F75B8"/>
    <w:rsid w:val="00A01BE1"/>
    <w:rsid w:val="00A10F69"/>
    <w:rsid w:val="00A11C2F"/>
    <w:rsid w:val="00A11D58"/>
    <w:rsid w:val="00A13C3D"/>
    <w:rsid w:val="00A15F85"/>
    <w:rsid w:val="00A175C1"/>
    <w:rsid w:val="00A17A80"/>
    <w:rsid w:val="00A37BAA"/>
    <w:rsid w:val="00A37D99"/>
    <w:rsid w:val="00A408E8"/>
    <w:rsid w:val="00A415A5"/>
    <w:rsid w:val="00A41EAD"/>
    <w:rsid w:val="00A44C1E"/>
    <w:rsid w:val="00A4682A"/>
    <w:rsid w:val="00A52585"/>
    <w:rsid w:val="00A528CB"/>
    <w:rsid w:val="00A529C8"/>
    <w:rsid w:val="00A542A1"/>
    <w:rsid w:val="00A55567"/>
    <w:rsid w:val="00A57CB8"/>
    <w:rsid w:val="00A60098"/>
    <w:rsid w:val="00A61781"/>
    <w:rsid w:val="00A65EE1"/>
    <w:rsid w:val="00A6649F"/>
    <w:rsid w:val="00A67E32"/>
    <w:rsid w:val="00A71374"/>
    <w:rsid w:val="00A71EB7"/>
    <w:rsid w:val="00A74F70"/>
    <w:rsid w:val="00A82E21"/>
    <w:rsid w:val="00A8314A"/>
    <w:rsid w:val="00A8651E"/>
    <w:rsid w:val="00A90CA8"/>
    <w:rsid w:val="00A90F09"/>
    <w:rsid w:val="00A91C85"/>
    <w:rsid w:val="00A930F7"/>
    <w:rsid w:val="00A94F58"/>
    <w:rsid w:val="00A954DD"/>
    <w:rsid w:val="00A96993"/>
    <w:rsid w:val="00AA000E"/>
    <w:rsid w:val="00AA4EBD"/>
    <w:rsid w:val="00AA70F7"/>
    <w:rsid w:val="00AB072E"/>
    <w:rsid w:val="00AB2EC8"/>
    <w:rsid w:val="00AB5186"/>
    <w:rsid w:val="00AB6FC0"/>
    <w:rsid w:val="00AC15DE"/>
    <w:rsid w:val="00AC2F47"/>
    <w:rsid w:val="00AC4515"/>
    <w:rsid w:val="00AC465C"/>
    <w:rsid w:val="00AC4A54"/>
    <w:rsid w:val="00AC759A"/>
    <w:rsid w:val="00AD48A0"/>
    <w:rsid w:val="00AD715F"/>
    <w:rsid w:val="00AD71EA"/>
    <w:rsid w:val="00AE0011"/>
    <w:rsid w:val="00AE1B51"/>
    <w:rsid w:val="00AE21D8"/>
    <w:rsid w:val="00AE27CE"/>
    <w:rsid w:val="00AE4A51"/>
    <w:rsid w:val="00AE59BA"/>
    <w:rsid w:val="00AF1941"/>
    <w:rsid w:val="00AF2E43"/>
    <w:rsid w:val="00AF35BE"/>
    <w:rsid w:val="00B02952"/>
    <w:rsid w:val="00B06F7A"/>
    <w:rsid w:val="00B07A51"/>
    <w:rsid w:val="00B07AFA"/>
    <w:rsid w:val="00B1045B"/>
    <w:rsid w:val="00B13A51"/>
    <w:rsid w:val="00B23A84"/>
    <w:rsid w:val="00B24601"/>
    <w:rsid w:val="00B27D8D"/>
    <w:rsid w:val="00B340CB"/>
    <w:rsid w:val="00B356E2"/>
    <w:rsid w:val="00B35A42"/>
    <w:rsid w:val="00B361A5"/>
    <w:rsid w:val="00B3685A"/>
    <w:rsid w:val="00B378E0"/>
    <w:rsid w:val="00B37A26"/>
    <w:rsid w:val="00B37A5D"/>
    <w:rsid w:val="00B46FAB"/>
    <w:rsid w:val="00B51C2F"/>
    <w:rsid w:val="00B54DD6"/>
    <w:rsid w:val="00B55365"/>
    <w:rsid w:val="00B5540C"/>
    <w:rsid w:val="00B5644F"/>
    <w:rsid w:val="00B56A74"/>
    <w:rsid w:val="00B62B18"/>
    <w:rsid w:val="00B679F6"/>
    <w:rsid w:val="00B7486D"/>
    <w:rsid w:val="00B77B54"/>
    <w:rsid w:val="00B80388"/>
    <w:rsid w:val="00B8089A"/>
    <w:rsid w:val="00B82EF0"/>
    <w:rsid w:val="00B82F4F"/>
    <w:rsid w:val="00B8342D"/>
    <w:rsid w:val="00B848AD"/>
    <w:rsid w:val="00B86C6E"/>
    <w:rsid w:val="00B8720B"/>
    <w:rsid w:val="00B97B1F"/>
    <w:rsid w:val="00BA0601"/>
    <w:rsid w:val="00BA122E"/>
    <w:rsid w:val="00BA48C9"/>
    <w:rsid w:val="00BA5EF5"/>
    <w:rsid w:val="00BB1F91"/>
    <w:rsid w:val="00BB2734"/>
    <w:rsid w:val="00BB2DA3"/>
    <w:rsid w:val="00BB4ABE"/>
    <w:rsid w:val="00BB514C"/>
    <w:rsid w:val="00BB51DB"/>
    <w:rsid w:val="00BB5476"/>
    <w:rsid w:val="00BB753D"/>
    <w:rsid w:val="00BC2A8B"/>
    <w:rsid w:val="00BC6FF2"/>
    <w:rsid w:val="00BC791A"/>
    <w:rsid w:val="00BD2E05"/>
    <w:rsid w:val="00BD4621"/>
    <w:rsid w:val="00BD6748"/>
    <w:rsid w:val="00BE17ED"/>
    <w:rsid w:val="00BE2062"/>
    <w:rsid w:val="00BE432C"/>
    <w:rsid w:val="00BE6161"/>
    <w:rsid w:val="00BE695A"/>
    <w:rsid w:val="00BF234C"/>
    <w:rsid w:val="00BF3704"/>
    <w:rsid w:val="00BF4FCB"/>
    <w:rsid w:val="00BF59C1"/>
    <w:rsid w:val="00C00283"/>
    <w:rsid w:val="00C03DA5"/>
    <w:rsid w:val="00C053C6"/>
    <w:rsid w:val="00C06607"/>
    <w:rsid w:val="00C078E8"/>
    <w:rsid w:val="00C1134E"/>
    <w:rsid w:val="00C207F0"/>
    <w:rsid w:val="00C214FE"/>
    <w:rsid w:val="00C237B0"/>
    <w:rsid w:val="00C24CEE"/>
    <w:rsid w:val="00C27400"/>
    <w:rsid w:val="00C3172C"/>
    <w:rsid w:val="00C321A2"/>
    <w:rsid w:val="00C3340A"/>
    <w:rsid w:val="00C343FF"/>
    <w:rsid w:val="00C36C49"/>
    <w:rsid w:val="00C41260"/>
    <w:rsid w:val="00C50A5F"/>
    <w:rsid w:val="00C5161F"/>
    <w:rsid w:val="00C57288"/>
    <w:rsid w:val="00C60DBD"/>
    <w:rsid w:val="00C67D7D"/>
    <w:rsid w:val="00C705DD"/>
    <w:rsid w:val="00C70F49"/>
    <w:rsid w:val="00C74336"/>
    <w:rsid w:val="00C76AAE"/>
    <w:rsid w:val="00C76B20"/>
    <w:rsid w:val="00C8114E"/>
    <w:rsid w:val="00C8611B"/>
    <w:rsid w:val="00C86A02"/>
    <w:rsid w:val="00C872DB"/>
    <w:rsid w:val="00C9607A"/>
    <w:rsid w:val="00CA04A7"/>
    <w:rsid w:val="00CA3D87"/>
    <w:rsid w:val="00CA41F0"/>
    <w:rsid w:val="00CA4EC0"/>
    <w:rsid w:val="00CA6717"/>
    <w:rsid w:val="00CB0C8E"/>
    <w:rsid w:val="00CB1046"/>
    <w:rsid w:val="00CB29A6"/>
    <w:rsid w:val="00CB3346"/>
    <w:rsid w:val="00CB4467"/>
    <w:rsid w:val="00CB51DE"/>
    <w:rsid w:val="00CB6245"/>
    <w:rsid w:val="00CC2648"/>
    <w:rsid w:val="00CC2AFD"/>
    <w:rsid w:val="00CC425F"/>
    <w:rsid w:val="00CC66BB"/>
    <w:rsid w:val="00CD1FAB"/>
    <w:rsid w:val="00CD6946"/>
    <w:rsid w:val="00CE169A"/>
    <w:rsid w:val="00CE2043"/>
    <w:rsid w:val="00CE3CEC"/>
    <w:rsid w:val="00CE5C6B"/>
    <w:rsid w:val="00CE695A"/>
    <w:rsid w:val="00CE6D00"/>
    <w:rsid w:val="00CE7EAF"/>
    <w:rsid w:val="00CF1D99"/>
    <w:rsid w:val="00CF405E"/>
    <w:rsid w:val="00CF460F"/>
    <w:rsid w:val="00CF5643"/>
    <w:rsid w:val="00CF5BBF"/>
    <w:rsid w:val="00CF5BFF"/>
    <w:rsid w:val="00D00568"/>
    <w:rsid w:val="00D005B8"/>
    <w:rsid w:val="00D025FA"/>
    <w:rsid w:val="00D03ECE"/>
    <w:rsid w:val="00D073EA"/>
    <w:rsid w:val="00D1098D"/>
    <w:rsid w:val="00D1276E"/>
    <w:rsid w:val="00D14276"/>
    <w:rsid w:val="00D160BA"/>
    <w:rsid w:val="00D22012"/>
    <w:rsid w:val="00D23626"/>
    <w:rsid w:val="00D252E0"/>
    <w:rsid w:val="00D276FC"/>
    <w:rsid w:val="00D27D25"/>
    <w:rsid w:val="00D30C2E"/>
    <w:rsid w:val="00D31D0D"/>
    <w:rsid w:val="00D33242"/>
    <w:rsid w:val="00D333DB"/>
    <w:rsid w:val="00D368C4"/>
    <w:rsid w:val="00D4106A"/>
    <w:rsid w:val="00D42267"/>
    <w:rsid w:val="00D422C6"/>
    <w:rsid w:val="00D43097"/>
    <w:rsid w:val="00D43F11"/>
    <w:rsid w:val="00D466F3"/>
    <w:rsid w:val="00D46AE0"/>
    <w:rsid w:val="00D51154"/>
    <w:rsid w:val="00D51AB1"/>
    <w:rsid w:val="00D60B12"/>
    <w:rsid w:val="00D60BE3"/>
    <w:rsid w:val="00D60CB6"/>
    <w:rsid w:val="00D629BA"/>
    <w:rsid w:val="00D63818"/>
    <w:rsid w:val="00D6447A"/>
    <w:rsid w:val="00D64599"/>
    <w:rsid w:val="00D65252"/>
    <w:rsid w:val="00D704D6"/>
    <w:rsid w:val="00D70B0A"/>
    <w:rsid w:val="00D714A0"/>
    <w:rsid w:val="00D715A3"/>
    <w:rsid w:val="00D7374E"/>
    <w:rsid w:val="00D75161"/>
    <w:rsid w:val="00D754B4"/>
    <w:rsid w:val="00D75AE1"/>
    <w:rsid w:val="00D82CFF"/>
    <w:rsid w:val="00D87CA9"/>
    <w:rsid w:val="00D87FE2"/>
    <w:rsid w:val="00D90913"/>
    <w:rsid w:val="00D9454C"/>
    <w:rsid w:val="00D97427"/>
    <w:rsid w:val="00DA7E01"/>
    <w:rsid w:val="00DB018C"/>
    <w:rsid w:val="00DB6F8F"/>
    <w:rsid w:val="00DB714D"/>
    <w:rsid w:val="00DC1062"/>
    <w:rsid w:val="00DC25A0"/>
    <w:rsid w:val="00DC2BDF"/>
    <w:rsid w:val="00DC41D8"/>
    <w:rsid w:val="00DC6D7F"/>
    <w:rsid w:val="00DC712E"/>
    <w:rsid w:val="00DD07E1"/>
    <w:rsid w:val="00DD518B"/>
    <w:rsid w:val="00DD6775"/>
    <w:rsid w:val="00DE0AB7"/>
    <w:rsid w:val="00DE11D4"/>
    <w:rsid w:val="00DE63AB"/>
    <w:rsid w:val="00DF00E6"/>
    <w:rsid w:val="00DF3C80"/>
    <w:rsid w:val="00DF4663"/>
    <w:rsid w:val="00DF4EBF"/>
    <w:rsid w:val="00DF7D25"/>
    <w:rsid w:val="00E004F9"/>
    <w:rsid w:val="00E04716"/>
    <w:rsid w:val="00E0580F"/>
    <w:rsid w:val="00E05D6C"/>
    <w:rsid w:val="00E05F44"/>
    <w:rsid w:val="00E10C4E"/>
    <w:rsid w:val="00E1329D"/>
    <w:rsid w:val="00E1379B"/>
    <w:rsid w:val="00E14E63"/>
    <w:rsid w:val="00E2127E"/>
    <w:rsid w:val="00E21D41"/>
    <w:rsid w:val="00E23585"/>
    <w:rsid w:val="00E24F4A"/>
    <w:rsid w:val="00E25017"/>
    <w:rsid w:val="00E25A27"/>
    <w:rsid w:val="00E320EC"/>
    <w:rsid w:val="00E34214"/>
    <w:rsid w:val="00E37CB7"/>
    <w:rsid w:val="00E40824"/>
    <w:rsid w:val="00E42FE7"/>
    <w:rsid w:val="00E502C3"/>
    <w:rsid w:val="00E63781"/>
    <w:rsid w:val="00E640A5"/>
    <w:rsid w:val="00E6696B"/>
    <w:rsid w:val="00E66A28"/>
    <w:rsid w:val="00E66A39"/>
    <w:rsid w:val="00E674B5"/>
    <w:rsid w:val="00E67B8D"/>
    <w:rsid w:val="00E702E4"/>
    <w:rsid w:val="00E71768"/>
    <w:rsid w:val="00E72945"/>
    <w:rsid w:val="00E73090"/>
    <w:rsid w:val="00E7365F"/>
    <w:rsid w:val="00E77918"/>
    <w:rsid w:val="00E77A4E"/>
    <w:rsid w:val="00E83645"/>
    <w:rsid w:val="00E84136"/>
    <w:rsid w:val="00E85227"/>
    <w:rsid w:val="00E914BC"/>
    <w:rsid w:val="00E92862"/>
    <w:rsid w:val="00E943EC"/>
    <w:rsid w:val="00E94EA0"/>
    <w:rsid w:val="00EA059F"/>
    <w:rsid w:val="00EA5CA8"/>
    <w:rsid w:val="00EB1A99"/>
    <w:rsid w:val="00EB1F02"/>
    <w:rsid w:val="00EB305F"/>
    <w:rsid w:val="00EC73B3"/>
    <w:rsid w:val="00ED0FED"/>
    <w:rsid w:val="00ED1027"/>
    <w:rsid w:val="00ED607C"/>
    <w:rsid w:val="00EE153A"/>
    <w:rsid w:val="00EE3662"/>
    <w:rsid w:val="00EE3A9C"/>
    <w:rsid w:val="00EE4822"/>
    <w:rsid w:val="00EE5044"/>
    <w:rsid w:val="00EE7866"/>
    <w:rsid w:val="00F03B70"/>
    <w:rsid w:val="00F04F5C"/>
    <w:rsid w:val="00F05D69"/>
    <w:rsid w:val="00F11EC8"/>
    <w:rsid w:val="00F12449"/>
    <w:rsid w:val="00F12571"/>
    <w:rsid w:val="00F12FD5"/>
    <w:rsid w:val="00F14C59"/>
    <w:rsid w:val="00F15052"/>
    <w:rsid w:val="00F157DF"/>
    <w:rsid w:val="00F21292"/>
    <w:rsid w:val="00F230B2"/>
    <w:rsid w:val="00F2407E"/>
    <w:rsid w:val="00F2463A"/>
    <w:rsid w:val="00F24C93"/>
    <w:rsid w:val="00F253B0"/>
    <w:rsid w:val="00F30AFC"/>
    <w:rsid w:val="00F34E28"/>
    <w:rsid w:val="00F44BF3"/>
    <w:rsid w:val="00F45106"/>
    <w:rsid w:val="00F45694"/>
    <w:rsid w:val="00F476F8"/>
    <w:rsid w:val="00F511F1"/>
    <w:rsid w:val="00F52247"/>
    <w:rsid w:val="00F52577"/>
    <w:rsid w:val="00F53225"/>
    <w:rsid w:val="00F53F56"/>
    <w:rsid w:val="00F56973"/>
    <w:rsid w:val="00F570E0"/>
    <w:rsid w:val="00F6113D"/>
    <w:rsid w:val="00F61F7F"/>
    <w:rsid w:val="00F635A4"/>
    <w:rsid w:val="00F6647C"/>
    <w:rsid w:val="00F670EB"/>
    <w:rsid w:val="00F71F7D"/>
    <w:rsid w:val="00F74944"/>
    <w:rsid w:val="00F74D6E"/>
    <w:rsid w:val="00F74D8A"/>
    <w:rsid w:val="00F75033"/>
    <w:rsid w:val="00F77793"/>
    <w:rsid w:val="00F77DBB"/>
    <w:rsid w:val="00F87E17"/>
    <w:rsid w:val="00F906B0"/>
    <w:rsid w:val="00F90ED8"/>
    <w:rsid w:val="00F93966"/>
    <w:rsid w:val="00F9667B"/>
    <w:rsid w:val="00F974F5"/>
    <w:rsid w:val="00FA153B"/>
    <w:rsid w:val="00FA1EAD"/>
    <w:rsid w:val="00FA4B3B"/>
    <w:rsid w:val="00FA6A9D"/>
    <w:rsid w:val="00FA7B45"/>
    <w:rsid w:val="00FB1024"/>
    <w:rsid w:val="00FB29E1"/>
    <w:rsid w:val="00FB2DFF"/>
    <w:rsid w:val="00FB3996"/>
    <w:rsid w:val="00FB5BE9"/>
    <w:rsid w:val="00FB767F"/>
    <w:rsid w:val="00FC1CD1"/>
    <w:rsid w:val="00FC3BAA"/>
    <w:rsid w:val="00FC4DDF"/>
    <w:rsid w:val="00FD161D"/>
    <w:rsid w:val="00FD1B46"/>
    <w:rsid w:val="00FD23D3"/>
    <w:rsid w:val="00FD2785"/>
    <w:rsid w:val="00FD4E6C"/>
    <w:rsid w:val="00FE6990"/>
    <w:rsid w:val="00FE7924"/>
    <w:rsid w:val="00FF013F"/>
    <w:rsid w:val="00FF0E60"/>
    <w:rsid w:val="00FF150C"/>
    <w:rsid w:val="00FF22A7"/>
    <w:rsid w:val="00FF5271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98283"/>
  <w15:docId w15:val="{6E4F8396-631D-4CDB-A813-46776331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272"/>
  </w:style>
  <w:style w:type="paragraph" w:styleId="1">
    <w:name w:val="heading 1"/>
    <w:basedOn w:val="a"/>
    <w:next w:val="a"/>
    <w:link w:val="10"/>
    <w:uiPriority w:val="9"/>
    <w:qFormat/>
    <w:rsid w:val="00321C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21C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C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C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CB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CB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CB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CB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CB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C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3">
    <w:name w:val="Strong"/>
    <w:basedOn w:val="a0"/>
    <w:uiPriority w:val="22"/>
    <w:qFormat/>
    <w:rsid w:val="00321CBB"/>
    <w:rPr>
      <w:b/>
      <w:bCs/>
      <w:color w:val="auto"/>
    </w:rPr>
  </w:style>
  <w:style w:type="character" w:customStyle="1" w:styleId="20">
    <w:name w:val="Заголовок 2 Знак"/>
    <w:basedOn w:val="a0"/>
    <w:link w:val="2"/>
    <w:uiPriority w:val="9"/>
    <w:rsid w:val="00321CBB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39"/>
    <w:rsid w:val="001C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ТЗ список,Абзац списка литеральный"/>
    <w:basedOn w:val="a"/>
    <w:link w:val="a6"/>
    <w:uiPriority w:val="34"/>
    <w:qFormat/>
    <w:rsid w:val="001C0ACF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1C0AC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1C0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0AC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1124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124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8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84411"/>
  </w:style>
  <w:style w:type="paragraph" w:styleId="ad">
    <w:name w:val="footer"/>
    <w:basedOn w:val="a"/>
    <w:link w:val="ae"/>
    <w:uiPriority w:val="99"/>
    <w:unhideWhenUsed/>
    <w:rsid w:val="0008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84411"/>
  </w:style>
  <w:style w:type="character" w:styleId="af">
    <w:name w:val="annotation reference"/>
    <w:basedOn w:val="a0"/>
    <w:uiPriority w:val="99"/>
    <w:semiHidden/>
    <w:unhideWhenUsed/>
    <w:rsid w:val="00DA7E01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qFormat/>
    <w:rsid w:val="00DA7E01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qFormat/>
    <w:rsid w:val="00DA7E01"/>
    <w:rPr>
      <w:rFonts w:ascii="Calibri" w:eastAsia="Calibri" w:hAnsi="Calibri" w:cs="Times New Roman"/>
      <w:sz w:val="20"/>
      <w:szCs w:val="20"/>
      <w:lang w:eastAsia="en-US"/>
    </w:rPr>
  </w:style>
  <w:style w:type="paragraph" w:styleId="af2">
    <w:name w:val="TOC Heading"/>
    <w:basedOn w:val="1"/>
    <w:next w:val="a"/>
    <w:uiPriority w:val="39"/>
    <w:unhideWhenUsed/>
    <w:qFormat/>
    <w:rsid w:val="00321CBB"/>
    <w:pPr>
      <w:outlineLvl w:val="9"/>
    </w:pPr>
  </w:style>
  <w:style w:type="character" w:styleId="af3">
    <w:name w:val="Hyperlink"/>
    <w:basedOn w:val="a0"/>
    <w:uiPriority w:val="99"/>
    <w:unhideWhenUsed/>
    <w:rsid w:val="004E2865"/>
    <w:rPr>
      <w:color w:val="0000FF" w:themeColor="hyperlink"/>
      <w:u w:val="single"/>
    </w:rPr>
  </w:style>
  <w:style w:type="character" w:customStyle="1" w:styleId="a6">
    <w:name w:val="Абзац списка Знак"/>
    <w:aliases w:val="ТЗ список Знак,Абзац списка литеральный Знак"/>
    <w:basedOn w:val="a0"/>
    <w:link w:val="a5"/>
    <w:uiPriority w:val="34"/>
    <w:rsid w:val="00926477"/>
  </w:style>
  <w:style w:type="table" w:customStyle="1" w:styleId="11">
    <w:name w:val="Сетка таблицы1"/>
    <w:basedOn w:val="a1"/>
    <w:next w:val="a4"/>
    <w:uiPriority w:val="39"/>
    <w:rsid w:val="00923ED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toc 2"/>
    <w:basedOn w:val="a"/>
    <w:next w:val="a"/>
    <w:autoRedefine/>
    <w:uiPriority w:val="39"/>
    <w:unhideWhenUsed/>
    <w:rsid w:val="00AE59BA"/>
    <w:pPr>
      <w:tabs>
        <w:tab w:val="right" w:leader="dot" w:pos="9344"/>
      </w:tabs>
      <w:spacing w:after="0" w:line="240" w:lineRule="auto"/>
      <w:contextualSpacing/>
    </w:pPr>
    <w:rPr>
      <w:rFonts w:cstheme="minorHAnsi"/>
      <w:b/>
      <w:bC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413B58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413B58"/>
    <w:pPr>
      <w:spacing w:after="0"/>
      <w:ind w:left="220"/>
    </w:pPr>
    <w:rPr>
      <w:rFonts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F570E0"/>
    <w:pPr>
      <w:spacing w:after="0"/>
      <w:ind w:left="440"/>
    </w:pPr>
    <w:rPr>
      <w:rFonts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F570E0"/>
    <w:pPr>
      <w:spacing w:after="0"/>
      <w:ind w:left="660"/>
    </w:pPr>
    <w:rPr>
      <w:rFonts w:cs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F570E0"/>
    <w:pPr>
      <w:spacing w:after="0"/>
      <w:ind w:left="880"/>
    </w:pPr>
    <w:rPr>
      <w:rFonts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F570E0"/>
    <w:pPr>
      <w:spacing w:after="0"/>
      <w:ind w:left="1100"/>
    </w:pPr>
    <w:rPr>
      <w:rFonts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F570E0"/>
    <w:pPr>
      <w:spacing w:after="0"/>
      <w:ind w:left="1320"/>
    </w:pPr>
    <w:rPr>
      <w:rFonts w:cstheme="minorHAns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F570E0"/>
    <w:pPr>
      <w:spacing w:after="0"/>
      <w:ind w:left="1540"/>
    </w:pPr>
    <w:rPr>
      <w:rFonts w:cstheme="minorHAnsi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21CBB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21CB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1CB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1CBB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321CBB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321CB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321CB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4">
    <w:name w:val="caption"/>
    <w:basedOn w:val="a"/>
    <w:next w:val="a"/>
    <w:uiPriority w:val="35"/>
    <w:semiHidden/>
    <w:unhideWhenUsed/>
    <w:qFormat/>
    <w:rsid w:val="00321CBB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5">
    <w:name w:val="Title"/>
    <w:basedOn w:val="a"/>
    <w:next w:val="a"/>
    <w:link w:val="af6"/>
    <w:uiPriority w:val="10"/>
    <w:qFormat/>
    <w:rsid w:val="00321C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6">
    <w:name w:val="Заголовок Знак"/>
    <w:basedOn w:val="a0"/>
    <w:link w:val="af5"/>
    <w:uiPriority w:val="10"/>
    <w:rsid w:val="00321CB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7">
    <w:name w:val="Subtitle"/>
    <w:basedOn w:val="a"/>
    <w:next w:val="a"/>
    <w:link w:val="af8"/>
    <w:uiPriority w:val="11"/>
    <w:qFormat/>
    <w:rsid w:val="00321CB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8">
    <w:name w:val="Подзаголовок Знак"/>
    <w:basedOn w:val="a0"/>
    <w:link w:val="af7"/>
    <w:uiPriority w:val="11"/>
    <w:rsid w:val="00321CBB"/>
    <w:rPr>
      <w:color w:val="5A5A5A" w:themeColor="text1" w:themeTint="A5"/>
      <w:spacing w:val="15"/>
    </w:rPr>
  </w:style>
  <w:style w:type="character" w:styleId="af9">
    <w:name w:val="Emphasis"/>
    <w:basedOn w:val="a0"/>
    <w:uiPriority w:val="20"/>
    <w:qFormat/>
    <w:rsid w:val="00321CBB"/>
    <w:rPr>
      <w:i/>
      <w:iCs/>
      <w:color w:val="auto"/>
    </w:rPr>
  </w:style>
  <w:style w:type="paragraph" w:styleId="afa">
    <w:name w:val="No Spacing"/>
    <w:uiPriority w:val="1"/>
    <w:qFormat/>
    <w:rsid w:val="00321CBB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321CB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321CBB"/>
    <w:rPr>
      <w:i/>
      <w:iCs/>
      <w:color w:val="404040" w:themeColor="text1" w:themeTint="BF"/>
    </w:rPr>
  </w:style>
  <w:style w:type="paragraph" w:styleId="afb">
    <w:name w:val="Intense Quote"/>
    <w:basedOn w:val="a"/>
    <w:next w:val="a"/>
    <w:link w:val="afc"/>
    <w:uiPriority w:val="30"/>
    <w:qFormat/>
    <w:rsid w:val="00321CB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321CBB"/>
    <w:rPr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321CBB"/>
    <w:rPr>
      <w:i/>
      <w:iCs/>
      <w:color w:val="404040" w:themeColor="text1" w:themeTint="BF"/>
    </w:rPr>
  </w:style>
  <w:style w:type="character" w:styleId="afe">
    <w:name w:val="Intense Emphasis"/>
    <w:basedOn w:val="a0"/>
    <w:uiPriority w:val="21"/>
    <w:qFormat/>
    <w:rsid w:val="00321CBB"/>
    <w:rPr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321CBB"/>
    <w:rPr>
      <w:smallCaps/>
      <w:color w:val="404040" w:themeColor="text1" w:themeTint="BF"/>
    </w:rPr>
  </w:style>
  <w:style w:type="character" w:styleId="aff0">
    <w:name w:val="Intense Reference"/>
    <w:basedOn w:val="a0"/>
    <w:uiPriority w:val="32"/>
    <w:qFormat/>
    <w:rsid w:val="00321CBB"/>
    <w:rPr>
      <w:b/>
      <w:bCs/>
      <w:smallCaps/>
      <w:color w:val="4F81BD" w:themeColor="accent1"/>
      <w:spacing w:val="5"/>
    </w:rPr>
  </w:style>
  <w:style w:type="character" w:styleId="aff1">
    <w:name w:val="Book Title"/>
    <w:basedOn w:val="a0"/>
    <w:uiPriority w:val="33"/>
    <w:qFormat/>
    <w:rsid w:val="00321CBB"/>
    <w:rPr>
      <w:b/>
      <w:bCs/>
      <w:i/>
      <w:iCs/>
      <w:spacing w:val="5"/>
    </w:rPr>
  </w:style>
  <w:style w:type="paragraph" w:styleId="aff2">
    <w:name w:val="annotation subject"/>
    <w:basedOn w:val="af0"/>
    <w:next w:val="af0"/>
    <w:link w:val="aff3"/>
    <w:uiPriority w:val="99"/>
    <w:semiHidden/>
    <w:unhideWhenUsed/>
    <w:rsid w:val="002F62CE"/>
    <w:rPr>
      <w:rFonts w:asciiTheme="minorHAnsi" w:eastAsiaTheme="minorEastAsia" w:hAnsiTheme="minorHAnsi" w:cstheme="minorBidi"/>
      <w:b/>
      <w:bCs/>
      <w:lang w:eastAsia="ru-RU"/>
    </w:rPr>
  </w:style>
  <w:style w:type="character" w:customStyle="1" w:styleId="aff3">
    <w:name w:val="Тема примечания Знак"/>
    <w:basedOn w:val="af1"/>
    <w:link w:val="aff2"/>
    <w:uiPriority w:val="99"/>
    <w:semiHidden/>
    <w:rsid w:val="002F62CE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styleId="aff4">
    <w:name w:val="FollowedHyperlink"/>
    <w:basedOn w:val="a0"/>
    <w:uiPriority w:val="99"/>
    <w:semiHidden/>
    <w:unhideWhenUsed/>
    <w:rsid w:val="00CF460F"/>
    <w:rPr>
      <w:color w:val="800080" w:themeColor="followedHyperlink"/>
      <w:u w:val="single"/>
    </w:rPr>
  </w:style>
  <w:style w:type="table" w:customStyle="1" w:styleId="110">
    <w:name w:val="Сетка таблицы11"/>
    <w:basedOn w:val="a1"/>
    <w:uiPriority w:val="99"/>
    <w:unhideWhenUsed/>
    <w:rsid w:val="006C1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table" w:customStyle="1" w:styleId="120">
    <w:name w:val="Сетка таблицы12"/>
    <w:basedOn w:val="a1"/>
    <w:uiPriority w:val="39"/>
    <w:qFormat/>
    <w:rsid w:val="00C76AAE"/>
    <w:pPr>
      <w:spacing w:after="0" w:line="240" w:lineRule="auto"/>
    </w:pPr>
    <w:rPr>
      <w:rFonts w:eastAsia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16" Target="footer2.xml" Type="http://schemas.openxmlformats.org/officeDocument/2006/relationships/footer"/><Relationship Id="rId17" Target="commentsExtensible.xml" Type="http://schemas.microsoft.com/office/2018/08/relationships/commentsExtensible"/><Relationship Id="rId18" Target="commentsIds.xml" Type="http://schemas.microsoft.com/office/2016/09/relationships/commentsIds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flamingo.tpu.ru/" TargetMode="External" Type="http://schemas.openxmlformats.org/officeDocument/2006/relationships/hyperlink"/><Relationship Id="rId9" Target="https://science.tpu.ru/publications/order/" TargetMode="External" Type="http://schemas.openxmlformats.org/officeDocument/2006/relationships/hyperlink"/></Relationships>
</file>

<file path=word/_rels/footer1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9CE04-DF7A-4C45-A24D-5273E1E1C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31</Pages>
  <Words>9674</Words>
  <Characters>55143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2024-08-02T02:58:00Z</dcterms:created>
  <dc:creator>orbital</dc:creator>
  <cp:lastModifiedBy>Anastasiya K. Musafirova</cp:lastModifiedBy>
  <dcterms:modified xsi:type="dcterms:W3CDTF">2024-08-06T08:41:00Z</dcterms:modified>
  <cp:revision>65</cp:revision>
</cp:coreProperties>
</file>